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ECF" w:rsidRDefault="002D6836" w:rsidP="001F377A">
      <w:pPr>
        <w:widowControl w:val="0"/>
        <w:suppressAutoHyphens/>
        <w:autoSpaceDE w:val="0"/>
        <w:ind w:firstLine="5245"/>
        <w:jc w:val="right"/>
        <w:textAlignment w:val="baseline"/>
        <w:rPr>
          <w:rFonts w:eastAsia="Arial Unicode MS"/>
          <w:kern w:val="1"/>
          <w:lang w:bidi="en-US"/>
        </w:rPr>
      </w:pPr>
      <w:r>
        <w:rPr>
          <w:rFonts w:eastAsia="Arial Unicode MS"/>
          <w:kern w:val="1"/>
          <w:lang w:bidi="en-US"/>
        </w:rPr>
        <w:t>Утверждены</w:t>
      </w:r>
      <w:r w:rsidR="00224ECF">
        <w:rPr>
          <w:rFonts w:eastAsia="Arial Unicode MS"/>
          <w:kern w:val="1"/>
          <w:lang w:bidi="en-US"/>
        </w:rPr>
        <w:t xml:space="preserve"> решением</w:t>
      </w:r>
    </w:p>
    <w:p w:rsidR="000D0586" w:rsidRDefault="00224ECF" w:rsidP="001F377A">
      <w:pPr>
        <w:widowControl w:val="0"/>
        <w:suppressAutoHyphens/>
        <w:autoSpaceDE w:val="0"/>
        <w:ind w:firstLine="5245"/>
        <w:jc w:val="right"/>
        <w:textAlignment w:val="baseline"/>
        <w:rPr>
          <w:rFonts w:eastAsia="Arial Unicode MS"/>
          <w:kern w:val="1"/>
          <w:lang w:bidi="en-US"/>
        </w:rPr>
      </w:pPr>
      <w:r>
        <w:rPr>
          <w:rFonts w:eastAsia="Arial Unicode MS"/>
          <w:kern w:val="1"/>
          <w:lang w:bidi="en-US"/>
        </w:rPr>
        <w:t>Совета депутатов</w:t>
      </w:r>
      <w:r w:rsidR="000D0586" w:rsidRPr="00224ECF">
        <w:rPr>
          <w:rFonts w:eastAsia="Arial Unicode MS"/>
          <w:kern w:val="1"/>
          <w:lang w:bidi="en-US"/>
        </w:rPr>
        <w:t xml:space="preserve"> </w:t>
      </w:r>
      <w:r w:rsidR="001F377A" w:rsidRPr="00224ECF">
        <w:rPr>
          <w:rFonts w:eastAsia="Arial Unicode MS"/>
          <w:kern w:val="1"/>
          <w:lang w:bidi="en-US"/>
        </w:rPr>
        <w:t>Рассказихинского</w:t>
      </w:r>
      <w:r>
        <w:rPr>
          <w:rFonts w:eastAsia="Arial Unicode MS"/>
          <w:kern w:val="1"/>
          <w:lang w:bidi="en-US"/>
        </w:rPr>
        <w:t xml:space="preserve"> сельсовета</w:t>
      </w:r>
    </w:p>
    <w:p w:rsidR="00224ECF" w:rsidRPr="00224ECF" w:rsidRDefault="00224ECF" w:rsidP="001F377A">
      <w:pPr>
        <w:widowControl w:val="0"/>
        <w:suppressAutoHyphens/>
        <w:autoSpaceDE w:val="0"/>
        <w:ind w:firstLine="5245"/>
        <w:jc w:val="right"/>
        <w:textAlignment w:val="baseline"/>
        <w:rPr>
          <w:rFonts w:eastAsia="Arial Unicode MS"/>
          <w:kern w:val="1"/>
          <w:lang w:bidi="en-US"/>
        </w:rPr>
      </w:pPr>
      <w:r>
        <w:rPr>
          <w:rFonts w:eastAsia="Arial Unicode MS"/>
          <w:kern w:val="1"/>
          <w:lang w:bidi="en-US"/>
        </w:rPr>
        <w:t>Первомайского района Алтайского края</w:t>
      </w:r>
    </w:p>
    <w:p w:rsidR="000D0586" w:rsidRPr="00224ECF" w:rsidRDefault="000D0586" w:rsidP="002D6836">
      <w:pPr>
        <w:widowControl w:val="0"/>
        <w:suppressAutoHyphens/>
        <w:autoSpaceDE w:val="0"/>
        <w:ind w:firstLine="6096"/>
        <w:jc w:val="right"/>
        <w:textAlignment w:val="baseline"/>
        <w:rPr>
          <w:rFonts w:eastAsia="Arial Unicode MS"/>
          <w:kern w:val="1"/>
          <w:lang w:bidi="en-US"/>
        </w:rPr>
      </w:pPr>
      <w:r w:rsidRPr="00224ECF">
        <w:rPr>
          <w:rFonts w:eastAsia="Arial Unicode MS"/>
          <w:kern w:val="1"/>
          <w:lang w:bidi="en-US"/>
        </w:rPr>
        <w:t xml:space="preserve">от </w:t>
      </w:r>
      <w:r w:rsidR="002D6836">
        <w:rPr>
          <w:rFonts w:eastAsia="Arial Unicode MS"/>
          <w:kern w:val="1"/>
          <w:lang w:bidi="en-US"/>
        </w:rPr>
        <w:t xml:space="preserve">29.07.2024 г </w:t>
      </w:r>
      <w:r w:rsidRPr="00224ECF">
        <w:rPr>
          <w:rFonts w:eastAsia="Arial Unicode MS"/>
          <w:kern w:val="1"/>
          <w:lang w:bidi="en-US"/>
        </w:rPr>
        <w:t>№</w:t>
      </w:r>
      <w:r w:rsidR="002D6836">
        <w:rPr>
          <w:rFonts w:eastAsia="Arial Unicode MS"/>
          <w:kern w:val="1"/>
          <w:lang w:bidi="en-US"/>
        </w:rPr>
        <w:t>19</w:t>
      </w:r>
    </w:p>
    <w:p w:rsidR="000D0586" w:rsidRPr="00224ECF" w:rsidRDefault="000D0586" w:rsidP="000D0586">
      <w:pPr>
        <w:widowControl w:val="0"/>
        <w:suppressAutoHyphens/>
        <w:autoSpaceDE w:val="0"/>
        <w:jc w:val="both"/>
        <w:textAlignment w:val="baseline"/>
        <w:rPr>
          <w:rFonts w:eastAsia="Arial Unicode MS"/>
          <w:kern w:val="1"/>
          <w:lang w:bidi="en-US"/>
        </w:rPr>
      </w:pPr>
    </w:p>
    <w:p w:rsidR="000D0586" w:rsidRPr="00224ECF" w:rsidRDefault="000D0586" w:rsidP="000D0586">
      <w:pPr>
        <w:widowControl w:val="0"/>
        <w:suppressAutoHyphens/>
        <w:autoSpaceDE w:val="0"/>
        <w:jc w:val="center"/>
        <w:textAlignment w:val="baseline"/>
        <w:rPr>
          <w:rFonts w:eastAsia="Times New Roman"/>
          <w:b/>
          <w:lang w:eastAsia="ru-RU"/>
        </w:rPr>
      </w:pPr>
      <w:r w:rsidRPr="00224ECF">
        <w:rPr>
          <w:rFonts w:eastAsia="Times New Roman"/>
          <w:b/>
          <w:lang w:eastAsia="ru-RU"/>
        </w:rPr>
        <w:t>П</w:t>
      </w:r>
      <w:r w:rsidR="0010761E" w:rsidRPr="00224ECF">
        <w:rPr>
          <w:rFonts w:eastAsia="Times New Roman"/>
          <w:b/>
          <w:lang w:eastAsia="ru-RU"/>
        </w:rPr>
        <w:t>РАВИЛА ЗЕМЛЕПОЛЬЗОВАНИЯ И</w:t>
      </w:r>
      <w:r w:rsidRPr="00224ECF">
        <w:rPr>
          <w:rFonts w:eastAsia="Times New Roman"/>
          <w:b/>
          <w:lang w:eastAsia="ru-RU"/>
        </w:rPr>
        <w:t xml:space="preserve"> </w:t>
      </w:r>
      <w:r w:rsidR="0010761E" w:rsidRPr="00224ECF">
        <w:rPr>
          <w:rFonts w:eastAsia="Times New Roman"/>
          <w:b/>
          <w:lang w:eastAsia="ru-RU"/>
        </w:rPr>
        <w:t>ЗАСТРОЙКИ</w:t>
      </w:r>
      <w:r w:rsidRPr="00224ECF">
        <w:rPr>
          <w:rFonts w:eastAsia="Times New Roman"/>
          <w:b/>
          <w:lang w:eastAsia="ru-RU"/>
        </w:rPr>
        <w:t xml:space="preserve"> </w:t>
      </w:r>
      <w:r w:rsidR="0010761E" w:rsidRPr="00224ECF">
        <w:rPr>
          <w:rFonts w:eastAsia="Times New Roman"/>
          <w:b/>
          <w:lang w:eastAsia="ru-RU"/>
        </w:rPr>
        <w:t xml:space="preserve">ТЕРРИТОРИИ МУНИЦИПАЛЬНОГО ОБРАЗОВАНИЯ </w:t>
      </w:r>
      <w:r w:rsidR="001F377A" w:rsidRPr="00224ECF">
        <w:rPr>
          <w:rFonts w:eastAsia="Times New Roman"/>
          <w:b/>
          <w:lang w:eastAsia="ru-RU"/>
        </w:rPr>
        <w:t>РАССКАЗИХИНСКИЙ СЕЛЬСОВЕТ ПЕРВОМАЙСКОГО РАЙОНА АЛТАЙСКОГО КРАЯ</w:t>
      </w:r>
    </w:p>
    <w:p w:rsidR="00D74BD1" w:rsidRPr="00224ECF" w:rsidRDefault="00D74BD1" w:rsidP="000D0586">
      <w:pPr>
        <w:widowControl w:val="0"/>
        <w:suppressAutoHyphens/>
        <w:autoSpaceDE w:val="0"/>
        <w:jc w:val="center"/>
        <w:textAlignment w:val="baseline"/>
        <w:rPr>
          <w:rFonts w:eastAsia="Times New Roman"/>
          <w:b/>
          <w:lang w:eastAsia="ru-RU"/>
        </w:rPr>
      </w:pPr>
    </w:p>
    <w:bookmarkStart w:id="0" w:name="_GoBack"/>
    <w:bookmarkEnd w:id="0"/>
    <w:p w:rsidR="00457DFE" w:rsidRDefault="00D74BD1">
      <w:pPr>
        <w:pStyle w:val="14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24ECF">
        <w:rPr>
          <w:rFonts w:eastAsia="Times New Roman"/>
          <w:lang w:eastAsia="ru-RU"/>
        </w:rPr>
        <w:fldChar w:fldCharType="begin"/>
      </w:r>
      <w:r w:rsidRPr="00224ECF">
        <w:rPr>
          <w:rFonts w:eastAsia="Times New Roman"/>
          <w:lang w:eastAsia="ru-RU"/>
        </w:rPr>
        <w:instrText xml:space="preserve"> TOC \o "1-3" \h \z \u </w:instrText>
      </w:r>
      <w:r w:rsidRPr="00224ECF">
        <w:rPr>
          <w:rFonts w:eastAsia="Times New Roman"/>
          <w:lang w:eastAsia="ru-RU"/>
        </w:rPr>
        <w:fldChar w:fldCharType="separate"/>
      </w:r>
      <w:hyperlink w:anchor="_Toc174949307" w:history="1">
        <w:r w:rsidR="00457DFE" w:rsidRPr="0059236B">
          <w:rPr>
            <w:rStyle w:val="afe"/>
          </w:rPr>
          <w:t>РАЗДЕЛ III. ГРАДОСТРОИТЕЛЬНЫЕ РЕГЛАМЕНТЫ</w:t>
        </w:r>
        <w:r w:rsidR="00457DFE">
          <w:rPr>
            <w:webHidden/>
          </w:rPr>
          <w:tab/>
        </w:r>
        <w:r w:rsidR="00457DFE">
          <w:rPr>
            <w:webHidden/>
          </w:rPr>
          <w:fldChar w:fldCharType="begin"/>
        </w:r>
        <w:r w:rsidR="00457DFE">
          <w:rPr>
            <w:webHidden/>
          </w:rPr>
          <w:instrText xml:space="preserve"> PAGEREF _Toc174949307 \h </w:instrText>
        </w:r>
        <w:r w:rsidR="00457DFE">
          <w:rPr>
            <w:webHidden/>
          </w:rPr>
        </w:r>
        <w:r w:rsidR="00457DFE">
          <w:rPr>
            <w:webHidden/>
          </w:rPr>
          <w:fldChar w:fldCharType="separate"/>
        </w:r>
        <w:r w:rsidR="00457DFE">
          <w:rPr>
            <w:webHidden/>
          </w:rPr>
          <w:t>3</w:t>
        </w:r>
        <w:r w:rsidR="00457DFE">
          <w:rPr>
            <w:webHidden/>
          </w:rPr>
          <w:fldChar w:fldCharType="end"/>
        </w:r>
      </w:hyperlink>
    </w:p>
    <w:p w:rsidR="00457DFE" w:rsidRDefault="00457DFE">
      <w:pPr>
        <w:pStyle w:val="35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174949308" w:history="1">
        <w:r w:rsidRPr="0059236B">
          <w:rPr>
            <w:rStyle w:val="afe"/>
            <w:noProof/>
          </w:rPr>
          <w:t>Статья 32. Градостроительные регламенты жилой зоны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_Toc174949308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57DFE" w:rsidRDefault="00457DFE">
      <w:pPr>
        <w:pStyle w:val="35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174949309" w:history="1">
        <w:r w:rsidRPr="0059236B">
          <w:rPr>
            <w:rStyle w:val="afe"/>
            <w:noProof/>
          </w:rPr>
          <w:t>Статья 33. Градостроительные регламенты общественно-деловой зоны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_Toc174949309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57DFE" w:rsidRDefault="00457DFE">
      <w:pPr>
        <w:pStyle w:val="35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174949310" w:history="1">
        <w:r w:rsidRPr="0059236B">
          <w:rPr>
            <w:rStyle w:val="afe"/>
            <w:noProof/>
          </w:rPr>
          <w:t>Статья 34. Градостроительные регламенты производственной зоны, зоны инженерной и транспортной инфраструктур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_Toc174949310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57DFE" w:rsidRDefault="00457DFE">
      <w:pPr>
        <w:pStyle w:val="35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174949311" w:history="1">
        <w:r w:rsidRPr="0059236B">
          <w:rPr>
            <w:rStyle w:val="afe"/>
            <w:noProof/>
          </w:rPr>
          <w:t>Статья 35. Градостроительные регламенты зоны рекреационного назначения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_Toc174949311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457DFE" w:rsidRDefault="00457DFE">
      <w:pPr>
        <w:pStyle w:val="35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174949312" w:history="1">
        <w:r w:rsidRPr="0059236B">
          <w:rPr>
            <w:rStyle w:val="afe"/>
            <w:noProof/>
          </w:rPr>
          <w:t>Статья 36. Градостроительные регламенты зон сельскохозяйственного использования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_Toc174949312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457DFE" w:rsidRDefault="00457DFE">
      <w:pPr>
        <w:pStyle w:val="35"/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ru-RU"/>
        </w:rPr>
      </w:pPr>
      <w:hyperlink w:anchor="_Toc174949313" w:history="1">
        <w:r w:rsidRPr="0059236B">
          <w:rPr>
            <w:rStyle w:val="afe"/>
            <w:noProof/>
          </w:rPr>
          <w:t>Статья 37. Градостроительные регламенты на территориях зон специального назначения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_Toc174949313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FF41A6" w:rsidRPr="00457DFE" w:rsidRDefault="00D74BD1" w:rsidP="00457DFE">
      <w:pPr>
        <w:pStyle w:val="14"/>
        <w:rPr>
          <w:rStyle w:val="afe"/>
          <w:color w:val="auto"/>
          <w:u w:val="none"/>
        </w:rPr>
      </w:pPr>
      <w:r w:rsidRPr="00224ECF">
        <w:rPr>
          <w:rFonts w:eastAsia="Times New Roman"/>
          <w:lang w:eastAsia="ru-RU"/>
        </w:rPr>
        <w:fldChar w:fldCharType="end"/>
      </w:r>
      <w:r w:rsidRPr="00224ECF">
        <w:rPr>
          <w:rFonts w:eastAsia="Times New Roman"/>
          <w:lang w:eastAsia="ru-RU"/>
        </w:rPr>
        <w:br w:type="page"/>
      </w:r>
      <w:bookmarkStart w:id="1" w:name="_Toc252392650"/>
      <w:bookmarkStart w:id="2" w:name="_Toc149034451"/>
      <w:bookmarkStart w:id="3" w:name="_Toc174949307"/>
      <w:r w:rsidR="00FF41A6" w:rsidRPr="00457DFE">
        <w:rPr>
          <w:rStyle w:val="afe"/>
          <w:color w:val="auto"/>
          <w:u w:val="none"/>
        </w:rPr>
        <w:lastRenderedPageBreak/>
        <w:t>РАЗДЕЛ III. ГРАДОСТРОИТЕЛЬНЫЕ РЕГЛАМЕНТЫ</w:t>
      </w:r>
      <w:bookmarkEnd w:id="2"/>
      <w:r w:rsidR="003F6B65" w:rsidRPr="00457DFE">
        <w:rPr>
          <w:rStyle w:val="afe"/>
          <w:color w:val="auto"/>
          <w:u w:val="none"/>
          <w:vertAlign w:val="superscript"/>
        </w:rPr>
        <w:footnoteReference w:id="1"/>
      </w:r>
      <w:bookmarkEnd w:id="3"/>
    </w:p>
    <w:p w:rsidR="005412CB" w:rsidRPr="00224ECF" w:rsidRDefault="00B113F4" w:rsidP="00A27B4E">
      <w:pPr>
        <w:pStyle w:val="3"/>
        <w:rPr>
          <w:rFonts w:ascii="Times New Roman" w:hAnsi="Times New Roman"/>
          <w:color w:val="auto"/>
        </w:rPr>
      </w:pPr>
      <w:bookmarkStart w:id="4" w:name="_Toc252392614"/>
      <w:bookmarkStart w:id="5" w:name="_Toc149034452"/>
      <w:bookmarkStart w:id="6" w:name="_Toc174949308"/>
      <w:bookmarkEnd w:id="1"/>
      <w:r w:rsidRPr="00224ECF">
        <w:rPr>
          <w:rFonts w:ascii="Times New Roman" w:hAnsi="Times New Roman"/>
          <w:color w:val="auto"/>
        </w:rPr>
        <w:t xml:space="preserve">Статья </w:t>
      </w:r>
      <w:r w:rsidR="009F7113" w:rsidRPr="00224ECF">
        <w:rPr>
          <w:rFonts w:ascii="Times New Roman" w:hAnsi="Times New Roman"/>
          <w:color w:val="auto"/>
        </w:rPr>
        <w:t>3</w:t>
      </w:r>
      <w:r w:rsidR="00F0105D" w:rsidRPr="00224ECF">
        <w:rPr>
          <w:rFonts w:ascii="Times New Roman" w:hAnsi="Times New Roman"/>
          <w:color w:val="auto"/>
          <w:lang w:val="ru-RU"/>
        </w:rPr>
        <w:t>2</w:t>
      </w:r>
      <w:r w:rsidRPr="00224ECF">
        <w:rPr>
          <w:rFonts w:ascii="Times New Roman" w:hAnsi="Times New Roman"/>
          <w:color w:val="auto"/>
        </w:rPr>
        <w:t xml:space="preserve">. </w:t>
      </w:r>
      <w:r w:rsidR="005412CB" w:rsidRPr="00224ECF">
        <w:rPr>
          <w:rFonts w:ascii="Times New Roman" w:hAnsi="Times New Roman"/>
          <w:color w:val="auto"/>
        </w:rPr>
        <w:t>Градостроительные регламенты жилой зоны</w:t>
      </w:r>
      <w:bookmarkEnd w:id="5"/>
      <w:bookmarkEnd w:id="6"/>
    </w:p>
    <w:bookmarkEnd w:id="4"/>
    <w:p w:rsidR="005412CB" w:rsidRPr="00224ECF" w:rsidRDefault="005412CB" w:rsidP="005412CB">
      <w:pPr>
        <w:ind w:right="-1" w:firstLine="567"/>
        <w:jc w:val="both"/>
      </w:pPr>
      <w:r w:rsidRPr="00224ECF">
        <w:rPr>
          <w:b/>
        </w:rPr>
        <w:t>1.</w:t>
      </w:r>
      <w:r w:rsidRPr="00224ECF">
        <w:t xml:space="preserve"> Жилая зона предназначена для обеспечения правовых условий формирования ква</w:t>
      </w:r>
      <w:r w:rsidRPr="00224ECF">
        <w:t>р</w:t>
      </w:r>
      <w:r w:rsidRPr="00224ECF">
        <w:t>талов с преимущественным размещением объектов жилищного строительства и организации благоприятной и безопасной среды проживания поселения, отвечающей его социальным, культу</w:t>
      </w:r>
      <w:r w:rsidRPr="00224ECF">
        <w:t>р</w:t>
      </w:r>
      <w:r w:rsidRPr="00224ECF">
        <w:t xml:space="preserve">ным и бытовым потребностям. </w:t>
      </w:r>
    </w:p>
    <w:p w:rsidR="005412CB" w:rsidRPr="00224ECF" w:rsidRDefault="005412CB" w:rsidP="005412CB">
      <w:pPr>
        <w:ind w:right="-1" w:firstLine="567"/>
        <w:jc w:val="both"/>
      </w:pPr>
      <w:r w:rsidRPr="00224ECF">
        <w:rPr>
          <w:b/>
        </w:rPr>
        <w:t>2.</w:t>
      </w:r>
      <w:r w:rsidRPr="00224ECF">
        <w:t xml:space="preserve"> В жилых зонах допускается размещение отдельно стоящих, встроенных или пр</w:t>
      </w:r>
      <w:r w:rsidRPr="00224ECF">
        <w:t>и</w:t>
      </w:r>
      <w:r w:rsidRPr="00224ECF">
        <w:t>строенных объектов социального и коммунально-бытового назначения, объектов здрав</w:t>
      </w:r>
      <w:r w:rsidRPr="00224ECF">
        <w:t>о</w:t>
      </w:r>
      <w:r w:rsidRPr="00224ECF">
        <w:t>охранения, объектов дошкольного, начального общего и среднего общего образования, кул</w:t>
      </w:r>
      <w:r w:rsidRPr="00224ECF">
        <w:t>ь</w:t>
      </w:r>
      <w:r w:rsidRPr="00224ECF">
        <w:t>товых зданий, стоянок автомобильного транспорта, гаражей, объектов, связанных с прож</w:t>
      </w:r>
      <w:r w:rsidRPr="00224ECF">
        <w:t>и</w:t>
      </w:r>
      <w:r w:rsidRPr="00224ECF">
        <w:t>ванием граждан и не оказывающих негативного воздействия на окружающую среду. В с</w:t>
      </w:r>
      <w:r w:rsidRPr="00224ECF">
        <w:t>о</w:t>
      </w:r>
      <w:r w:rsidRPr="00224ECF">
        <w:t>став жилых зон могут включаться также территории, предназначенные для ведения садово</w:t>
      </w:r>
      <w:r w:rsidRPr="00224ECF">
        <w:t>д</w:t>
      </w:r>
      <w:r w:rsidRPr="00224ECF">
        <w:t>ства.</w:t>
      </w:r>
    </w:p>
    <w:p w:rsidR="005412CB" w:rsidRPr="00224ECF" w:rsidRDefault="005412CB" w:rsidP="005412CB">
      <w:pPr>
        <w:ind w:right="-1" w:firstLine="567"/>
        <w:jc w:val="both"/>
      </w:pPr>
      <w:r w:rsidRPr="00224ECF">
        <w:t>Жилая зона включает:</w:t>
      </w:r>
    </w:p>
    <w:p w:rsidR="005412CB" w:rsidRPr="00224ECF" w:rsidRDefault="005412CB" w:rsidP="005412CB">
      <w:pPr>
        <w:ind w:right="-1" w:firstLine="567"/>
        <w:jc w:val="both"/>
      </w:pPr>
      <w:r w:rsidRPr="00224ECF">
        <w:t>Ж</w:t>
      </w:r>
      <w:r w:rsidR="0026084E" w:rsidRPr="00224ECF">
        <w:t>-1</w:t>
      </w:r>
      <w:r w:rsidRPr="00224ECF">
        <w:t xml:space="preserve"> – </w:t>
      </w:r>
      <w:r w:rsidR="0026084E" w:rsidRPr="00224ECF">
        <w:t>Зона застройки индивидуальными жилыми домами и домами блокированной застройки</w:t>
      </w:r>
      <w:r w:rsidRPr="00224ECF">
        <w:t>;</w:t>
      </w:r>
    </w:p>
    <w:p w:rsidR="00224ECF" w:rsidRPr="00224ECF" w:rsidRDefault="00224ECF" w:rsidP="00224ECF">
      <w:pPr>
        <w:ind w:right="-1" w:firstLine="567"/>
        <w:jc w:val="both"/>
      </w:pPr>
      <w:r w:rsidRPr="00224ECF">
        <w:t>Ж-2 – Зона застройки индивидуальными жилыми домами и домами блокированной застройки;</w:t>
      </w:r>
    </w:p>
    <w:p w:rsidR="00F512E1" w:rsidRPr="00224ECF" w:rsidRDefault="00416832" w:rsidP="006F4A17">
      <w:pPr>
        <w:numPr>
          <w:ilvl w:val="0"/>
          <w:numId w:val="14"/>
        </w:numPr>
        <w:ind w:right="-1"/>
        <w:jc w:val="both"/>
      </w:pPr>
      <w:r w:rsidRPr="00224ECF">
        <w:t>Особенности застройки жилой зоны:</w:t>
      </w:r>
    </w:p>
    <w:p w:rsidR="00F512E1" w:rsidRPr="00224ECF" w:rsidRDefault="00F512E1" w:rsidP="00F512E1">
      <w:pPr>
        <w:ind w:right="-1" w:firstLine="567"/>
        <w:jc w:val="both"/>
      </w:pPr>
      <w:r w:rsidRPr="00224ECF">
        <w:t xml:space="preserve">Не допускается размещение хозяйственных построек со стороны </w:t>
      </w:r>
      <w:r w:rsidR="00D52F07" w:rsidRPr="00224ECF">
        <w:t xml:space="preserve">красных линий </w:t>
      </w:r>
      <w:r w:rsidRPr="00224ECF">
        <w:t xml:space="preserve">улиц, за исключением гаражей. </w:t>
      </w:r>
    </w:p>
    <w:p w:rsidR="00416832" w:rsidRDefault="00416832" w:rsidP="00F512E1">
      <w:pPr>
        <w:ind w:right="-1" w:firstLine="567"/>
        <w:jc w:val="both"/>
      </w:pPr>
      <w:r w:rsidRPr="00224ECF">
        <w:t>Содержание скота и птицы на приусадебных участках допускается только в районах усадебной застройки сельского типа с размером земельного участка не менее 0,1 га.</w:t>
      </w:r>
    </w:p>
    <w:p w:rsidR="008847BB" w:rsidRDefault="008847BB" w:rsidP="008847BB">
      <w:pPr>
        <w:ind w:right="-1" w:firstLine="567"/>
        <w:jc w:val="both"/>
      </w:pPr>
      <w:r>
        <w:t>При формировании земельных участков с целью предоставления отдельным категориям граждан, предельные (максимальные и минимальные) размеры устанавливаются в соответствии с действующим законодательством Алтайского края.</w:t>
      </w:r>
    </w:p>
    <w:p w:rsidR="008847BB" w:rsidRDefault="008847BB" w:rsidP="008847BB">
      <w:pPr>
        <w:ind w:right="-1" w:firstLine="567"/>
        <w:jc w:val="both"/>
      </w:pPr>
      <w:r>
        <w:t>Следует соблюдать:</w:t>
      </w:r>
    </w:p>
    <w:p w:rsidR="008847BB" w:rsidRDefault="008847BB" w:rsidP="008847BB">
      <w:pPr>
        <w:ind w:right="-1" w:firstLine="567"/>
        <w:jc w:val="both"/>
      </w:pPr>
      <w:r>
        <w:t>– минимальные разрывы между стенами зданий без окон из жилых комнат – 6 м;</w:t>
      </w:r>
    </w:p>
    <w:p w:rsidR="008847BB" w:rsidRDefault="008847BB" w:rsidP="008847BB">
      <w:pPr>
        <w:ind w:right="-1" w:firstLine="567"/>
        <w:jc w:val="both"/>
      </w:pPr>
      <w:r>
        <w:t>– минимальные расстояния до границы соседнего участка:</w:t>
      </w:r>
    </w:p>
    <w:p w:rsidR="008847BB" w:rsidRDefault="008847BB" w:rsidP="008847BB">
      <w:pPr>
        <w:ind w:right="-1" w:firstLine="567"/>
        <w:jc w:val="both"/>
      </w:pPr>
      <w:r>
        <w:t>•</w:t>
      </w:r>
      <w:r>
        <w:tab/>
        <w:t>от дома – 3 м;</w:t>
      </w:r>
    </w:p>
    <w:p w:rsidR="008847BB" w:rsidRDefault="008847BB" w:rsidP="008847BB">
      <w:pPr>
        <w:ind w:right="-1" w:firstLine="567"/>
        <w:jc w:val="both"/>
      </w:pPr>
      <w:r>
        <w:t>•</w:t>
      </w:r>
      <w:r>
        <w:tab/>
        <w:t>от постройки для содержания домашних животных – 4 м;</w:t>
      </w:r>
    </w:p>
    <w:p w:rsidR="008847BB" w:rsidRDefault="008847BB" w:rsidP="008847BB">
      <w:pPr>
        <w:ind w:right="-1" w:firstLine="567"/>
        <w:jc w:val="both"/>
      </w:pPr>
      <w:r>
        <w:t>•</w:t>
      </w:r>
      <w:r>
        <w:tab/>
        <w:t xml:space="preserve">от других построек (бани, гаражи и др.) – 1,0 м; </w:t>
      </w:r>
    </w:p>
    <w:p w:rsidR="008847BB" w:rsidRDefault="008847BB" w:rsidP="008847BB">
      <w:pPr>
        <w:ind w:right="-1" w:firstLine="567"/>
        <w:jc w:val="both"/>
      </w:pPr>
      <w:r>
        <w:t>•</w:t>
      </w:r>
      <w:r>
        <w:tab/>
        <w:t>от стволов высокорослых деревьев – 2 м;</w:t>
      </w:r>
    </w:p>
    <w:p w:rsidR="008847BB" w:rsidRDefault="008847BB" w:rsidP="008847BB">
      <w:pPr>
        <w:ind w:right="-1" w:firstLine="567"/>
        <w:jc w:val="both"/>
      </w:pPr>
      <w:r>
        <w:t>•</w:t>
      </w:r>
      <w:r>
        <w:tab/>
        <w:t>от кустарников – 1 м;</w:t>
      </w:r>
    </w:p>
    <w:p w:rsidR="008847BB" w:rsidRDefault="008847BB" w:rsidP="008847BB">
      <w:pPr>
        <w:ind w:right="-1" w:firstLine="567"/>
        <w:jc w:val="both"/>
      </w:pPr>
      <w:r>
        <w:t>•</w:t>
      </w:r>
      <w:r>
        <w:tab/>
        <w:t>от изолированного входа в строение для содержания мелких домашних животных до входа в дом – 7 м;</w:t>
      </w:r>
    </w:p>
    <w:p w:rsidR="008847BB" w:rsidRDefault="008847BB" w:rsidP="008847BB">
      <w:pPr>
        <w:ind w:right="-1" w:firstLine="567"/>
        <w:jc w:val="both"/>
      </w:pPr>
      <w:r>
        <w:t>– размещение дворовых туалетов от окон жилых помещений дома – 8 м;</w:t>
      </w:r>
    </w:p>
    <w:p w:rsidR="008847BB" w:rsidRDefault="008847BB" w:rsidP="008847BB">
      <w:pPr>
        <w:ind w:right="-1" w:firstLine="567"/>
        <w:jc w:val="both"/>
      </w:pPr>
      <w:r>
        <w:t>– максимальная высота основных строений от уровня земли до конька скатной крыши -13 м, до верха плоской кровли – 9,6 м; шпили, башни – без ограничений (для индивидуальных жилых домов</w:t>
      </w:r>
    </w:p>
    <w:p w:rsidR="008847BB" w:rsidRDefault="008847BB" w:rsidP="008847BB">
      <w:pPr>
        <w:ind w:right="-1" w:firstLine="567"/>
        <w:jc w:val="both"/>
      </w:pPr>
      <w:r>
        <w:t>– для вспомогательных строений максимальная высота от уровня земли до верха плоской кровли – не более 4 м, до конька скатной кровли – не более 7 м;</w:t>
      </w:r>
    </w:p>
    <w:p w:rsidR="008847BB" w:rsidRDefault="008847BB" w:rsidP="008847BB">
      <w:pPr>
        <w:ind w:right="-1" w:firstLine="567"/>
        <w:jc w:val="both"/>
      </w:pPr>
      <w:r>
        <w:t>– допускается блокирование хозяйственных построек на смежных приусадебных участках по взаимному согласию собственников жилого дома, а также блокирование хозяйственных построек к основному строению;</w:t>
      </w:r>
    </w:p>
    <w:p w:rsidR="008847BB" w:rsidRDefault="008847BB" w:rsidP="008847BB">
      <w:pPr>
        <w:ind w:right="-1" w:firstLine="567"/>
        <w:jc w:val="both"/>
      </w:pPr>
      <w:r>
        <w:t xml:space="preserve">– высота ограждения земельных участков должна быть не более 2 метров; </w:t>
      </w:r>
    </w:p>
    <w:p w:rsidR="008847BB" w:rsidRDefault="008847BB" w:rsidP="008847BB">
      <w:pPr>
        <w:ind w:right="-1" w:firstLine="567"/>
        <w:jc w:val="both"/>
      </w:pPr>
      <w:r>
        <w:t xml:space="preserve">– обеспечение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</w:t>
      </w:r>
      <w:r>
        <w:lastRenderedPageBreak/>
        <w:t>соответствии с противопожарными требованиями – от 6 до 15 м в зависимости от степени огнестойкости зданий;</w:t>
      </w:r>
    </w:p>
    <w:p w:rsidR="008847BB" w:rsidRDefault="008847BB" w:rsidP="008847BB">
      <w:pPr>
        <w:ind w:right="-1" w:firstLine="567"/>
        <w:jc w:val="both"/>
      </w:pPr>
      <w:r>
        <w:t>– обеспечение подъезда пожарной техники к жилым домам хозяйственным постройкам на расстояние не менее 5 м;</w:t>
      </w:r>
    </w:p>
    <w:p w:rsidR="008847BB" w:rsidRDefault="008847BB" w:rsidP="008847BB">
      <w:pPr>
        <w:ind w:right="-1" w:firstLine="567"/>
        <w:jc w:val="both"/>
      </w:pPr>
      <w:r>
        <w:t>– минимальное расстояние от площадки с контейнером для сбора мусора до жилых домов - 25 м;</w:t>
      </w:r>
    </w:p>
    <w:p w:rsidR="008847BB" w:rsidRPr="00224ECF" w:rsidRDefault="008847BB" w:rsidP="00F512E1">
      <w:pPr>
        <w:ind w:right="-1" w:firstLine="567"/>
        <w:jc w:val="both"/>
      </w:pPr>
      <w:r>
        <w:t>– максимальная высота кустарников, высаженных вдоль ограждения на 1 линии собственного земельного участка – 1,5 м.</w:t>
      </w:r>
    </w:p>
    <w:p w:rsidR="00F512E1" w:rsidRPr="00224ECF" w:rsidRDefault="00F512E1" w:rsidP="00F512E1">
      <w:pPr>
        <w:ind w:right="-1" w:firstLine="567"/>
        <w:jc w:val="both"/>
      </w:pPr>
      <w:r w:rsidRPr="00224ECF">
        <w:t>Нормативные показатели плотности застройки террито</w:t>
      </w:r>
      <w:r w:rsidR="00FF7DE3" w:rsidRPr="00224ECF">
        <w:t>риальной зоны определяется в со</w:t>
      </w:r>
      <w:r w:rsidRPr="00224ECF">
        <w:t>ответствии с Приложением «</w:t>
      </w:r>
      <w:r w:rsidR="00FF7DE3" w:rsidRPr="00224ECF">
        <w:t>Б</w:t>
      </w:r>
      <w:r w:rsidRPr="00224ECF">
        <w:t xml:space="preserve">» </w:t>
      </w:r>
      <w:r w:rsidR="00FF7DE3" w:rsidRPr="00224ECF">
        <w:t>СП 42.13330.2016 Градостроительство. Планировка и з</w:t>
      </w:r>
      <w:r w:rsidR="00FF7DE3" w:rsidRPr="00224ECF">
        <w:t>а</w:t>
      </w:r>
      <w:r w:rsidR="00FF7DE3" w:rsidRPr="00224ECF">
        <w:t>стройка городских и сельских поселений. Актуализированная редакция СНиП 2.07.01-89*», региональ</w:t>
      </w:r>
      <w:r w:rsidRPr="00224ECF">
        <w:t>ными и местными нормативами градостроительного пр</w:t>
      </w:r>
      <w:r w:rsidRPr="00224ECF">
        <w:t>о</w:t>
      </w:r>
      <w:r w:rsidRPr="00224ECF">
        <w:t>ектирования.</w:t>
      </w:r>
    </w:p>
    <w:p w:rsidR="00F512E1" w:rsidRPr="00224ECF" w:rsidRDefault="00F512E1" w:rsidP="00F512E1">
      <w:pPr>
        <w:ind w:right="-1" w:firstLine="567"/>
        <w:jc w:val="both"/>
      </w:pPr>
      <w:r w:rsidRPr="00224ECF">
        <w:t>При проектировании и строительстве в зонах затопления необходимо предусматривать инженерную защиту от затопления и подтопления зданий.</w:t>
      </w:r>
    </w:p>
    <w:p w:rsidR="00D52F07" w:rsidRPr="00224ECF" w:rsidRDefault="00D52F07" w:rsidP="00416832">
      <w:pPr>
        <w:ind w:right="-1" w:firstLine="567"/>
        <w:jc w:val="both"/>
      </w:pPr>
    </w:p>
    <w:p w:rsidR="00416832" w:rsidRPr="00224ECF" w:rsidRDefault="00416832" w:rsidP="00416832">
      <w:pPr>
        <w:ind w:right="-1" w:firstLine="567"/>
        <w:jc w:val="both"/>
        <w:sectPr w:rsidR="00416832" w:rsidRPr="00224ECF" w:rsidSect="00616F68">
          <w:footerReference w:type="default" r:id="rId8"/>
          <w:footerReference w:type="first" r:id="rId9"/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:rsidR="0061234E" w:rsidRPr="00224ECF" w:rsidRDefault="0061234E" w:rsidP="0061234E">
      <w:pPr>
        <w:pStyle w:val="a3"/>
        <w:suppressAutoHyphens/>
        <w:ind w:firstLine="851"/>
        <w:jc w:val="center"/>
        <w:rPr>
          <w:rFonts w:ascii="Times New Roman" w:hAnsi="Times New Roman"/>
          <w:color w:val="auto"/>
          <w:sz w:val="28"/>
          <w:szCs w:val="28"/>
          <w:u w:val="single"/>
        </w:rPr>
      </w:pPr>
      <w:r w:rsidRPr="00224ECF">
        <w:rPr>
          <w:rFonts w:ascii="Times New Roman" w:hAnsi="Times New Roman"/>
          <w:color w:val="auto"/>
          <w:sz w:val="28"/>
          <w:szCs w:val="28"/>
          <w:u w:val="single"/>
        </w:rPr>
        <w:lastRenderedPageBreak/>
        <w:t>Зона застройки индивидуальными жилыми домами и домами блокированной застройки (Ж</w:t>
      </w:r>
      <w:r w:rsidR="005E2182" w:rsidRPr="00224ECF">
        <w:rPr>
          <w:rFonts w:ascii="Times New Roman" w:hAnsi="Times New Roman"/>
          <w:color w:val="auto"/>
          <w:sz w:val="28"/>
          <w:szCs w:val="28"/>
          <w:u w:val="single"/>
          <w:lang w:val="ru-RU"/>
        </w:rPr>
        <w:t>-1</w:t>
      </w:r>
      <w:r w:rsidRPr="00224ECF">
        <w:rPr>
          <w:rFonts w:ascii="Times New Roman" w:hAnsi="Times New Roman"/>
          <w:color w:val="auto"/>
          <w:sz w:val="28"/>
          <w:szCs w:val="28"/>
          <w:u w:val="single"/>
        </w:rPr>
        <w:t>)</w:t>
      </w:r>
      <w:r w:rsidRPr="00224ECF">
        <w:rPr>
          <w:rStyle w:val="aff8"/>
          <w:rFonts w:ascii="Times New Roman" w:hAnsi="Times New Roman"/>
          <w:color w:val="auto"/>
          <w:sz w:val="28"/>
          <w:szCs w:val="28"/>
          <w:u w:val="single"/>
        </w:rPr>
        <w:footnoteReference w:id="2"/>
      </w:r>
    </w:p>
    <w:p w:rsidR="00B930B4" w:rsidRPr="00224ECF" w:rsidRDefault="00B930B4" w:rsidP="0061234E">
      <w:pPr>
        <w:keepNext/>
        <w:keepLines/>
        <w:ind w:left="720"/>
        <w:jc w:val="right"/>
        <w:rPr>
          <w:spacing w:val="-13"/>
          <w:sz w:val="28"/>
          <w:szCs w:val="28"/>
        </w:rPr>
      </w:pPr>
    </w:p>
    <w:p w:rsidR="0061234E" w:rsidRPr="00224ECF" w:rsidRDefault="0061234E" w:rsidP="0061234E">
      <w:pPr>
        <w:keepNext/>
        <w:keepLines/>
        <w:ind w:left="720"/>
        <w:jc w:val="right"/>
        <w:rPr>
          <w:spacing w:val="-13"/>
          <w:sz w:val="28"/>
          <w:szCs w:val="28"/>
        </w:rPr>
      </w:pPr>
      <w:r w:rsidRPr="00224ECF">
        <w:rPr>
          <w:spacing w:val="-13"/>
          <w:sz w:val="28"/>
          <w:szCs w:val="28"/>
        </w:rPr>
        <w:t>Таблица 2</w:t>
      </w:r>
    </w:p>
    <w:p w:rsidR="00B930B4" w:rsidRPr="00224ECF" w:rsidRDefault="00B930B4" w:rsidP="0061234E">
      <w:pPr>
        <w:keepNext/>
        <w:keepLines/>
        <w:ind w:left="720"/>
        <w:jc w:val="right"/>
        <w:rPr>
          <w:spacing w:val="-13"/>
          <w:sz w:val="28"/>
          <w:szCs w:val="28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8"/>
        <w:gridCol w:w="2695"/>
        <w:gridCol w:w="2401"/>
        <w:gridCol w:w="1395"/>
        <w:gridCol w:w="24"/>
        <w:gridCol w:w="3178"/>
        <w:gridCol w:w="18"/>
        <w:gridCol w:w="1633"/>
      </w:tblGrid>
      <w:tr w:rsidR="0061234E" w:rsidRPr="00224ECF" w:rsidTr="0031207F">
        <w:trPr>
          <w:tblHeader/>
        </w:trPr>
        <w:tc>
          <w:tcPr>
            <w:tcW w:w="1145" w:type="pct"/>
            <w:vMerge w:val="restart"/>
            <w:shd w:val="clear" w:color="auto" w:fill="D9D9D9"/>
            <w:vAlign w:val="center"/>
          </w:tcPr>
          <w:p w:rsidR="0061234E" w:rsidRPr="00224ECF" w:rsidRDefault="0061234E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Виды разрешенного использов</w:t>
            </w:r>
            <w:r w:rsidRPr="00224ECF">
              <w:rPr>
                <w:sz w:val="20"/>
                <w:szCs w:val="16"/>
              </w:rPr>
              <w:t>а</w:t>
            </w:r>
            <w:r w:rsidRPr="00224ECF">
              <w:rPr>
                <w:sz w:val="20"/>
                <w:szCs w:val="16"/>
              </w:rPr>
              <w:t>ния земельных участков и объе</w:t>
            </w:r>
            <w:r w:rsidRPr="00224ECF">
              <w:rPr>
                <w:sz w:val="20"/>
                <w:szCs w:val="16"/>
              </w:rPr>
              <w:t>к</w:t>
            </w:r>
            <w:r w:rsidRPr="00224ECF">
              <w:rPr>
                <w:sz w:val="20"/>
                <w:szCs w:val="16"/>
              </w:rPr>
              <w:t>тов капитального строительства</w:t>
            </w:r>
          </w:p>
        </w:tc>
        <w:tc>
          <w:tcPr>
            <w:tcW w:w="1732" w:type="pct"/>
            <w:gridSpan w:val="2"/>
            <w:shd w:val="clear" w:color="auto" w:fill="D9D9D9"/>
            <w:vAlign w:val="center"/>
          </w:tcPr>
          <w:p w:rsidR="0061234E" w:rsidRPr="00224ECF" w:rsidRDefault="0061234E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Предельные (минимальные и (или) максимал</w:t>
            </w:r>
            <w:r w:rsidRPr="00224ECF">
              <w:rPr>
                <w:sz w:val="20"/>
                <w:szCs w:val="16"/>
              </w:rPr>
              <w:t>ь</w:t>
            </w:r>
            <w:r w:rsidRPr="00224ECF">
              <w:rPr>
                <w:sz w:val="20"/>
                <w:szCs w:val="16"/>
              </w:rPr>
              <w:t>ные)</w:t>
            </w:r>
          </w:p>
          <w:p w:rsidR="0061234E" w:rsidRPr="00224ECF" w:rsidRDefault="0061234E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размеры земельных участков</w:t>
            </w:r>
          </w:p>
        </w:tc>
        <w:tc>
          <w:tcPr>
            <w:tcW w:w="482" w:type="pct"/>
            <w:gridSpan w:val="2"/>
            <w:vMerge w:val="restart"/>
            <w:shd w:val="clear" w:color="auto" w:fill="D9D9D9"/>
            <w:vAlign w:val="center"/>
          </w:tcPr>
          <w:p w:rsidR="0061234E" w:rsidRPr="00224ECF" w:rsidRDefault="0061234E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Предельное количество надземных этажей</w:t>
            </w:r>
          </w:p>
        </w:tc>
        <w:tc>
          <w:tcPr>
            <w:tcW w:w="1086" w:type="pct"/>
            <w:gridSpan w:val="2"/>
            <w:vMerge w:val="restart"/>
            <w:shd w:val="clear" w:color="auto" w:fill="D9D9D9"/>
            <w:vAlign w:val="center"/>
          </w:tcPr>
          <w:p w:rsidR="0061234E" w:rsidRPr="00224ECF" w:rsidRDefault="005F2221" w:rsidP="000C434E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  <w:r w:rsidR="0061234E" w:rsidRPr="00224ECF">
              <w:rPr>
                <w:sz w:val="20"/>
                <w:szCs w:val="16"/>
              </w:rPr>
              <w:t>**</w:t>
            </w:r>
          </w:p>
        </w:tc>
        <w:tc>
          <w:tcPr>
            <w:tcW w:w="555" w:type="pct"/>
            <w:vMerge w:val="restart"/>
            <w:shd w:val="clear" w:color="auto" w:fill="D9D9D9"/>
            <w:vAlign w:val="center"/>
          </w:tcPr>
          <w:p w:rsidR="0061234E" w:rsidRPr="00224ECF" w:rsidRDefault="0061234E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Максимальный процент з</w:t>
            </w:r>
            <w:r w:rsidRPr="00224ECF">
              <w:rPr>
                <w:sz w:val="20"/>
                <w:szCs w:val="16"/>
              </w:rPr>
              <w:t>а</w:t>
            </w:r>
            <w:r w:rsidRPr="00224ECF">
              <w:rPr>
                <w:sz w:val="20"/>
                <w:szCs w:val="16"/>
              </w:rPr>
              <w:t>стройки в гр</w:t>
            </w:r>
            <w:r w:rsidRPr="00224ECF">
              <w:rPr>
                <w:sz w:val="20"/>
                <w:szCs w:val="16"/>
              </w:rPr>
              <w:t>а</w:t>
            </w:r>
            <w:r w:rsidRPr="00224ECF">
              <w:rPr>
                <w:sz w:val="20"/>
                <w:szCs w:val="16"/>
              </w:rPr>
              <w:t>ницах земел</w:t>
            </w:r>
            <w:r w:rsidRPr="00224ECF">
              <w:rPr>
                <w:sz w:val="20"/>
                <w:szCs w:val="16"/>
              </w:rPr>
              <w:t>ь</w:t>
            </w:r>
            <w:r w:rsidRPr="00224ECF">
              <w:rPr>
                <w:sz w:val="20"/>
                <w:szCs w:val="16"/>
              </w:rPr>
              <w:t>ного участка, %</w:t>
            </w:r>
          </w:p>
        </w:tc>
      </w:tr>
      <w:tr w:rsidR="0046643E" w:rsidRPr="00224ECF" w:rsidTr="0046643E">
        <w:trPr>
          <w:tblHeader/>
        </w:trPr>
        <w:tc>
          <w:tcPr>
            <w:tcW w:w="1145" w:type="pct"/>
            <w:vMerge/>
            <w:vAlign w:val="center"/>
          </w:tcPr>
          <w:p w:rsidR="0046643E" w:rsidRPr="00224ECF" w:rsidRDefault="0046643E" w:rsidP="000C434E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732" w:type="pct"/>
            <w:gridSpan w:val="2"/>
            <w:shd w:val="clear" w:color="auto" w:fill="D9D9D9"/>
            <w:vAlign w:val="center"/>
          </w:tcPr>
          <w:p w:rsidR="0046643E" w:rsidRPr="00224ECF" w:rsidRDefault="0046643E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Площадь, кв.м</w:t>
            </w:r>
          </w:p>
        </w:tc>
        <w:tc>
          <w:tcPr>
            <w:tcW w:w="482" w:type="pct"/>
            <w:gridSpan w:val="2"/>
            <w:vMerge/>
          </w:tcPr>
          <w:p w:rsidR="0046643E" w:rsidRPr="00224ECF" w:rsidRDefault="0046643E" w:rsidP="000C434E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1086" w:type="pct"/>
            <w:gridSpan w:val="2"/>
            <w:vMerge/>
          </w:tcPr>
          <w:p w:rsidR="0046643E" w:rsidRPr="00224ECF" w:rsidRDefault="0046643E" w:rsidP="000C434E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555" w:type="pct"/>
            <w:vMerge/>
          </w:tcPr>
          <w:p w:rsidR="0046643E" w:rsidRPr="00224ECF" w:rsidRDefault="0046643E" w:rsidP="000C434E">
            <w:pPr>
              <w:jc w:val="both"/>
              <w:rPr>
                <w:sz w:val="20"/>
                <w:szCs w:val="16"/>
              </w:rPr>
            </w:pPr>
          </w:p>
        </w:tc>
      </w:tr>
      <w:tr w:rsidR="0046643E" w:rsidRPr="00224ECF" w:rsidTr="0046643E">
        <w:trPr>
          <w:tblHeader/>
        </w:trPr>
        <w:tc>
          <w:tcPr>
            <w:tcW w:w="1145" w:type="pct"/>
            <w:vMerge/>
            <w:vAlign w:val="center"/>
          </w:tcPr>
          <w:p w:rsidR="0046643E" w:rsidRPr="00224ECF" w:rsidRDefault="0046643E" w:rsidP="000C434E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16" w:type="pct"/>
            <w:shd w:val="clear" w:color="auto" w:fill="D9D9D9"/>
            <w:vAlign w:val="center"/>
          </w:tcPr>
          <w:p w:rsidR="0046643E" w:rsidRPr="00224ECF" w:rsidRDefault="0046643E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минимум</w:t>
            </w:r>
          </w:p>
        </w:tc>
        <w:tc>
          <w:tcPr>
            <w:tcW w:w="816" w:type="pct"/>
            <w:shd w:val="clear" w:color="auto" w:fill="D9D9D9"/>
            <w:vAlign w:val="center"/>
          </w:tcPr>
          <w:p w:rsidR="0046643E" w:rsidRPr="00224ECF" w:rsidRDefault="0046643E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максимум</w:t>
            </w:r>
          </w:p>
        </w:tc>
        <w:tc>
          <w:tcPr>
            <w:tcW w:w="482" w:type="pct"/>
            <w:gridSpan w:val="2"/>
            <w:vMerge/>
          </w:tcPr>
          <w:p w:rsidR="0046643E" w:rsidRPr="00224ECF" w:rsidRDefault="0046643E" w:rsidP="000C434E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1086" w:type="pct"/>
            <w:gridSpan w:val="2"/>
            <w:vMerge/>
          </w:tcPr>
          <w:p w:rsidR="0046643E" w:rsidRPr="00224ECF" w:rsidRDefault="0046643E" w:rsidP="000C434E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555" w:type="pct"/>
            <w:vMerge/>
          </w:tcPr>
          <w:p w:rsidR="0046643E" w:rsidRPr="00224ECF" w:rsidRDefault="0046643E" w:rsidP="000C434E">
            <w:pPr>
              <w:jc w:val="both"/>
              <w:rPr>
                <w:sz w:val="20"/>
                <w:szCs w:val="16"/>
              </w:rPr>
            </w:pPr>
          </w:p>
        </w:tc>
      </w:tr>
      <w:tr w:rsidR="0061234E" w:rsidRPr="00224ECF" w:rsidTr="0031207F">
        <w:tc>
          <w:tcPr>
            <w:tcW w:w="5000" w:type="pct"/>
            <w:gridSpan w:val="8"/>
            <w:shd w:val="clear" w:color="auto" w:fill="F2F2F2"/>
          </w:tcPr>
          <w:p w:rsidR="0061234E" w:rsidRPr="00224ECF" w:rsidRDefault="0061234E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i/>
                <w:sz w:val="20"/>
                <w:szCs w:val="16"/>
              </w:rPr>
              <w:t>Основные виды разрешенного использования</w:t>
            </w:r>
          </w:p>
        </w:tc>
      </w:tr>
      <w:tr w:rsidR="0046643E" w:rsidRPr="00224ECF" w:rsidTr="0046643E">
        <w:tc>
          <w:tcPr>
            <w:tcW w:w="1145" w:type="pct"/>
            <w:vAlign w:val="center"/>
          </w:tcPr>
          <w:p w:rsidR="0046643E" w:rsidRPr="00224ECF" w:rsidRDefault="0046643E" w:rsidP="009B2FCF">
            <w:pPr>
              <w:rPr>
                <w:sz w:val="16"/>
                <w:szCs w:val="16"/>
              </w:rPr>
            </w:pPr>
            <w:r w:rsidRPr="00224ECF">
              <w:rPr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916" w:type="pct"/>
            <w:vAlign w:val="center"/>
          </w:tcPr>
          <w:p w:rsidR="0046643E" w:rsidRPr="00224ECF" w:rsidRDefault="0046643E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800*</w:t>
            </w:r>
          </w:p>
        </w:tc>
        <w:tc>
          <w:tcPr>
            <w:tcW w:w="816" w:type="pct"/>
            <w:vAlign w:val="center"/>
          </w:tcPr>
          <w:p w:rsidR="0046643E" w:rsidRPr="00224ECF" w:rsidRDefault="0046643E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2500</w:t>
            </w:r>
          </w:p>
        </w:tc>
        <w:tc>
          <w:tcPr>
            <w:tcW w:w="474" w:type="pct"/>
            <w:vAlign w:val="center"/>
          </w:tcPr>
          <w:p w:rsidR="0046643E" w:rsidRPr="00224ECF" w:rsidRDefault="0046643E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3</w:t>
            </w:r>
          </w:p>
        </w:tc>
        <w:tc>
          <w:tcPr>
            <w:tcW w:w="1088" w:type="pct"/>
            <w:gridSpan w:val="2"/>
            <w:vAlign w:val="center"/>
          </w:tcPr>
          <w:p w:rsidR="0046643E" w:rsidRPr="00224ECF" w:rsidRDefault="0046643E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3 м по боковым и заднему фасадам;</w:t>
            </w:r>
          </w:p>
          <w:p w:rsidR="0046643E" w:rsidRPr="00224ECF" w:rsidRDefault="0046643E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5 м – по главному фасаду и фасадам, ориентированным на проезжую часть улиц</w:t>
            </w:r>
          </w:p>
        </w:tc>
        <w:tc>
          <w:tcPr>
            <w:tcW w:w="561" w:type="pct"/>
            <w:gridSpan w:val="2"/>
            <w:vAlign w:val="center"/>
          </w:tcPr>
          <w:p w:rsidR="0046643E" w:rsidRPr="00224ECF" w:rsidRDefault="0046643E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50</w:t>
            </w:r>
          </w:p>
        </w:tc>
      </w:tr>
      <w:tr w:rsidR="0046643E" w:rsidRPr="00224ECF" w:rsidTr="0046643E">
        <w:trPr>
          <w:trHeight w:val="683"/>
        </w:trPr>
        <w:tc>
          <w:tcPr>
            <w:tcW w:w="1145" w:type="pct"/>
            <w:vAlign w:val="center"/>
          </w:tcPr>
          <w:p w:rsidR="0046643E" w:rsidRPr="00224ECF" w:rsidRDefault="0046643E" w:rsidP="00945376">
            <w:pPr>
              <w:rPr>
                <w:sz w:val="16"/>
                <w:szCs w:val="16"/>
              </w:rPr>
            </w:pPr>
            <w:r w:rsidRPr="00224ECF">
              <w:rPr>
                <w:sz w:val="20"/>
                <w:szCs w:val="20"/>
                <w:shd w:val="clear" w:color="auto" w:fill="FFFFFF"/>
              </w:rPr>
              <w:t>Для ведения личного подсобного хозяйства (приусадебный земел</w:t>
            </w:r>
            <w:r w:rsidRPr="00224ECF">
              <w:rPr>
                <w:sz w:val="20"/>
                <w:szCs w:val="20"/>
                <w:shd w:val="clear" w:color="auto" w:fill="FFFFFF"/>
              </w:rPr>
              <w:t>ь</w:t>
            </w:r>
            <w:r w:rsidRPr="00224ECF">
              <w:rPr>
                <w:sz w:val="20"/>
                <w:szCs w:val="20"/>
                <w:shd w:val="clear" w:color="auto" w:fill="FFFFFF"/>
              </w:rPr>
              <w:t>ный участок) (код 2.2)</w:t>
            </w:r>
          </w:p>
        </w:tc>
        <w:tc>
          <w:tcPr>
            <w:tcW w:w="916" w:type="pct"/>
            <w:vAlign w:val="center"/>
          </w:tcPr>
          <w:p w:rsidR="0046643E" w:rsidRPr="00224ECF" w:rsidRDefault="0046643E" w:rsidP="002D630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800*</w:t>
            </w:r>
          </w:p>
        </w:tc>
        <w:tc>
          <w:tcPr>
            <w:tcW w:w="816" w:type="pct"/>
            <w:vAlign w:val="center"/>
          </w:tcPr>
          <w:p w:rsidR="0046643E" w:rsidRPr="00224ECF" w:rsidRDefault="0046643E" w:rsidP="00945376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2500</w:t>
            </w:r>
          </w:p>
        </w:tc>
        <w:tc>
          <w:tcPr>
            <w:tcW w:w="474" w:type="pct"/>
            <w:vAlign w:val="center"/>
          </w:tcPr>
          <w:p w:rsidR="0046643E" w:rsidRPr="00224ECF" w:rsidRDefault="0046643E" w:rsidP="00945376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3</w:t>
            </w:r>
          </w:p>
        </w:tc>
        <w:tc>
          <w:tcPr>
            <w:tcW w:w="1088" w:type="pct"/>
            <w:gridSpan w:val="2"/>
            <w:vAlign w:val="center"/>
          </w:tcPr>
          <w:p w:rsidR="0046643E" w:rsidRPr="00224ECF" w:rsidRDefault="0046643E" w:rsidP="00945376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3 м по боковым и заднему фасадам;</w:t>
            </w:r>
          </w:p>
          <w:p w:rsidR="0046643E" w:rsidRPr="00224ECF" w:rsidRDefault="0046643E" w:rsidP="00945376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5 м – по главному фасаду и фасадам, ориентированным на проезжую часть улиц</w:t>
            </w:r>
          </w:p>
        </w:tc>
        <w:tc>
          <w:tcPr>
            <w:tcW w:w="561" w:type="pct"/>
            <w:gridSpan w:val="2"/>
            <w:vAlign w:val="center"/>
          </w:tcPr>
          <w:p w:rsidR="0046643E" w:rsidRPr="00224ECF" w:rsidRDefault="0046643E" w:rsidP="00945376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40</w:t>
            </w:r>
          </w:p>
        </w:tc>
      </w:tr>
      <w:tr w:rsidR="0046643E" w:rsidRPr="00224ECF" w:rsidTr="0046643E">
        <w:tc>
          <w:tcPr>
            <w:tcW w:w="1145" w:type="pct"/>
            <w:vAlign w:val="center"/>
          </w:tcPr>
          <w:p w:rsidR="0046643E" w:rsidRPr="00224ECF" w:rsidRDefault="0046643E" w:rsidP="000C434E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 xml:space="preserve">Блокированная жилая застройка </w:t>
            </w:r>
          </w:p>
          <w:p w:rsidR="0046643E" w:rsidRPr="00224ECF" w:rsidRDefault="0046643E" w:rsidP="000C434E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(код 2.3)</w:t>
            </w:r>
          </w:p>
        </w:tc>
        <w:tc>
          <w:tcPr>
            <w:tcW w:w="916" w:type="pct"/>
            <w:vAlign w:val="center"/>
          </w:tcPr>
          <w:p w:rsidR="0046643E" w:rsidRPr="00224ECF" w:rsidRDefault="0046643E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300*</w:t>
            </w:r>
          </w:p>
        </w:tc>
        <w:tc>
          <w:tcPr>
            <w:tcW w:w="816" w:type="pct"/>
            <w:vAlign w:val="center"/>
          </w:tcPr>
          <w:p w:rsidR="0046643E" w:rsidRPr="00224ECF" w:rsidRDefault="0046643E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5000</w:t>
            </w:r>
          </w:p>
        </w:tc>
        <w:tc>
          <w:tcPr>
            <w:tcW w:w="474" w:type="pct"/>
            <w:vAlign w:val="center"/>
          </w:tcPr>
          <w:p w:rsidR="0046643E" w:rsidRPr="00224ECF" w:rsidRDefault="0046643E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3</w:t>
            </w:r>
          </w:p>
        </w:tc>
        <w:tc>
          <w:tcPr>
            <w:tcW w:w="1088" w:type="pct"/>
            <w:gridSpan w:val="2"/>
            <w:vAlign w:val="center"/>
          </w:tcPr>
          <w:p w:rsidR="0046643E" w:rsidRPr="00224ECF" w:rsidRDefault="0046643E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3 м по боковым и заднему фасадам;</w:t>
            </w:r>
          </w:p>
          <w:p w:rsidR="0046643E" w:rsidRPr="00224ECF" w:rsidRDefault="0046643E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5 м – по главному фасаду и фасадам, ориентированным на проезжую часть улиц</w:t>
            </w:r>
          </w:p>
        </w:tc>
        <w:tc>
          <w:tcPr>
            <w:tcW w:w="561" w:type="pct"/>
            <w:gridSpan w:val="2"/>
            <w:vAlign w:val="center"/>
          </w:tcPr>
          <w:p w:rsidR="0046643E" w:rsidRPr="00224ECF" w:rsidRDefault="0046643E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40</w:t>
            </w:r>
          </w:p>
        </w:tc>
      </w:tr>
      <w:tr w:rsidR="0046643E" w:rsidRPr="00224ECF" w:rsidTr="0046643E">
        <w:tc>
          <w:tcPr>
            <w:tcW w:w="1145" w:type="pct"/>
            <w:vAlign w:val="center"/>
          </w:tcPr>
          <w:p w:rsidR="0046643E" w:rsidRPr="00224ECF" w:rsidRDefault="0046643E" w:rsidP="00660B0C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Обслуживание жилой застройки</w:t>
            </w:r>
          </w:p>
          <w:p w:rsidR="0046643E" w:rsidRPr="00224ECF" w:rsidRDefault="0046643E" w:rsidP="00660B0C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(код 2.7)</w:t>
            </w:r>
          </w:p>
        </w:tc>
        <w:tc>
          <w:tcPr>
            <w:tcW w:w="916" w:type="pct"/>
            <w:vAlign w:val="center"/>
          </w:tcPr>
          <w:p w:rsidR="0046643E" w:rsidRPr="00224ECF" w:rsidRDefault="0046643E" w:rsidP="00660B0C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</w:p>
        </w:tc>
        <w:tc>
          <w:tcPr>
            <w:tcW w:w="816" w:type="pct"/>
            <w:vAlign w:val="center"/>
          </w:tcPr>
          <w:p w:rsidR="0046643E" w:rsidRPr="00224ECF" w:rsidRDefault="0046643E" w:rsidP="00660B0C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</w:p>
        </w:tc>
        <w:tc>
          <w:tcPr>
            <w:tcW w:w="474" w:type="pct"/>
            <w:vAlign w:val="center"/>
          </w:tcPr>
          <w:p w:rsidR="0046643E" w:rsidRPr="00224ECF" w:rsidRDefault="0046643E" w:rsidP="00660B0C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1088" w:type="pct"/>
            <w:gridSpan w:val="2"/>
            <w:vAlign w:val="center"/>
          </w:tcPr>
          <w:p w:rsidR="0046643E" w:rsidRPr="00224ECF" w:rsidRDefault="0046643E" w:rsidP="00660B0C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61" w:type="pct"/>
            <w:gridSpan w:val="2"/>
            <w:vAlign w:val="center"/>
          </w:tcPr>
          <w:p w:rsidR="0046643E" w:rsidRPr="00224ECF" w:rsidRDefault="0046643E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46643E" w:rsidRPr="00224ECF" w:rsidRDefault="0046643E" w:rsidP="00660B0C">
            <w:pPr>
              <w:jc w:val="center"/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</w:tr>
      <w:tr w:rsidR="0046643E" w:rsidRPr="00224ECF" w:rsidTr="0046643E"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3E" w:rsidRPr="00224ECF" w:rsidRDefault="0046643E" w:rsidP="00092F1A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Размещение гаражей для собс</w:t>
            </w:r>
            <w:r w:rsidRPr="00224ECF">
              <w:rPr>
                <w:sz w:val="20"/>
                <w:szCs w:val="20"/>
              </w:rPr>
              <w:t>т</w:t>
            </w:r>
            <w:r w:rsidRPr="00224ECF">
              <w:rPr>
                <w:sz w:val="20"/>
                <w:szCs w:val="20"/>
              </w:rPr>
              <w:t>венных нужд (код 2.7.2)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092F1A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18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092F1A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092F1A">
            <w:pPr>
              <w:jc w:val="center"/>
            </w:pPr>
            <w:r w:rsidRPr="00224ECF">
              <w:rPr>
                <w:sz w:val="16"/>
                <w:szCs w:val="16"/>
              </w:rPr>
              <w:t>1</w:t>
            </w:r>
          </w:p>
        </w:tc>
        <w:tc>
          <w:tcPr>
            <w:tcW w:w="10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092F1A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092F1A">
            <w:pPr>
              <w:jc w:val="center"/>
            </w:pPr>
            <w:r w:rsidRPr="00224ECF">
              <w:rPr>
                <w:sz w:val="16"/>
                <w:szCs w:val="16"/>
              </w:rPr>
              <w:t>30</w:t>
            </w:r>
          </w:p>
        </w:tc>
      </w:tr>
      <w:tr w:rsidR="0046643E" w:rsidRPr="00224ECF" w:rsidTr="0046643E">
        <w:tc>
          <w:tcPr>
            <w:tcW w:w="1145" w:type="pct"/>
            <w:vAlign w:val="center"/>
          </w:tcPr>
          <w:p w:rsidR="0046643E" w:rsidRPr="00224ECF" w:rsidRDefault="0046643E" w:rsidP="000C434E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>Земельные участки (территории) общего пользования (код 12.0)</w:t>
            </w:r>
          </w:p>
        </w:tc>
        <w:tc>
          <w:tcPr>
            <w:tcW w:w="916" w:type="pct"/>
            <w:vAlign w:val="center"/>
          </w:tcPr>
          <w:p w:rsidR="0046643E" w:rsidRPr="00224ECF" w:rsidRDefault="0046643E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</w:p>
        </w:tc>
        <w:tc>
          <w:tcPr>
            <w:tcW w:w="816" w:type="pct"/>
            <w:vAlign w:val="center"/>
          </w:tcPr>
          <w:p w:rsidR="0046643E" w:rsidRPr="00224ECF" w:rsidRDefault="0046643E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</w:p>
        </w:tc>
        <w:tc>
          <w:tcPr>
            <w:tcW w:w="474" w:type="pct"/>
            <w:vAlign w:val="center"/>
          </w:tcPr>
          <w:p w:rsidR="0046643E" w:rsidRPr="00224ECF" w:rsidRDefault="0046643E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1088" w:type="pct"/>
            <w:gridSpan w:val="2"/>
            <w:vAlign w:val="center"/>
          </w:tcPr>
          <w:p w:rsidR="0046643E" w:rsidRPr="00224ECF" w:rsidRDefault="0046643E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61" w:type="pct"/>
            <w:gridSpan w:val="2"/>
            <w:vAlign w:val="center"/>
          </w:tcPr>
          <w:p w:rsidR="0046643E" w:rsidRPr="00224ECF" w:rsidRDefault="0046643E" w:rsidP="000C434E">
            <w:pPr>
              <w:jc w:val="center"/>
            </w:pPr>
            <w:r w:rsidRPr="00224ECF">
              <w:rPr>
                <w:sz w:val="16"/>
                <w:szCs w:val="16"/>
              </w:rPr>
              <w:t>0</w:t>
            </w:r>
          </w:p>
        </w:tc>
      </w:tr>
      <w:tr w:rsidR="0046643E" w:rsidRPr="00224ECF" w:rsidTr="0046643E">
        <w:tc>
          <w:tcPr>
            <w:tcW w:w="1145" w:type="pct"/>
            <w:vAlign w:val="center"/>
          </w:tcPr>
          <w:p w:rsidR="0046643E" w:rsidRPr="00224ECF" w:rsidRDefault="0046643E" w:rsidP="00230E3E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>Ведение огородничества (код 13.1)</w:t>
            </w:r>
          </w:p>
        </w:tc>
        <w:tc>
          <w:tcPr>
            <w:tcW w:w="916" w:type="pct"/>
            <w:vAlign w:val="center"/>
          </w:tcPr>
          <w:p w:rsidR="0046643E" w:rsidRPr="00224ECF" w:rsidRDefault="0046643E" w:rsidP="00230E3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100</w:t>
            </w:r>
          </w:p>
        </w:tc>
        <w:tc>
          <w:tcPr>
            <w:tcW w:w="816" w:type="pct"/>
            <w:vAlign w:val="center"/>
          </w:tcPr>
          <w:p w:rsidR="0046643E" w:rsidRPr="00224ECF" w:rsidRDefault="0046643E" w:rsidP="00230E3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500</w:t>
            </w:r>
          </w:p>
        </w:tc>
        <w:tc>
          <w:tcPr>
            <w:tcW w:w="474" w:type="pct"/>
            <w:vAlign w:val="center"/>
          </w:tcPr>
          <w:p w:rsidR="0046643E" w:rsidRPr="00224ECF" w:rsidRDefault="0046643E" w:rsidP="00230E3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0</w:t>
            </w:r>
          </w:p>
        </w:tc>
        <w:tc>
          <w:tcPr>
            <w:tcW w:w="1088" w:type="pct"/>
            <w:gridSpan w:val="2"/>
            <w:vAlign w:val="center"/>
          </w:tcPr>
          <w:p w:rsidR="0046643E" w:rsidRPr="00224ECF" w:rsidRDefault="0046643E" w:rsidP="00230E3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61" w:type="pct"/>
            <w:gridSpan w:val="2"/>
            <w:vAlign w:val="center"/>
          </w:tcPr>
          <w:p w:rsidR="0046643E" w:rsidRPr="00224ECF" w:rsidRDefault="0046643E" w:rsidP="00230E3E">
            <w:pPr>
              <w:jc w:val="center"/>
            </w:pPr>
            <w:r w:rsidRPr="00224ECF">
              <w:rPr>
                <w:sz w:val="16"/>
                <w:szCs w:val="16"/>
              </w:rPr>
              <w:t>0</w:t>
            </w:r>
          </w:p>
        </w:tc>
      </w:tr>
      <w:tr w:rsidR="00230E3E" w:rsidRPr="00224ECF" w:rsidTr="0031207F">
        <w:tc>
          <w:tcPr>
            <w:tcW w:w="5000" w:type="pct"/>
            <w:gridSpan w:val="8"/>
            <w:shd w:val="clear" w:color="auto" w:fill="F2F2F2"/>
          </w:tcPr>
          <w:p w:rsidR="00230E3E" w:rsidRPr="00224ECF" w:rsidRDefault="00230E3E" w:rsidP="00230E3E">
            <w:pPr>
              <w:jc w:val="center"/>
              <w:rPr>
                <w:i/>
                <w:sz w:val="20"/>
                <w:szCs w:val="16"/>
              </w:rPr>
            </w:pPr>
            <w:r w:rsidRPr="00224ECF">
              <w:rPr>
                <w:i/>
                <w:sz w:val="20"/>
                <w:szCs w:val="16"/>
              </w:rPr>
              <w:t>Условно разрешенные виды использования</w:t>
            </w:r>
          </w:p>
        </w:tc>
      </w:tr>
      <w:tr w:rsidR="0046643E" w:rsidRPr="00224ECF" w:rsidTr="0046643E"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31207F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Малоэтажная многоквартирная жилая застройка (код 2.1.1)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31207F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  <w:lang w:val="en-US"/>
              </w:rPr>
              <w:t>8</w:t>
            </w:r>
            <w:r w:rsidRPr="00224ECF">
              <w:rPr>
                <w:sz w:val="16"/>
                <w:szCs w:val="16"/>
              </w:rPr>
              <w:t>00*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31207F">
            <w:pPr>
              <w:jc w:val="center"/>
              <w:rPr>
                <w:sz w:val="16"/>
                <w:szCs w:val="16"/>
                <w:lang w:val="en-US"/>
              </w:rPr>
            </w:pPr>
            <w:r w:rsidRPr="00224ECF">
              <w:rPr>
                <w:sz w:val="16"/>
                <w:szCs w:val="16"/>
                <w:lang w:val="en-US"/>
              </w:rPr>
              <w:t>4</w:t>
            </w:r>
            <w:r w:rsidRPr="00224ECF">
              <w:rPr>
                <w:sz w:val="16"/>
                <w:szCs w:val="16"/>
              </w:rPr>
              <w:t>000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31207F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4</w:t>
            </w:r>
          </w:p>
        </w:tc>
        <w:tc>
          <w:tcPr>
            <w:tcW w:w="10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31207F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3 м по боковым и заднему фасадам;</w:t>
            </w:r>
          </w:p>
          <w:p w:rsidR="0046643E" w:rsidRPr="00224ECF" w:rsidRDefault="0046643E" w:rsidP="0031207F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5 м – по главному фасаду и фасадам, ориентированным на проезжую часть улиц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31207F">
            <w:pPr>
              <w:jc w:val="center"/>
              <w:rPr>
                <w:sz w:val="16"/>
                <w:szCs w:val="16"/>
                <w:lang w:val="en-US"/>
              </w:rPr>
            </w:pPr>
            <w:r w:rsidRPr="00224ECF">
              <w:rPr>
                <w:sz w:val="16"/>
                <w:szCs w:val="16"/>
                <w:lang w:val="en-US"/>
              </w:rPr>
              <w:t>60</w:t>
            </w:r>
          </w:p>
        </w:tc>
      </w:tr>
      <w:tr w:rsidR="0046643E" w:rsidRPr="00224ECF" w:rsidTr="0046643E">
        <w:tc>
          <w:tcPr>
            <w:tcW w:w="1145" w:type="pct"/>
          </w:tcPr>
          <w:p w:rsidR="0046643E" w:rsidRPr="00224ECF" w:rsidRDefault="0046643E" w:rsidP="00230E3E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Магазины (код 4.4)</w:t>
            </w:r>
          </w:p>
        </w:tc>
        <w:tc>
          <w:tcPr>
            <w:tcW w:w="916" w:type="pct"/>
            <w:vAlign w:val="center"/>
          </w:tcPr>
          <w:p w:rsidR="0046643E" w:rsidRPr="00224ECF" w:rsidRDefault="0046643E" w:rsidP="00230E3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100</w:t>
            </w:r>
          </w:p>
        </w:tc>
        <w:tc>
          <w:tcPr>
            <w:tcW w:w="816" w:type="pct"/>
            <w:vAlign w:val="center"/>
          </w:tcPr>
          <w:p w:rsidR="0046643E" w:rsidRPr="00224ECF" w:rsidRDefault="0046643E" w:rsidP="00230E3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5000</w:t>
            </w:r>
          </w:p>
        </w:tc>
        <w:tc>
          <w:tcPr>
            <w:tcW w:w="482" w:type="pct"/>
            <w:gridSpan w:val="2"/>
            <w:vAlign w:val="center"/>
          </w:tcPr>
          <w:p w:rsidR="0046643E" w:rsidRPr="00224ECF" w:rsidRDefault="0046643E" w:rsidP="00230E3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3</w:t>
            </w:r>
          </w:p>
        </w:tc>
        <w:tc>
          <w:tcPr>
            <w:tcW w:w="1086" w:type="pct"/>
            <w:gridSpan w:val="2"/>
            <w:vAlign w:val="center"/>
          </w:tcPr>
          <w:p w:rsidR="0046643E" w:rsidRPr="00224ECF" w:rsidRDefault="0046643E" w:rsidP="00230E3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3</w:t>
            </w:r>
          </w:p>
        </w:tc>
        <w:tc>
          <w:tcPr>
            <w:tcW w:w="555" w:type="pct"/>
            <w:vAlign w:val="center"/>
          </w:tcPr>
          <w:p w:rsidR="0046643E" w:rsidRPr="00224ECF" w:rsidRDefault="0046643E" w:rsidP="00230E3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60</w:t>
            </w:r>
          </w:p>
        </w:tc>
      </w:tr>
      <w:tr w:rsidR="00230E3E" w:rsidRPr="00224ECF" w:rsidTr="0031207F">
        <w:trPr>
          <w:trHeight w:val="146"/>
        </w:trPr>
        <w:tc>
          <w:tcPr>
            <w:tcW w:w="5000" w:type="pct"/>
            <w:gridSpan w:val="8"/>
            <w:shd w:val="clear" w:color="auto" w:fill="F2F2F2"/>
          </w:tcPr>
          <w:p w:rsidR="00230E3E" w:rsidRPr="00224ECF" w:rsidRDefault="00230E3E" w:rsidP="00230E3E">
            <w:pPr>
              <w:jc w:val="center"/>
              <w:rPr>
                <w:sz w:val="16"/>
                <w:szCs w:val="16"/>
              </w:rPr>
            </w:pPr>
            <w:r w:rsidRPr="00224ECF">
              <w:rPr>
                <w:i/>
                <w:sz w:val="20"/>
                <w:szCs w:val="16"/>
              </w:rPr>
              <w:t>Вспомогательные виды разрешенного использования</w:t>
            </w:r>
          </w:p>
        </w:tc>
      </w:tr>
      <w:tr w:rsidR="0046643E" w:rsidRPr="00224ECF" w:rsidTr="0046643E">
        <w:trPr>
          <w:trHeight w:val="378"/>
        </w:trPr>
        <w:tc>
          <w:tcPr>
            <w:tcW w:w="1145" w:type="pct"/>
            <w:vAlign w:val="center"/>
          </w:tcPr>
          <w:p w:rsidR="0046643E" w:rsidRPr="00224ECF" w:rsidRDefault="0046643E" w:rsidP="00230E3E">
            <w:pPr>
              <w:rPr>
                <w:sz w:val="20"/>
                <w:szCs w:val="20"/>
                <w:vertAlign w:val="superscript"/>
              </w:rPr>
            </w:pPr>
            <w:r w:rsidRPr="00224ECF">
              <w:rPr>
                <w:sz w:val="20"/>
                <w:szCs w:val="20"/>
              </w:rPr>
              <w:t>Коммунальное обслуживание</w:t>
            </w:r>
          </w:p>
          <w:p w:rsidR="0046643E" w:rsidRPr="00224ECF" w:rsidRDefault="0046643E" w:rsidP="00230E3E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(код 3.1)</w:t>
            </w:r>
          </w:p>
        </w:tc>
        <w:tc>
          <w:tcPr>
            <w:tcW w:w="916" w:type="pct"/>
            <w:vAlign w:val="center"/>
          </w:tcPr>
          <w:p w:rsidR="0046643E" w:rsidRPr="00224ECF" w:rsidRDefault="0046643E" w:rsidP="00230E3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</w:p>
        </w:tc>
        <w:tc>
          <w:tcPr>
            <w:tcW w:w="816" w:type="pct"/>
            <w:vAlign w:val="center"/>
          </w:tcPr>
          <w:p w:rsidR="0046643E" w:rsidRPr="00224ECF" w:rsidRDefault="0046643E" w:rsidP="00230E3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</w:p>
        </w:tc>
        <w:tc>
          <w:tcPr>
            <w:tcW w:w="482" w:type="pct"/>
            <w:gridSpan w:val="2"/>
            <w:vAlign w:val="center"/>
          </w:tcPr>
          <w:p w:rsidR="0046643E" w:rsidRPr="00224ECF" w:rsidRDefault="0046643E" w:rsidP="00230E3E">
            <w:pPr>
              <w:jc w:val="center"/>
              <w:rPr>
                <w:lang w:val="en-US"/>
              </w:rPr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  <w:r w:rsidRPr="00224ECF">
              <w:rPr>
                <w:sz w:val="12"/>
                <w:szCs w:val="16"/>
                <w:lang w:val="en-US"/>
              </w:rPr>
              <w:t>***</w:t>
            </w:r>
          </w:p>
        </w:tc>
        <w:tc>
          <w:tcPr>
            <w:tcW w:w="1086" w:type="pct"/>
            <w:gridSpan w:val="2"/>
            <w:vAlign w:val="center"/>
          </w:tcPr>
          <w:p w:rsidR="0046643E" w:rsidRPr="00224ECF" w:rsidRDefault="0046643E" w:rsidP="00230E3E">
            <w:pPr>
              <w:jc w:val="center"/>
              <w:rPr>
                <w:lang w:val="en-US"/>
              </w:rPr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55" w:type="pct"/>
            <w:vAlign w:val="center"/>
          </w:tcPr>
          <w:p w:rsidR="0046643E" w:rsidRPr="00224ECF" w:rsidRDefault="0046643E" w:rsidP="00230E3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46643E" w:rsidRPr="00224ECF" w:rsidRDefault="0046643E" w:rsidP="00230E3E">
            <w:pPr>
              <w:jc w:val="center"/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</w:tr>
    </w:tbl>
    <w:p w:rsidR="0061234E" w:rsidRPr="00224ECF" w:rsidRDefault="0061234E" w:rsidP="0061234E">
      <w:pPr>
        <w:jc w:val="both"/>
        <w:rPr>
          <w:i/>
          <w:sz w:val="16"/>
          <w:szCs w:val="16"/>
        </w:rPr>
      </w:pPr>
      <w:r w:rsidRPr="00224ECF">
        <w:rPr>
          <w:i/>
          <w:sz w:val="16"/>
          <w:szCs w:val="16"/>
        </w:rPr>
        <w:t>* или менее, по фактической площади земельного участка, если он находится в сложившейся существующей застройке, и нет возможности изменения его площади в сторону увеличения</w:t>
      </w:r>
    </w:p>
    <w:p w:rsidR="0061234E" w:rsidRPr="00224ECF" w:rsidRDefault="0061234E" w:rsidP="0061234E">
      <w:pPr>
        <w:jc w:val="both"/>
        <w:rPr>
          <w:sz w:val="16"/>
          <w:szCs w:val="16"/>
        </w:rPr>
      </w:pPr>
      <w:r w:rsidRPr="00224ECF">
        <w:rPr>
          <w:i/>
          <w:sz w:val="16"/>
          <w:szCs w:val="16"/>
        </w:rPr>
        <w:lastRenderedPageBreak/>
        <w:t>**возможно увеличение минимального отступа с поправкой на противопожарный разрыв</w:t>
      </w:r>
    </w:p>
    <w:p w:rsidR="0061234E" w:rsidRPr="00224ECF" w:rsidRDefault="0061234E" w:rsidP="0061234E">
      <w:pPr>
        <w:jc w:val="both"/>
        <w:rPr>
          <w:i/>
          <w:sz w:val="16"/>
          <w:szCs w:val="16"/>
        </w:rPr>
      </w:pPr>
      <w:r w:rsidRPr="00224ECF">
        <w:rPr>
          <w:i/>
          <w:sz w:val="16"/>
          <w:szCs w:val="16"/>
        </w:rPr>
        <w:t>***</w:t>
      </w:r>
      <w:r w:rsidRPr="00224ECF">
        <w:rPr>
          <w:sz w:val="20"/>
          <w:szCs w:val="20"/>
        </w:rPr>
        <w:t xml:space="preserve"> </w:t>
      </w:r>
      <w:r w:rsidRPr="00224ECF">
        <w:rPr>
          <w:i/>
          <w:sz w:val="16"/>
          <w:szCs w:val="16"/>
        </w:rPr>
        <w:t>определяется технологическими требованиями</w:t>
      </w:r>
      <w:r w:rsidRPr="00224ECF">
        <w:rPr>
          <w:bCs/>
          <w:i/>
          <w:sz w:val="16"/>
          <w:szCs w:val="16"/>
        </w:rPr>
        <w:t xml:space="preserve"> </w:t>
      </w:r>
    </w:p>
    <w:p w:rsidR="005F2221" w:rsidRDefault="005F2221" w:rsidP="00224ECF">
      <w:pPr>
        <w:pStyle w:val="a3"/>
        <w:suppressAutoHyphens/>
        <w:ind w:firstLine="851"/>
        <w:jc w:val="center"/>
        <w:rPr>
          <w:rFonts w:ascii="Times New Roman" w:hAnsi="Times New Roman"/>
          <w:color w:val="auto"/>
          <w:sz w:val="28"/>
          <w:szCs w:val="28"/>
          <w:u w:val="single"/>
        </w:rPr>
      </w:pPr>
      <w:bookmarkStart w:id="7" w:name="_Toc3378206"/>
      <w:bookmarkStart w:id="8" w:name="_Toc147157900"/>
    </w:p>
    <w:p w:rsidR="00224ECF" w:rsidRPr="00224ECF" w:rsidRDefault="00224ECF" w:rsidP="00224ECF">
      <w:pPr>
        <w:pStyle w:val="a3"/>
        <w:suppressAutoHyphens/>
        <w:ind w:firstLine="851"/>
        <w:jc w:val="center"/>
        <w:rPr>
          <w:rFonts w:ascii="Times New Roman" w:hAnsi="Times New Roman"/>
          <w:color w:val="auto"/>
          <w:sz w:val="28"/>
          <w:szCs w:val="28"/>
          <w:u w:val="single"/>
        </w:rPr>
      </w:pPr>
      <w:r w:rsidRPr="00224ECF">
        <w:rPr>
          <w:rFonts w:ascii="Times New Roman" w:hAnsi="Times New Roman"/>
          <w:color w:val="auto"/>
          <w:sz w:val="28"/>
          <w:szCs w:val="28"/>
          <w:u w:val="single"/>
        </w:rPr>
        <w:t>Зона застройки индивидуальными жилыми домами и домами блокированной застройки (Ж</w:t>
      </w:r>
      <w:r w:rsidRPr="00224ECF">
        <w:rPr>
          <w:rFonts w:ascii="Times New Roman" w:hAnsi="Times New Roman"/>
          <w:color w:val="auto"/>
          <w:sz w:val="28"/>
          <w:szCs w:val="28"/>
          <w:u w:val="single"/>
          <w:lang w:val="ru-RU"/>
        </w:rPr>
        <w:t>-2</w:t>
      </w:r>
      <w:r w:rsidRPr="00224ECF">
        <w:rPr>
          <w:rFonts w:ascii="Times New Roman" w:hAnsi="Times New Roman"/>
          <w:color w:val="auto"/>
          <w:sz w:val="28"/>
          <w:szCs w:val="28"/>
          <w:u w:val="single"/>
        </w:rPr>
        <w:t>)</w:t>
      </w:r>
      <w:r w:rsidRPr="00224ECF">
        <w:rPr>
          <w:rStyle w:val="aff8"/>
          <w:rFonts w:ascii="Times New Roman" w:hAnsi="Times New Roman"/>
          <w:color w:val="auto"/>
          <w:sz w:val="28"/>
          <w:szCs w:val="28"/>
          <w:u w:val="single"/>
        </w:rPr>
        <w:footnoteReference w:id="3"/>
      </w:r>
    </w:p>
    <w:p w:rsidR="00224ECF" w:rsidRPr="00224ECF" w:rsidRDefault="00224ECF" w:rsidP="00224ECF">
      <w:pPr>
        <w:keepNext/>
        <w:keepLines/>
        <w:ind w:left="720"/>
        <w:jc w:val="right"/>
        <w:rPr>
          <w:spacing w:val="-13"/>
          <w:sz w:val="28"/>
          <w:szCs w:val="28"/>
        </w:rPr>
      </w:pPr>
    </w:p>
    <w:p w:rsidR="00224ECF" w:rsidRPr="00224ECF" w:rsidRDefault="00224ECF" w:rsidP="00224ECF">
      <w:pPr>
        <w:keepNext/>
        <w:keepLines/>
        <w:ind w:left="720"/>
        <w:jc w:val="right"/>
        <w:rPr>
          <w:spacing w:val="-13"/>
          <w:sz w:val="28"/>
          <w:szCs w:val="28"/>
        </w:rPr>
      </w:pPr>
      <w:r w:rsidRPr="00224ECF">
        <w:rPr>
          <w:spacing w:val="-13"/>
          <w:sz w:val="28"/>
          <w:szCs w:val="28"/>
        </w:rPr>
        <w:t>Таблица 2</w:t>
      </w:r>
    </w:p>
    <w:p w:rsidR="00224ECF" w:rsidRPr="00224ECF" w:rsidRDefault="00224ECF" w:rsidP="00224ECF">
      <w:pPr>
        <w:keepNext/>
        <w:keepLines/>
        <w:ind w:left="720"/>
        <w:jc w:val="right"/>
        <w:rPr>
          <w:spacing w:val="-13"/>
          <w:sz w:val="28"/>
          <w:szCs w:val="28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8"/>
        <w:gridCol w:w="2695"/>
        <w:gridCol w:w="2401"/>
        <w:gridCol w:w="1395"/>
        <w:gridCol w:w="24"/>
        <w:gridCol w:w="3178"/>
        <w:gridCol w:w="18"/>
        <w:gridCol w:w="1633"/>
      </w:tblGrid>
      <w:tr w:rsidR="00224ECF" w:rsidRPr="00224ECF" w:rsidTr="00EE10D7">
        <w:trPr>
          <w:tblHeader/>
        </w:trPr>
        <w:tc>
          <w:tcPr>
            <w:tcW w:w="1145" w:type="pct"/>
            <w:vMerge w:val="restart"/>
            <w:shd w:val="clear" w:color="auto" w:fill="D9D9D9"/>
            <w:vAlign w:val="center"/>
          </w:tcPr>
          <w:p w:rsidR="00224ECF" w:rsidRPr="00224ECF" w:rsidRDefault="00224ECF" w:rsidP="00EE10D7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Виды разрешенного использов</w:t>
            </w:r>
            <w:r w:rsidRPr="00224ECF">
              <w:rPr>
                <w:sz w:val="20"/>
                <w:szCs w:val="16"/>
              </w:rPr>
              <w:t>а</w:t>
            </w:r>
            <w:r w:rsidRPr="00224ECF">
              <w:rPr>
                <w:sz w:val="20"/>
                <w:szCs w:val="16"/>
              </w:rPr>
              <w:t>ния земельных участков и объе</w:t>
            </w:r>
            <w:r w:rsidRPr="00224ECF">
              <w:rPr>
                <w:sz w:val="20"/>
                <w:szCs w:val="16"/>
              </w:rPr>
              <w:t>к</w:t>
            </w:r>
            <w:r w:rsidRPr="00224ECF">
              <w:rPr>
                <w:sz w:val="20"/>
                <w:szCs w:val="16"/>
              </w:rPr>
              <w:t>тов капитального строительства</w:t>
            </w:r>
          </w:p>
        </w:tc>
        <w:tc>
          <w:tcPr>
            <w:tcW w:w="1732" w:type="pct"/>
            <w:gridSpan w:val="2"/>
            <w:shd w:val="clear" w:color="auto" w:fill="D9D9D9"/>
            <w:vAlign w:val="center"/>
          </w:tcPr>
          <w:p w:rsidR="00224ECF" w:rsidRPr="00224ECF" w:rsidRDefault="00224ECF" w:rsidP="00EE10D7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Предельные (минимальные и (или) максимал</w:t>
            </w:r>
            <w:r w:rsidRPr="00224ECF">
              <w:rPr>
                <w:sz w:val="20"/>
                <w:szCs w:val="16"/>
              </w:rPr>
              <w:t>ь</w:t>
            </w:r>
            <w:r w:rsidRPr="00224ECF">
              <w:rPr>
                <w:sz w:val="20"/>
                <w:szCs w:val="16"/>
              </w:rPr>
              <w:t>ные)</w:t>
            </w:r>
          </w:p>
          <w:p w:rsidR="00224ECF" w:rsidRPr="00224ECF" w:rsidRDefault="00224ECF" w:rsidP="00EE10D7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размеры земельных участков</w:t>
            </w:r>
          </w:p>
        </w:tc>
        <w:tc>
          <w:tcPr>
            <w:tcW w:w="482" w:type="pct"/>
            <w:gridSpan w:val="2"/>
            <w:vMerge w:val="restart"/>
            <w:shd w:val="clear" w:color="auto" w:fill="D9D9D9"/>
            <w:vAlign w:val="center"/>
          </w:tcPr>
          <w:p w:rsidR="00224ECF" w:rsidRPr="00224ECF" w:rsidRDefault="00224ECF" w:rsidP="00EE10D7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Предельное количество надземных этажей</w:t>
            </w:r>
          </w:p>
        </w:tc>
        <w:tc>
          <w:tcPr>
            <w:tcW w:w="1086" w:type="pct"/>
            <w:gridSpan w:val="2"/>
            <w:vMerge w:val="restart"/>
            <w:shd w:val="clear" w:color="auto" w:fill="D9D9D9"/>
            <w:vAlign w:val="center"/>
          </w:tcPr>
          <w:p w:rsidR="00224ECF" w:rsidRPr="00224ECF" w:rsidRDefault="005F2221" w:rsidP="00EE10D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  <w:r w:rsidR="00224ECF" w:rsidRPr="00224ECF">
              <w:rPr>
                <w:sz w:val="20"/>
                <w:szCs w:val="16"/>
              </w:rPr>
              <w:t>*</w:t>
            </w:r>
          </w:p>
        </w:tc>
        <w:tc>
          <w:tcPr>
            <w:tcW w:w="555" w:type="pct"/>
            <w:vMerge w:val="restart"/>
            <w:shd w:val="clear" w:color="auto" w:fill="D9D9D9"/>
            <w:vAlign w:val="center"/>
          </w:tcPr>
          <w:p w:rsidR="00224ECF" w:rsidRPr="00224ECF" w:rsidRDefault="00224ECF" w:rsidP="00EE10D7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Максимальный процент з</w:t>
            </w:r>
            <w:r w:rsidRPr="00224ECF">
              <w:rPr>
                <w:sz w:val="20"/>
                <w:szCs w:val="16"/>
              </w:rPr>
              <w:t>а</w:t>
            </w:r>
            <w:r w:rsidRPr="00224ECF">
              <w:rPr>
                <w:sz w:val="20"/>
                <w:szCs w:val="16"/>
              </w:rPr>
              <w:t>стройки в гр</w:t>
            </w:r>
            <w:r w:rsidRPr="00224ECF">
              <w:rPr>
                <w:sz w:val="20"/>
                <w:szCs w:val="16"/>
              </w:rPr>
              <w:t>а</w:t>
            </w:r>
            <w:r w:rsidRPr="00224ECF">
              <w:rPr>
                <w:sz w:val="20"/>
                <w:szCs w:val="16"/>
              </w:rPr>
              <w:t>ницах земел</w:t>
            </w:r>
            <w:r w:rsidRPr="00224ECF">
              <w:rPr>
                <w:sz w:val="20"/>
                <w:szCs w:val="16"/>
              </w:rPr>
              <w:t>ь</w:t>
            </w:r>
            <w:r w:rsidRPr="00224ECF">
              <w:rPr>
                <w:sz w:val="20"/>
                <w:szCs w:val="16"/>
              </w:rPr>
              <w:t>ного участка, %</w:t>
            </w:r>
          </w:p>
        </w:tc>
      </w:tr>
      <w:tr w:rsidR="0046643E" w:rsidRPr="00224ECF" w:rsidTr="0046643E">
        <w:trPr>
          <w:tblHeader/>
        </w:trPr>
        <w:tc>
          <w:tcPr>
            <w:tcW w:w="1145" w:type="pct"/>
            <w:vMerge/>
            <w:vAlign w:val="center"/>
          </w:tcPr>
          <w:p w:rsidR="0046643E" w:rsidRPr="00224ECF" w:rsidRDefault="0046643E" w:rsidP="00EE10D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732" w:type="pct"/>
            <w:gridSpan w:val="2"/>
            <w:shd w:val="clear" w:color="auto" w:fill="D9D9D9"/>
            <w:vAlign w:val="center"/>
          </w:tcPr>
          <w:p w:rsidR="0046643E" w:rsidRPr="00224ECF" w:rsidRDefault="0046643E" w:rsidP="00EE10D7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Площадь, кв.м</w:t>
            </w:r>
          </w:p>
        </w:tc>
        <w:tc>
          <w:tcPr>
            <w:tcW w:w="482" w:type="pct"/>
            <w:gridSpan w:val="2"/>
            <w:vMerge/>
          </w:tcPr>
          <w:p w:rsidR="0046643E" w:rsidRPr="00224ECF" w:rsidRDefault="0046643E" w:rsidP="00EE10D7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1086" w:type="pct"/>
            <w:gridSpan w:val="2"/>
            <w:vMerge/>
          </w:tcPr>
          <w:p w:rsidR="0046643E" w:rsidRPr="00224ECF" w:rsidRDefault="0046643E" w:rsidP="00EE10D7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555" w:type="pct"/>
            <w:vMerge/>
          </w:tcPr>
          <w:p w:rsidR="0046643E" w:rsidRPr="00224ECF" w:rsidRDefault="0046643E" w:rsidP="00EE10D7">
            <w:pPr>
              <w:jc w:val="both"/>
              <w:rPr>
                <w:sz w:val="20"/>
                <w:szCs w:val="16"/>
              </w:rPr>
            </w:pPr>
          </w:p>
        </w:tc>
      </w:tr>
      <w:tr w:rsidR="0046643E" w:rsidRPr="00224ECF" w:rsidTr="0046643E">
        <w:trPr>
          <w:tblHeader/>
        </w:trPr>
        <w:tc>
          <w:tcPr>
            <w:tcW w:w="1145" w:type="pct"/>
            <w:vMerge/>
            <w:vAlign w:val="center"/>
          </w:tcPr>
          <w:p w:rsidR="0046643E" w:rsidRPr="00224ECF" w:rsidRDefault="0046643E" w:rsidP="00EE10D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16" w:type="pct"/>
            <w:shd w:val="clear" w:color="auto" w:fill="D9D9D9"/>
            <w:vAlign w:val="center"/>
          </w:tcPr>
          <w:p w:rsidR="0046643E" w:rsidRPr="00224ECF" w:rsidRDefault="0046643E" w:rsidP="00EE10D7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минимум</w:t>
            </w:r>
          </w:p>
        </w:tc>
        <w:tc>
          <w:tcPr>
            <w:tcW w:w="816" w:type="pct"/>
            <w:shd w:val="clear" w:color="auto" w:fill="D9D9D9"/>
            <w:vAlign w:val="center"/>
          </w:tcPr>
          <w:p w:rsidR="0046643E" w:rsidRPr="00224ECF" w:rsidRDefault="0046643E" w:rsidP="00EE10D7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максимум</w:t>
            </w:r>
          </w:p>
        </w:tc>
        <w:tc>
          <w:tcPr>
            <w:tcW w:w="482" w:type="pct"/>
            <w:gridSpan w:val="2"/>
            <w:vMerge/>
          </w:tcPr>
          <w:p w:rsidR="0046643E" w:rsidRPr="00224ECF" w:rsidRDefault="0046643E" w:rsidP="00EE10D7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1086" w:type="pct"/>
            <w:gridSpan w:val="2"/>
            <w:vMerge/>
          </w:tcPr>
          <w:p w:rsidR="0046643E" w:rsidRPr="00224ECF" w:rsidRDefault="0046643E" w:rsidP="00EE10D7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555" w:type="pct"/>
            <w:vMerge/>
          </w:tcPr>
          <w:p w:rsidR="0046643E" w:rsidRPr="00224ECF" w:rsidRDefault="0046643E" w:rsidP="00EE10D7">
            <w:pPr>
              <w:jc w:val="both"/>
              <w:rPr>
                <w:sz w:val="20"/>
                <w:szCs w:val="16"/>
              </w:rPr>
            </w:pPr>
          </w:p>
        </w:tc>
      </w:tr>
      <w:tr w:rsidR="00224ECF" w:rsidRPr="00224ECF" w:rsidTr="00EE10D7">
        <w:tc>
          <w:tcPr>
            <w:tcW w:w="5000" w:type="pct"/>
            <w:gridSpan w:val="8"/>
            <w:shd w:val="clear" w:color="auto" w:fill="F2F2F2"/>
          </w:tcPr>
          <w:p w:rsidR="00224ECF" w:rsidRPr="00224ECF" w:rsidRDefault="00224ECF" w:rsidP="00EE10D7">
            <w:pPr>
              <w:jc w:val="center"/>
              <w:rPr>
                <w:sz w:val="20"/>
                <w:szCs w:val="16"/>
              </w:rPr>
            </w:pPr>
            <w:r w:rsidRPr="00224ECF">
              <w:rPr>
                <w:i/>
                <w:sz w:val="20"/>
                <w:szCs w:val="16"/>
              </w:rPr>
              <w:t>Основные виды разрешенного использования</w:t>
            </w:r>
          </w:p>
        </w:tc>
      </w:tr>
      <w:tr w:rsidR="0046643E" w:rsidRPr="00224ECF" w:rsidTr="0046643E">
        <w:tc>
          <w:tcPr>
            <w:tcW w:w="1145" w:type="pct"/>
            <w:vAlign w:val="center"/>
          </w:tcPr>
          <w:p w:rsidR="0046643E" w:rsidRPr="00224ECF" w:rsidRDefault="0046643E" w:rsidP="00EE10D7">
            <w:pPr>
              <w:rPr>
                <w:sz w:val="16"/>
                <w:szCs w:val="16"/>
              </w:rPr>
            </w:pPr>
            <w:r w:rsidRPr="00224ECF">
              <w:rPr>
                <w:sz w:val="20"/>
                <w:szCs w:val="20"/>
              </w:rPr>
              <w:t>Для индивидуального жилищного строительства (код 2.1)</w:t>
            </w:r>
          </w:p>
        </w:tc>
        <w:tc>
          <w:tcPr>
            <w:tcW w:w="916" w:type="pct"/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  <w:tc>
          <w:tcPr>
            <w:tcW w:w="816" w:type="pct"/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70000</w:t>
            </w:r>
          </w:p>
        </w:tc>
        <w:tc>
          <w:tcPr>
            <w:tcW w:w="474" w:type="pct"/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3</w:t>
            </w:r>
          </w:p>
        </w:tc>
        <w:tc>
          <w:tcPr>
            <w:tcW w:w="1088" w:type="pct"/>
            <w:gridSpan w:val="2"/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3 м по боковым и заднему фасадам;</w:t>
            </w:r>
          </w:p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5 м – по главному фасаду и фасадам, ориентированным на проезжую часть улиц</w:t>
            </w:r>
          </w:p>
        </w:tc>
        <w:tc>
          <w:tcPr>
            <w:tcW w:w="561" w:type="pct"/>
            <w:gridSpan w:val="2"/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50</w:t>
            </w:r>
          </w:p>
        </w:tc>
      </w:tr>
      <w:tr w:rsidR="0046643E" w:rsidRPr="00224ECF" w:rsidTr="0046643E">
        <w:trPr>
          <w:trHeight w:val="683"/>
        </w:trPr>
        <w:tc>
          <w:tcPr>
            <w:tcW w:w="1145" w:type="pct"/>
            <w:vAlign w:val="center"/>
          </w:tcPr>
          <w:p w:rsidR="0046643E" w:rsidRPr="00224ECF" w:rsidRDefault="0046643E" w:rsidP="00EE10D7">
            <w:pPr>
              <w:rPr>
                <w:sz w:val="16"/>
                <w:szCs w:val="16"/>
              </w:rPr>
            </w:pPr>
            <w:r w:rsidRPr="00224ECF">
              <w:rPr>
                <w:sz w:val="20"/>
                <w:szCs w:val="20"/>
                <w:shd w:val="clear" w:color="auto" w:fill="FFFFFF"/>
              </w:rPr>
              <w:t>Для ведения личного подсобного хозяйства (приусадебный земел</w:t>
            </w:r>
            <w:r w:rsidRPr="00224ECF">
              <w:rPr>
                <w:sz w:val="20"/>
                <w:szCs w:val="20"/>
                <w:shd w:val="clear" w:color="auto" w:fill="FFFFFF"/>
              </w:rPr>
              <w:t>ь</w:t>
            </w:r>
            <w:r w:rsidRPr="00224ECF">
              <w:rPr>
                <w:sz w:val="20"/>
                <w:szCs w:val="20"/>
                <w:shd w:val="clear" w:color="auto" w:fill="FFFFFF"/>
              </w:rPr>
              <w:t>ный участок) (код 2.2)</w:t>
            </w:r>
          </w:p>
        </w:tc>
        <w:tc>
          <w:tcPr>
            <w:tcW w:w="916" w:type="pct"/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800*</w:t>
            </w:r>
          </w:p>
        </w:tc>
        <w:tc>
          <w:tcPr>
            <w:tcW w:w="816" w:type="pct"/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2500</w:t>
            </w:r>
          </w:p>
        </w:tc>
        <w:tc>
          <w:tcPr>
            <w:tcW w:w="474" w:type="pct"/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3</w:t>
            </w:r>
          </w:p>
        </w:tc>
        <w:tc>
          <w:tcPr>
            <w:tcW w:w="1088" w:type="pct"/>
            <w:gridSpan w:val="2"/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3 м по боковым и заднему фасадам;</w:t>
            </w:r>
          </w:p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5 м – по главному фасаду и фасадам, ориентированным на проезжую часть улиц</w:t>
            </w:r>
          </w:p>
        </w:tc>
        <w:tc>
          <w:tcPr>
            <w:tcW w:w="561" w:type="pct"/>
            <w:gridSpan w:val="2"/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40</w:t>
            </w:r>
          </w:p>
        </w:tc>
      </w:tr>
      <w:tr w:rsidR="0046643E" w:rsidRPr="00224ECF" w:rsidTr="0046643E">
        <w:tc>
          <w:tcPr>
            <w:tcW w:w="1145" w:type="pct"/>
            <w:vAlign w:val="center"/>
          </w:tcPr>
          <w:p w:rsidR="0046643E" w:rsidRPr="00224ECF" w:rsidRDefault="0046643E" w:rsidP="00EE10D7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 xml:space="preserve">Блокированная жилая застройка </w:t>
            </w:r>
          </w:p>
          <w:p w:rsidR="0046643E" w:rsidRPr="00224ECF" w:rsidRDefault="0046643E" w:rsidP="00EE10D7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(код 2.3)</w:t>
            </w:r>
          </w:p>
        </w:tc>
        <w:tc>
          <w:tcPr>
            <w:tcW w:w="916" w:type="pct"/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300*</w:t>
            </w:r>
          </w:p>
        </w:tc>
        <w:tc>
          <w:tcPr>
            <w:tcW w:w="816" w:type="pct"/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5000</w:t>
            </w:r>
          </w:p>
        </w:tc>
        <w:tc>
          <w:tcPr>
            <w:tcW w:w="474" w:type="pct"/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3</w:t>
            </w:r>
          </w:p>
        </w:tc>
        <w:tc>
          <w:tcPr>
            <w:tcW w:w="1088" w:type="pct"/>
            <w:gridSpan w:val="2"/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3 м по боковым и заднему фасадам;</w:t>
            </w:r>
          </w:p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5 м – по главному фасаду и фасадам, ориентированным на проезжую часть улиц</w:t>
            </w:r>
          </w:p>
        </w:tc>
        <w:tc>
          <w:tcPr>
            <w:tcW w:w="561" w:type="pct"/>
            <w:gridSpan w:val="2"/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40</w:t>
            </w:r>
          </w:p>
        </w:tc>
      </w:tr>
      <w:tr w:rsidR="0046643E" w:rsidRPr="00224ECF" w:rsidTr="0046643E">
        <w:tc>
          <w:tcPr>
            <w:tcW w:w="1145" w:type="pct"/>
            <w:vAlign w:val="center"/>
          </w:tcPr>
          <w:p w:rsidR="0046643E" w:rsidRPr="00224ECF" w:rsidRDefault="0046643E" w:rsidP="00EE10D7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Обслуживание жилой застройки</w:t>
            </w:r>
          </w:p>
          <w:p w:rsidR="0046643E" w:rsidRPr="00224ECF" w:rsidRDefault="0046643E" w:rsidP="00EE10D7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(код 2.7)</w:t>
            </w:r>
          </w:p>
        </w:tc>
        <w:tc>
          <w:tcPr>
            <w:tcW w:w="916" w:type="pct"/>
            <w:vAlign w:val="center"/>
          </w:tcPr>
          <w:p w:rsidR="0046643E" w:rsidRPr="00224ECF" w:rsidRDefault="0046643E" w:rsidP="00EE10D7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</w:p>
        </w:tc>
        <w:tc>
          <w:tcPr>
            <w:tcW w:w="816" w:type="pct"/>
            <w:vAlign w:val="center"/>
          </w:tcPr>
          <w:p w:rsidR="0046643E" w:rsidRPr="00224ECF" w:rsidRDefault="0046643E" w:rsidP="00EE10D7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</w:p>
        </w:tc>
        <w:tc>
          <w:tcPr>
            <w:tcW w:w="474" w:type="pct"/>
            <w:vAlign w:val="center"/>
          </w:tcPr>
          <w:p w:rsidR="0046643E" w:rsidRPr="00224ECF" w:rsidRDefault="0046643E" w:rsidP="00EE10D7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1088" w:type="pct"/>
            <w:gridSpan w:val="2"/>
            <w:vAlign w:val="center"/>
          </w:tcPr>
          <w:p w:rsidR="0046643E" w:rsidRPr="00224ECF" w:rsidRDefault="0046643E" w:rsidP="00EE10D7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61" w:type="pct"/>
            <w:gridSpan w:val="2"/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46643E" w:rsidRPr="00224ECF" w:rsidRDefault="0046643E" w:rsidP="00EE10D7">
            <w:pPr>
              <w:jc w:val="center"/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</w:tr>
      <w:tr w:rsidR="0046643E" w:rsidRPr="00224ECF" w:rsidTr="0046643E"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3E" w:rsidRPr="00224ECF" w:rsidRDefault="0046643E" w:rsidP="00EE10D7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Размещение гаражей для собс</w:t>
            </w:r>
            <w:r w:rsidRPr="00224ECF">
              <w:rPr>
                <w:sz w:val="20"/>
                <w:szCs w:val="20"/>
              </w:rPr>
              <w:t>т</w:t>
            </w:r>
            <w:r w:rsidRPr="00224ECF">
              <w:rPr>
                <w:sz w:val="20"/>
                <w:szCs w:val="20"/>
              </w:rPr>
              <w:t>венных нужд (код 2.7.2)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18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40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EE10D7">
            <w:pPr>
              <w:jc w:val="center"/>
            </w:pPr>
            <w:r w:rsidRPr="00224ECF">
              <w:rPr>
                <w:sz w:val="16"/>
                <w:szCs w:val="16"/>
              </w:rPr>
              <w:t>1</w:t>
            </w:r>
          </w:p>
        </w:tc>
        <w:tc>
          <w:tcPr>
            <w:tcW w:w="10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EE10D7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EE10D7">
            <w:pPr>
              <w:jc w:val="center"/>
            </w:pPr>
            <w:r w:rsidRPr="00224ECF">
              <w:rPr>
                <w:sz w:val="16"/>
                <w:szCs w:val="16"/>
              </w:rPr>
              <w:t>30</w:t>
            </w:r>
          </w:p>
        </w:tc>
      </w:tr>
      <w:tr w:rsidR="0046643E" w:rsidRPr="00224ECF" w:rsidTr="0046643E">
        <w:tc>
          <w:tcPr>
            <w:tcW w:w="1145" w:type="pct"/>
            <w:vAlign w:val="center"/>
          </w:tcPr>
          <w:p w:rsidR="0046643E" w:rsidRPr="00224ECF" w:rsidRDefault="0046643E" w:rsidP="00EE10D7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>Земельные участки (территории) общего пользования (код 12.0)</w:t>
            </w:r>
          </w:p>
        </w:tc>
        <w:tc>
          <w:tcPr>
            <w:tcW w:w="916" w:type="pct"/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</w:p>
        </w:tc>
        <w:tc>
          <w:tcPr>
            <w:tcW w:w="816" w:type="pct"/>
            <w:vAlign w:val="center"/>
          </w:tcPr>
          <w:p w:rsidR="0046643E" w:rsidRPr="00224ECF" w:rsidRDefault="0046643E" w:rsidP="00EE10D7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</w:p>
        </w:tc>
        <w:tc>
          <w:tcPr>
            <w:tcW w:w="474" w:type="pct"/>
            <w:vAlign w:val="center"/>
          </w:tcPr>
          <w:p w:rsidR="0046643E" w:rsidRPr="00224ECF" w:rsidRDefault="0046643E" w:rsidP="00EE10D7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1088" w:type="pct"/>
            <w:gridSpan w:val="2"/>
            <w:vAlign w:val="center"/>
          </w:tcPr>
          <w:p w:rsidR="0046643E" w:rsidRPr="00224ECF" w:rsidRDefault="0046643E" w:rsidP="00EE10D7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61" w:type="pct"/>
            <w:gridSpan w:val="2"/>
            <w:vAlign w:val="center"/>
          </w:tcPr>
          <w:p w:rsidR="0046643E" w:rsidRPr="00224ECF" w:rsidRDefault="0046643E" w:rsidP="00EE10D7">
            <w:pPr>
              <w:jc w:val="center"/>
            </w:pPr>
            <w:r w:rsidRPr="00224ECF">
              <w:rPr>
                <w:sz w:val="16"/>
                <w:szCs w:val="16"/>
              </w:rPr>
              <w:t>0</w:t>
            </w:r>
          </w:p>
        </w:tc>
      </w:tr>
      <w:tr w:rsidR="0046643E" w:rsidRPr="00224ECF" w:rsidTr="0046643E">
        <w:tc>
          <w:tcPr>
            <w:tcW w:w="1145" w:type="pct"/>
            <w:vAlign w:val="center"/>
          </w:tcPr>
          <w:p w:rsidR="0046643E" w:rsidRPr="00224ECF" w:rsidRDefault="0046643E" w:rsidP="00EE10D7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>Ведение огородничества (код 13.1)</w:t>
            </w:r>
          </w:p>
        </w:tc>
        <w:tc>
          <w:tcPr>
            <w:tcW w:w="916" w:type="pct"/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100</w:t>
            </w:r>
          </w:p>
        </w:tc>
        <w:tc>
          <w:tcPr>
            <w:tcW w:w="816" w:type="pct"/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500</w:t>
            </w:r>
          </w:p>
        </w:tc>
        <w:tc>
          <w:tcPr>
            <w:tcW w:w="474" w:type="pct"/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0</w:t>
            </w:r>
          </w:p>
        </w:tc>
        <w:tc>
          <w:tcPr>
            <w:tcW w:w="1088" w:type="pct"/>
            <w:gridSpan w:val="2"/>
            <w:vAlign w:val="center"/>
          </w:tcPr>
          <w:p w:rsidR="0046643E" w:rsidRPr="00224ECF" w:rsidRDefault="0046643E" w:rsidP="00EE10D7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61" w:type="pct"/>
            <w:gridSpan w:val="2"/>
            <w:vAlign w:val="center"/>
          </w:tcPr>
          <w:p w:rsidR="0046643E" w:rsidRPr="00224ECF" w:rsidRDefault="0046643E" w:rsidP="00EE10D7">
            <w:pPr>
              <w:jc w:val="center"/>
            </w:pPr>
            <w:r w:rsidRPr="00224ECF">
              <w:rPr>
                <w:sz w:val="16"/>
                <w:szCs w:val="16"/>
              </w:rPr>
              <w:t>0</w:t>
            </w:r>
          </w:p>
        </w:tc>
      </w:tr>
      <w:tr w:rsidR="00224ECF" w:rsidRPr="00224ECF" w:rsidTr="00EE10D7">
        <w:tc>
          <w:tcPr>
            <w:tcW w:w="5000" w:type="pct"/>
            <w:gridSpan w:val="8"/>
            <w:shd w:val="clear" w:color="auto" w:fill="F2F2F2"/>
          </w:tcPr>
          <w:p w:rsidR="00224ECF" w:rsidRPr="00224ECF" w:rsidRDefault="00224ECF" w:rsidP="00EE10D7">
            <w:pPr>
              <w:jc w:val="center"/>
              <w:rPr>
                <w:i/>
                <w:sz w:val="20"/>
                <w:szCs w:val="16"/>
              </w:rPr>
            </w:pPr>
            <w:r w:rsidRPr="00224ECF">
              <w:rPr>
                <w:i/>
                <w:sz w:val="20"/>
                <w:szCs w:val="16"/>
              </w:rPr>
              <w:t>Условно разрешенные виды использования</w:t>
            </w:r>
          </w:p>
        </w:tc>
      </w:tr>
      <w:tr w:rsidR="0046643E" w:rsidRPr="00224ECF" w:rsidTr="0046643E"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EE10D7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Малоэтажная многоквартирная жилая застройка (код 2.1.1)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  <w:lang w:val="en-US"/>
              </w:rPr>
              <w:t>8</w:t>
            </w:r>
            <w:r w:rsidRPr="00224ECF">
              <w:rPr>
                <w:sz w:val="16"/>
                <w:szCs w:val="16"/>
              </w:rPr>
              <w:t>00*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  <w:lang w:val="en-US"/>
              </w:rPr>
            </w:pPr>
            <w:r w:rsidRPr="00224ECF">
              <w:rPr>
                <w:sz w:val="16"/>
                <w:szCs w:val="16"/>
                <w:lang w:val="en-US"/>
              </w:rPr>
              <w:t>4</w:t>
            </w:r>
            <w:r w:rsidRPr="00224ECF">
              <w:rPr>
                <w:sz w:val="16"/>
                <w:szCs w:val="16"/>
              </w:rPr>
              <w:t>000</w:t>
            </w:r>
          </w:p>
        </w:tc>
        <w:tc>
          <w:tcPr>
            <w:tcW w:w="4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4</w:t>
            </w:r>
          </w:p>
        </w:tc>
        <w:tc>
          <w:tcPr>
            <w:tcW w:w="10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3 м по боковым и заднему фасадам;</w:t>
            </w:r>
          </w:p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5 м – по главному фасаду и фасадам, ориентированным на проезжую часть улиц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  <w:lang w:val="en-US"/>
              </w:rPr>
            </w:pPr>
            <w:r w:rsidRPr="00224ECF">
              <w:rPr>
                <w:sz w:val="16"/>
                <w:szCs w:val="16"/>
                <w:lang w:val="en-US"/>
              </w:rPr>
              <w:t>60</w:t>
            </w:r>
          </w:p>
        </w:tc>
      </w:tr>
      <w:tr w:rsidR="0046643E" w:rsidRPr="00224ECF" w:rsidTr="0046643E">
        <w:tc>
          <w:tcPr>
            <w:tcW w:w="1145" w:type="pct"/>
          </w:tcPr>
          <w:p w:rsidR="0046643E" w:rsidRPr="00224ECF" w:rsidRDefault="0046643E" w:rsidP="00EE10D7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Магазины (код 4.4)</w:t>
            </w:r>
          </w:p>
        </w:tc>
        <w:tc>
          <w:tcPr>
            <w:tcW w:w="916" w:type="pct"/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100</w:t>
            </w:r>
          </w:p>
        </w:tc>
        <w:tc>
          <w:tcPr>
            <w:tcW w:w="816" w:type="pct"/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5000</w:t>
            </w:r>
          </w:p>
        </w:tc>
        <w:tc>
          <w:tcPr>
            <w:tcW w:w="482" w:type="pct"/>
            <w:gridSpan w:val="2"/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3</w:t>
            </w:r>
          </w:p>
        </w:tc>
        <w:tc>
          <w:tcPr>
            <w:tcW w:w="1086" w:type="pct"/>
            <w:gridSpan w:val="2"/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3</w:t>
            </w:r>
          </w:p>
        </w:tc>
        <w:tc>
          <w:tcPr>
            <w:tcW w:w="555" w:type="pct"/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60</w:t>
            </w:r>
          </w:p>
        </w:tc>
      </w:tr>
      <w:tr w:rsidR="00224ECF" w:rsidRPr="00224ECF" w:rsidTr="00EE10D7">
        <w:trPr>
          <w:trHeight w:val="146"/>
        </w:trPr>
        <w:tc>
          <w:tcPr>
            <w:tcW w:w="5000" w:type="pct"/>
            <w:gridSpan w:val="8"/>
            <w:shd w:val="clear" w:color="auto" w:fill="F2F2F2"/>
          </w:tcPr>
          <w:p w:rsidR="00224ECF" w:rsidRPr="00224ECF" w:rsidRDefault="00224ECF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i/>
                <w:sz w:val="20"/>
                <w:szCs w:val="16"/>
              </w:rPr>
              <w:t>Вспомогательные виды разрешенного использования</w:t>
            </w:r>
          </w:p>
        </w:tc>
      </w:tr>
      <w:tr w:rsidR="0046643E" w:rsidRPr="00224ECF" w:rsidTr="0046643E">
        <w:trPr>
          <w:trHeight w:val="378"/>
        </w:trPr>
        <w:tc>
          <w:tcPr>
            <w:tcW w:w="1145" w:type="pct"/>
            <w:vAlign w:val="center"/>
          </w:tcPr>
          <w:p w:rsidR="0046643E" w:rsidRPr="00224ECF" w:rsidRDefault="0046643E" w:rsidP="00EE10D7">
            <w:pPr>
              <w:rPr>
                <w:sz w:val="20"/>
                <w:szCs w:val="20"/>
                <w:vertAlign w:val="superscript"/>
              </w:rPr>
            </w:pPr>
            <w:r w:rsidRPr="00224ECF">
              <w:rPr>
                <w:sz w:val="20"/>
                <w:szCs w:val="20"/>
              </w:rPr>
              <w:lastRenderedPageBreak/>
              <w:t>Коммунальное обслуживание</w:t>
            </w:r>
          </w:p>
          <w:p w:rsidR="0046643E" w:rsidRPr="00224ECF" w:rsidRDefault="0046643E" w:rsidP="00EE10D7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(код 3.1)</w:t>
            </w:r>
          </w:p>
        </w:tc>
        <w:tc>
          <w:tcPr>
            <w:tcW w:w="916" w:type="pct"/>
            <w:vAlign w:val="center"/>
          </w:tcPr>
          <w:p w:rsidR="0046643E" w:rsidRPr="00224ECF" w:rsidRDefault="0046643E" w:rsidP="00EE10D7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</w:p>
        </w:tc>
        <w:tc>
          <w:tcPr>
            <w:tcW w:w="816" w:type="pct"/>
            <w:vAlign w:val="center"/>
          </w:tcPr>
          <w:p w:rsidR="0046643E" w:rsidRPr="00224ECF" w:rsidRDefault="0046643E" w:rsidP="00EE10D7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</w:p>
        </w:tc>
        <w:tc>
          <w:tcPr>
            <w:tcW w:w="482" w:type="pct"/>
            <w:gridSpan w:val="2"/>
            <w:vAlign w:val="center"/>
          </w:tcPr>
          <w:p w:rsidR="0046643E" w:rsidRPr="00224ECF" w:rsidRDefault="0046643E" w:rsidP="00224ECF">
            <w:pPr>
              <w:jc w:val="center"/>
              <w:rPr>
                <w:lang w:val="en-US"/>
              </w:rPr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  <w:r w:rsidRPr="00224ECF">
              <w:rPr>
                <w:sz w:val="12"/>
                <w:szCs w:val="16"/>
                <w:lang w:val="en-US"/>
              </w:rPr>
              <w:t>**</w:t>
            </w:r>
          </w:p>
        </w:tc>
        <w:tc>
          <w:tcPr>
            <w:tcW w:w="1086" w:type="pct"/>
            <w:gridSpan w:val="2"/>
            <w:vAlign w:val="center"/>
          </w:tcPr>
          <w:p w:rsidR="0046643E" w:rsidRPr="00224ECF" w:rsidRDefault="0046643E" w:rsidP="00EE10D7">
            <w:pPr>
              <w:jc w:val="center"/>
              <w:rPr>
                <w:lang w:val="en-US"/>
              </w:rPr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55" w:type="pct"/>
            <w:vAlign w:val="center"/>
          </w:tcPr>
          <w:p w:rsidR="0046643E" w:rsidRPr="00224ECF" w:rsidRDefault="0046643E" w:rsidP="00EE10D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46643E" w:rsidRPr="00224ECF" w:rsidRDefault="0046643E" w:rsidP="00EE10D7">
            <w:pPr>
              <w:jc w:val="center"/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</w:tr>
    </w:tbl>
    <w:p w:rsidR="00224ECF" w:rsidRPr="00224ECF" w:rsidRDefault="00224ECF" w:rsidP="00224ECF">
      <w:pPr>
        <w:jc w:val="both"/>
        <w:rPr>
          <w:sz w:val="16"/>
          <w:szCs w:val="16"/>
        </w:rPr>
      </w:pPr>
      <w:r w:rsidRPr="00224ECF">
        <w:rPr>
          <w:i/>
          <w:sz w:val="16"/>
          <w:szCs w:val="16"/>
        </w:rPr>
        <w:t>*возможно увеличение минимального отступа с поправкой на противопожарный разрыв</w:t>
      </w:r>
    </w:p>
    <w:p w:rsidR="00224ECF" w:rsidRPr="00224ECF" w:rsidRDefault="00224ECF" w:rsidP="00224ECF">
      <w:pPr>
        <w:jc w:val="both"/>
        <w:rPr>
          <w:i/>
          <w:sz w:val="16"/>
          <w:szCs w:val="16"/>
        </w:rPr>
      </w:pPr>
      <w:r w:rsidRPr="00224ECF">
        <w:rPr>
          <w:i/>
          <w:sz w:val="16"/>
          <w:szCs w:val="16"/>
        </w:rPr>
        <w:t>**</w:t>
      </w:r>
      <w:r w:rsidRPr="00224ECF">
        <w:rPr>
          <w:sz w:val="20"/>
          <w:szCs w:val="20"/>
        </w:rPr>
        <w:t xml:space="preserve"> </w:t>
      </w:r>
      <w:r w:rsidRPr="00224ECF">
        <w:rPr>
          <w:i/>
          <w:sz w:val="16"/>
          <w:szCs w:val="16"/>
        </w:rPr>
        <w:t>определяется технологическими требованиями</w:t>
      </w:r>
      <w:r w:rsidRPr="00224ECF">
        <w:rPr>
          <w:bCs/>
          <w:i/>
          <w:sz w:val="16"/>
          <w:szCs w:val="16"/>
        </w:rPr>
        <w:t xml:space="preserve"> </w:t>
      </w:r>
    </w:p>
    <w:p w:rsidR="00830AD5" w:rsidRPr="00224ECF" w:rsidRDefault="00830AD5" w:rsidP="0061234E">
      <w:pPr>
        <w:keepNext/>
        <w:keepLines/>
        <w:ind w:left="720"/>
        <w:jc w:val="center"/>
        <w:rPr>
          <w:rFonts w:eastAsia="Times New Roman"/>
          <w:b/>
          <w:bCs/>
          <w:iCs/>
          <w:sz w:val="28"/>
          <w:szCs w:val="28"/>
          <w:lang w:eastAsia="ru-RU"/>
        </w:rPr>
        <w:sectPr w:rsidR="00830AD5" w:rsidRPr="00224ECF" w:rsidSect="00012441">
          <w:pgSz w:w="16838" w:h="11906" w:orient="landscape"/>
          <w:pgMar w:top="1134" w:right="567" w:bottom="567" w:left="1701" w:header="709" w:footer="709" w:gutter="0"/>
          <w:cols w:space="708"/>
          <w:titlePg/>
          <w:docGrid w:linePitch="360"/>
        </w:sectPr>
      </w:pPr>
    </w:p>
    <w:p w:rsidR="00A12DD7" w:rsidRPr="00224ECF" w:rsidRDefault="00A12DD7" w:rsidP="00A27B4E">
      <w:pPr>
        <w:pStyle w:val="3"/>
        <w:rPr>
          <w:rFonts w:ascii="Times New Roman" w:hAnsi="Times New Roman"/>
          <w:color w:val="auto"/>
        </w:rPr>
      </w:pPr>
      <w:bookmarkStart w:id="9" w:name="_Toc149034453"/>
      <w:bookmarkStart w:id="10" w:name="_Toc174949309"/>
      <w:r w:rsidRPr="00224ECF">
        <w:rPr>
          <w:rFonts w:ascii="Times New Roman" w:hAnsi="Times New Roman"/>
          <w:color w:val="auto"/>
        </w:rPr>
        <w:lastRenderedPageBreak/>
        <w:t xml:space="preserve">Статья </w:t>
      </w:r>
      <w:r w:rsidR="00830AD5" w:rsidRPr="00224ECF">
        <w:rPr>
          <w:rFonts w:ascii="Times New Roman" w:hAnsi="Times New Roman"/>
          <w:color w:val="auto"/>
        </w:rPr>
        <w:t>3</w:t>
      </w:r>
      <w:r w:rsidR="00F0105D" w:rsidRPr="00224ECF">
        <w:rPr>
          <w:rFonts w:ascii="Times New Roman" w:hAnsi="Times New Roman"/>
          <w:color w:val="auto"/>
          <w:lang w:val="ru-RU"/>
        </w:rPr>
        <w:t>3</w:t>
      </w:r>
      <w:r w:rsidRPr="00224ECF">
        <w:rPr>
          <w:rFonts w:ascii="Times New Roman" w:hAnsi="Times New Roman"/>
          <w:color w:val="auto"/>
        </w:rPr>
        <w:t>. Градостроительные регламенты общественно-деловой зоны</w:t>
      </w:r>
      <w:bookmarkEnd w:id="7"/>
      <w:bookmarkEnd w:id="8"/>
      <w:bookmarkEnd w:id="9"/>
      <w:bookmarkEnd w:id="10"/>
    </w:p>
    <w:p w:rsidR="00A12DD7" w:rsidRPr="00224ECF" w:rsidRDefault="00A12DD7" w:rsidP="00830AD5">
      <w:pPr>
        <w:widowControl w:val="0"/>
        <w:numPr>
          <w:ilvl w:val="0"/>
          <w:numId w:val="15"/>
        </w:numPr>
        <w:tabs>
          <w:tab w:val="left" w:pos="851"/>
          <w:tab w:val="left" w:pos="993"/>
        </w:tabs>
        <w:ind w:left="0" w:firstLine="567"/>
        <w:jc w:val="both"/>
        <w:rPr>
          <w:rFonts w:eastAsia="Times New Roman"/>
          <w:iCs/>
          <w:szCs w:val="28"/>
          <w:shd w:val="clear" w:color="auto" w:fill="FFFFFF"/>
        </w:rPr>
      </w:pPr>
      <w:r w:rsidRPr="00224ECF">
        <w:rPr>
          <w:rFonts w:eastAsia="Times New Roman"/>
          <w:iCs/>
          <w:szCs w:val="28"/>
          <w:shd w:val="clear" w:color="auto" w:fill="FFFFFF"/>
        </w:rPr>
        <w:t>Общественно-делов</w:t>
      </w:r>
      <w:r w:rsidR="00C07BB1" w:rsidRPr="00224ECF">
        <w:rPr>
          <w:rFonts w:eastAsia="Times New Roman"/>
          <w:iCs/>
          <w:szCs w:val="28"/>
          <w:shd w:val="clear" w:color="auto" w:fill="FFFFFF"/>
        </w:rPr>
        <w:t>ые</w:t>
      </w:r>
      <w:r w:rsidRPr="00224ECF">
        <w:rPr>
          <w:rFonts w:eastAsia="Times New Roman"/>
          <w:iCs/>
          <w:szCs w:val="28"/>
          <w:shd w:val="clear" w:color="auto" w:fill="FFFFFF"/>
        </w:rPr>
        <w:t xml:space="preserve"> зон</w:t>
      </w:r>
      <w:r w:rsidR="00C07BB1" w:rsidRPr="00224ECF">
        <w:rPr>
          <w:rFonts w:eastAsia="Times New Roman"/>
          <w:iCs/>
          <w:szCs w:val="28"/>
          <w:shd w:val="clear" w:color="auto" w:fill="FFFFFF"/>
        </w:rPr>
        <w:t>ы</w:t>
      </w:r>
      <w:r w:rsidRPr="00224ECF">
        <w:rPr>
          <w:rFonts w:eastAsia="Times New Roman"/>
          <w:iCs/>
          <w:szCs w:val="28"/>
          <w:shd w:val="clear" w:color="auto" w:fill="FFFFFF"/>
        </w:rPr>
        <w:t xml:space="preserve"> предназначен</w:t>
      </w:r>
      <w:r w:rsidR="00C07BB1" w:rsidRPr="00224ECF">
        <w:rPr>
          <w:rFonts w:eastAsia="Times New Roman"/>
          <w:iCs/>
          <w:szCs w:val="28"/>
          <w:shd w:val="clear" w:color="auto" w:fill="FFFFFF"/>
        </w:rPr>
        <w:t>ы</w:t>
      </w:r>
      <w:r w:rsidRPr="00224ECF">
        <w:rPr>
          <w:rFonts w:eastAsia="Times New Roman"/>
          <w:iCs/>
          <w:szCs w:val="28"/>
          <w:shd w:val="clear" w:color="auto" w:fill="FFFFFF"/>
        </w:rPr>
        <w:t xml:space="preserve"> для размещения объектов здравоохран</w:t>
      </w:r>
      <w:r w:rsidRPr="00224ECF">
        <w:rPr>
          <w:rFonts w:eastAsia="Times New Roman"/>
          <w:iCs/>
          <w:szCs w:val="28"/>
          <w:shd w:val="clear" w:color="auto" w:fill="FFFFFF"/>
        </w:rPr>
        <w:t>е</w:t>
      </w:r>
      <w:r w:rsidRPr="00224ECF">
        <w:rPr>
          <w:rFonts w:eastAsia="Times New Roman"/>
          <w:iCs/>
          <w:szCs w:val="28"/>
          <w:shd w:val="clear" w:color="auto" w:fill="FFFFFF"/>
        </w:rPr>
        <w:t>ния, образования, культуры, торговли, общественного питания, социально и ко</w:t>
      </w:r>
      <w:r w:rsidRPr="00224ECF">
        <w:rPr>
          <w:rFonts w:eastAsia="Times New Roman"/>
          <w:iCs/>
          <w:szCs w:val="28"/>
          <w:shd w:val="clear" w:color="auto" w:fill="FFFFFF"/>
        </w:rPr>
        <w:t>м</w:t>
      </w:r>
      <w:r w:rsidRPr="00224ECF">
        <w:rPr>
          <w:rFonts w:eastAsia="Times New Roman"/>
          <w:iCs/>
          <w:szCs w:val="28"/>
          <w:shd w:val="clear" w:color="auto" w:fill="FFFFFF"/>
        </w:rPr>
        <w:t>мунально-бытового назначения, предпринимательской деятельности, культовых зданий, стоянок автомобильного транспорта, объектов делового, общественного и финансового назначения, иных объектов, связа</w:t>
      </w:r>
      <w:r w:rsidRPr="00224ECF">
        <w:rPr>
          <w:rFonts w:eastAsia="Times New Roman"/>
          <w:iCs/>
          <w:szCs w:val="28"/>
          <w:shd w:val="clear" w:color="auto" w:fill="FFFFFF"/>
        </w:rPr>
        <w:t>н</w:t>
      </w:r>
      <w:r w:rsidRPr="00224ECF">
        <w:rPr>
          <w:rFonts w:eastAsia="Times New Roman"/>
          <w:iCs/>
          <w:szCs w:val="28"/>
          <w:shd w:val="clear" w:color="auto" w:fill="FFFFFF"/>
        </w:rPr>
        <w:t>ных с обеспечением жизнедеятельности граждан. В перечень объектов капитального строительства, разрешенных для размещения в общественно-деловой зоне, м</w:t>
      </w:r>
      <w:r w:rsidRPr="00224ECF">
        <w:rPr>
          <w:rFonts w:eastAsia="Times New Roman"/>
          <w:iCs/>
          <w:szCs w:val="28"/>
          <w:shd w:val="clear" w:color="auto" w:fill="FFFFFF"/>
        </w:rPr>
        <w:t>о</w:t>
      </w:r>
      <w:r w:rsidRPr="00224ECF">
        <w:rPr>
          <w:rFonts w:eastAsia="Times New Roman"/>
          <w:iCs/>
          <w:szCs w:val="28"/>
          <w:shd w:val="clear" w:color="auto" w:fill="FFFFFF"/>
        </w:rPr>
        <w:t>гут включаться жилые дома, гостиницы, подземные и многоэтажные гаражи.</w:t>
      </w:r>
    </w:p>
    <w:p w:rsidR="00A12DD7" w:rsidRPr="00224ECF" w:rsidRDefault="00A12DD7" w:rsidP="00830AD5">
      <w:pPr>
        <w:keepNext/>
        <w:numPr>
          <w:ilvl w:val="0"/>
          <w:numId w:val="15"/>
        </w:numPr>
        <w:shd w:val="clear" w:color="auto" w:fill="FFFFFF"/>
        <w:tabs>
          <w:tab w:val="left" w:pos="851"/>
        </w:tabs>
        <w:autoSpaceDE w:val="0"/>
        <w:ind w:left="0" w:firstLine="567"/>
        <w:jc w:val="both"/>
        <w:rPr>
          <w:rFonts w:eastAsia="Times New Roman"/>
          <w:b/>
          <w:bCs/>
          <w:szCs w:val="28"/>
        </w:rPr>
      </w:pPr>
      <w:r w:rsidRPr="00224ECF">
        <w:rPr>
          <w:rFonts w:eastAsia="Times New Roman"/>
          <w:szCs w:val="28"/>
        </w:rPr>
        <w:t>Общественно-деловая зона включает:</w:t>
      </w:r>
    </w:p>
    <w:p w:rsidR="00A12DD7" w:rsidRPr="00224ECF" w:rsidRDefault="00A12DD7" w:rsidP="00830AD5">
      <w:pPr>
        <w:tabs>
          <w:tab w:val="left" w:pos="851"/>
        </w:tabs>
        <w:suppressAutoHyphens/>
        <w:ind w:firstLine="567"/>
        <w:jc w:val="both"/>
        <w:rPr>
          <w:rFonts w:eastAsia="Times New Roman"/>
          <w:szCs w:val="28"/>
        </w:rPr>
      </w:pPr>
      <w:r w:rsidRPr="00224ECF">
        <w:rPr>
          <w:rFonts w:eastAsia="Times New Roman"/>
          <w:szCs w:val="28"/>
        </w:rPr>
        <w:t xml:space="preserve">О – </w:t>
      </w:r>
      <w:r w:rsidR="00340C25" w:rsidRPr="00224ECF">
        <w:rPr>
          <w:rFonts w:eastAsia="Times New Roman"/>
          <w:szCs w:val="28"/>
        </w:rPr>
        <w:t xml:space="preserve">общественно-деловую </w:t>
      </w:r>
      <w:r w:rsidRPr="00224ECF">
        <w:rPr>
          <w:rFonts w:eastAsia="Times New Roman"/>
          <w:szCs w:val="28"/>
        </w:rPr>
        <w:t>зону</w:t>
      </w:r>
      <w:r w:rsidR="00340C25" w:rsidRPr="00224ECF">
        <w:rPr>
          <w:rFonts w:eastAsia="Times New Roman"/>
          <w:szCs w:val="28"/>
        </w:rPr>
        <w:t>.</w:t>
      </w:r>
    </w:p>
    <w:p w:rsidR="0046643E" w:rsidRDefault="0046643E" w:rsidP="0046643E">
      <w:pPr>
        <w:rPr>
          <w:rFonts w:eastAsia="Times New Roman"/>
          <w:sz w:val="28"/>
          <w:szCs w:val="28"/>
        </w:rPr>
      </w:pPr>
    </w:p>
    <w:p w:rsidR="00830AD5" w:rsidRPr="0046643E" w:rsidRDefault="00830AD5" w:rsidP="0046643E">
      <w:pPr>
        <w:rPr>
          <w:rFonts w:eastAsia="Times New Roman"/>
          <w:sz w:val="28"/>
          <w:szCs w:val="28"/>
        </w:rPr>
        <w:sectPr w:rsidR="00830AD5" w:rsidRPr="0046643E" w:rsidSect="00012441"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EA2468" w:rsidRPr="00224ECF" w:rsidRDefault="00455E8C" w:rsidP="00EA2468">
      <w:pPr>
        <w:keepNext/>
        <w:keepLines/>
        <w:tabs>
          <w:tab w:val="left" w:pos="13440"/>
          <w:tab w:val="right" w:pos="14711"/>
        </w:tabs>
        <w:ind w:left="720"/>
        <w:jc w:val="center"/>
        <w:rPr>
          <w:rFonts w:eastAsia="Times New Roman"/>
          <w:spacing w:val="-13"/>
          <w:sz w:val="28"/>
          <w:szCs w:val="28"/>
        </w:rPr>
      </w:pPr>
      <w:r w:rsidRPr="00224ECF">
        <w:rPr>
          <w:rFonts w:eastAsia="Times New Roman"/>
          <w:iCs/>
          <w:sz w:val="28"/>
          <w:szCs w:val="28"/>
          <w:u w:val="single"/>
          <w:shd w:val="clear" w:color="auto" w:fill="FFFFFF"/>
        </w:rPr>
        <w:lastRenderedPageBreak/>
        <w:t>Общественно</w:t>
      </w:r>
      <w:r w:rsidR="00166C08" w:rsidRPr="00224ECF">
        <w:rPr>
          <w:rFonts w:eastAsia="Times New Roman"/>
          <w:iCs/>
          <w:sz w:val="28"/>
          <w:szCs w:val="28"/>
          <w:u w:val="single"/>
          <w:shd w:val="clear" w:color="auto" w:fill="FFFFFF"/>
        </w:rPr>
        <w:t>-</w:t>
      </w:r>
      <w:r w:rsidRPr="00224ECF">
        <w:rPr>
          <w:rFonts w:eastAsia="Times New Roman"/>
          <w:iCs/>
          <w:sz w:val="28"/>
          <w:szCs w:val="28"/>
          <w:u w:val="single"/>
          <w:shd w:val="clear" w:color="auto" w:fill="FFFFFF"/>
        </w:rPr>
        <w:t>деловая з</w:t>
      </w:r>
      <w:r w:rsidR="00EA2468" w:rsidRPr="00224ECF">
        <w:rPr>
          <w:rFonts w:eastAsia="Times New Roman"/>
          <w:iCs/>
          <w:sz w:val="28"/>
          <w:szCs w:val="28"/>
          <w:u w:val="single"/>
          <w:shd w:val="clear" w:color="auto" w:fill="FFFFFF"/>
        </w:rPr>
        <w:t>она (О)</w:t>
      </w:r>
      <w:r w:rsidR="00EA2468" w:rsidRPr="00224ECF">
        <w:rPr>
          <w:rStyle w:val="aff8"/>
          <w:rFonts w:eastAsia="Times New Roman"/>
          <w:spacing w:val="-13"/>
          <w:sz w:val="28"/>
          <w:szCs w:val="28"/>
        </w:rPr>
        <w:footnoteReference w:id="4"/>
      </w:r>
    </w:p>
    <w:p w:rsidR="00EA2468" w:rsidRPr="00224ECF" w:rsidRDefault="00F0105D" w:rsidP="00EA2468">
      <w:pPr>
        <w:keepNext/>
        <w:keepLines/>
        <w:tabs>
          <w:tab w:val="left" w:pos="13440"/>
          <w:tab w:val="right" w:pos="14711"/>
        </w:tabs>
        <w:ind w:left="720"/>
        <w:jc w:val="right"/>
        <w:rPr>
          <w:rFonts w:eastAsia="Times New Roman"/>
          <w:spacing w:val="-13"/>
          <w:sz w:val="28"/>
          <w:szCs w:val="28"/>
        </w:rPr>
      </w:pPr>
      <w:r w:rsidRPr="00224ECF">
        <w:rPr>
          <w:rFonts w:eastAsia="Times New Roman"/>
          <w:spacing w:val="-13"/>
          <w:sz w:val="28"/>
          <w:szCs w:val="28"/>
        </w:rPr>
        <w:t>Таблица 3</w:t>
      </w:r>
    </w:p>
    <w:p w:rsidR="00EA2468" w:rsidRPr="00224ECF" w:rsidRDefault="00EA2468" w:rsidP="00EA2468">
      <w:pPr>
        <w:keepNext/>
        <w:keepLines/>
        <w:ind w:left="720"/>
        <w:jc w:val="right"/>
        <w:rPr>
          <w:rFonts w:eastAsia="Times New Roman"/>
          <w:spacing w:val="-13"/>
        </w:rPr>
      </w:pP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0"/>
        <w:gridCol w:w="2604"/>
        <w:gridCol w:w="2383"/>
        <w:gridCol w:w="15"/>
        <w:gridCol w:w="1407"/>
        <w:gridCol w:w="3248"/>
        <w:gridCol w:w="1661"/>
      </w:tblGrid>
      <w:tr w:rsidR="00EA2468" w:rsidRPr="00224ECF" w:rsidTr="00EF6AD1">
        <w:trPr>
          <w:tblHeader/>
        </w:trPr>
        <w:tc>
          <w:tcPr>
            <w:tcW w:w="1163" w:type="pct"/>
            <w:vMerge w:val="restart"/>
            <w:shd w:val="clear" w:color="auto" w:fill="D9D9D9"/>
            <w:vAlign w:val="center"/>
          </w:tcPr>
          <w:p w:rsidR="00EA2468" w:rsidRPr="00224ECF" w:rsidRDefault="00EA2468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Виды разрешенного использов</w:t>
            </w:r>
            <w:r w:rsidRPr="00224ECF">
              <w:rPr>
                <w:rFonts w:eastAsia="Times New Roman"/>
                <w:sz w:val="20"/>
                <w:szCs w:val="16"/>
              </w:rPr>
              <w:t>а</w:t>
            </w:r>
            <w:r w:rsidRPr="00224ECF">
              <w:rPr>
                <w:rFonts w:eastAsia="Times New Roman"/>
                <w:sz w:val="20"/>
                <w:szCs w:val="16"/>
              </w:rPr>
              <w:t>ния земельных участков и объе</w:t>
            </w:r>
            <w:r w:rsidRPr="00224ECF">
              <w:rPr>
                <w:rFonts w:eastAsia="Times New Roman"/>
                <w:sz w:val="20"/>
                <w:szCs w:val="16"/>
              </w:rPr>
              <w:t>к</w:t>
            </w:r>
            <w:r w:rsidRPr="00224ECF">
              <w:rPr>
                <w:rFonts w:eastAsia="Times New Roman"/>
                <w:sz w:val="20"/>
                <w:szCs w:val="16"/>
              </w:rPr>
              <w:t>тов капитального строительства</w:t>
            </w:r>
          </w:p>
        </w:tc>
        <w:tc>
          <w:tcPr>
            <w:tcW w:w="1691" w:type="pct"/>
            <w:gridSpan w:val="2"/>
            <w:shd w:val="clear" w:color="auto" w:fill="D9D9D9"/>
            <w:vAlign w:val="center"/>
          </w:tcPr>
          <w:p w:rsidR="00EA2468" w:rsidRPr="00224ECF" w:rsidRDefault="00EA2468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Предельные (минимальные и (или) максимал</w:t>
            </w:r>
            <w:r w:rsidRPr="00224ECF">
              <w:rPr>
                <w:rFonts w:eastAsia="Times New Roman"/>
                <w:sz w:val="20"/>
                <w:szCs w:val="16"/>
              </w:rPr>
              <w:t>ь</w:t>
            </w:r>
            <w:r w:rsidRPr="00224ECF">
              <w:rPr>
                <w:rFonts w:eastAsia="Times New Roman"/>
                <w:sz w:val="20"/>
                <w:szCs w:val="16"/>
              </w:rPr>
              <w:t>ные)</w:t>
            </w:r>
          </w:p>
          <w:p w:rsidR="00EA2468" w:rsidRPr="00224ECF" w:rsidRDefault="00EA2468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размеры земельных участков</w:t>
            </w:r>
          </w:p>
        </w:tc>
        <w:tc>
          <w:tcPr>
            <w:tcW w:w="482" w:type="pct"/>
            <w:gridSpan w:val="2"/>
            <w:vMerge w:val="restart"/>
            <w:shd w:val="clear" w:color="auto" w:fill="D9D9D9"/>
            <w:vAlign w:val="center"/>
          </w:tcPr>
          <w:p w:rsidR="00EA2468" w:rsidRPr="00224ECF" w:rsidRDefault="00EA2468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Предельное количество надземных этажей</w:t>
            </w:r>
          </w:p>
        </w:tc>
        <w:tc>
          <w:tcPr>
            <w:tcW w:w="1101" w:type="pct"/>
            <w:vMerge w:val="restart"/>
            <w:shd w:val="clear" w:color="auto" w:fill="D9D9D9"/>
            <w:vAlign w:val="center"/>
          </w:tcPr>
          <w:p w:rsidR="00EA2468" w:rsidRPr="00224ECF" w:rsidRDefault="005F2221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  <w:r>
              <w:rPr>
                <w:rFonts w:eastAsia="Times New Roman"/>
                <w:sz w:val="20"/>
                <w:szCs w:val="16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  <w:r w:rsidR="00EA2468" w:rsidRPr="00224ECF">
              <w:rPr>
                <w:rFonts w:eastAsia="Times New Roman"/>
                <w:sz w:val="20"/>
                <w:szCs w:val="16"/>
              </w:rPr>
              <w:t>*</w:t>
            </w:r>
          </w:p>
        </w:tc>
        <w:tc>
          <w:tcPr>
            <w:tcW w:w="562" w:type="pct"/>
            <w:vMerge w:val="restart"/>
            <w:shd w:val="clear" w:color="auto" w:fill="D9D9D9"/>
            <w:vAlign w:val="center"/>
          </w:tcPr>
          <w:p w:rsidR="00EA2468" w:rsidRPr="00224ECF" w:rsidRDefault="00EA2468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Максимальный процент з</w:t>
            </w:r>
            <w:r w:rsidRPr="00224ECF">
              <w:rPr>
                <w:rFonts w:eastAsia="Times New Roman"/>
                <w:sz w:val="20"/>
                <w:szCs w:val="16"/>
              </w:rPr>
              <w:t>а</w:t>
            </w:r>
            <w:r w:rsidRPr="00224ECF">
              <w:rPr>
                <w:rFonts w:eastAsia="Times New Roman"/>
                <w:sz w:val="20"/>
                <w:szCs w:val="16"/>
              </w:rPr>
              <w:t>стройки в гр</w:t>
            </w:r>
            <w:r w:rsidRPr="00224ECF">
              <w:rPr>
                <w:rFonts w:eastAsia="Times New Roman"/>
                <w:sz w:val="20"/>
                <w:szCs w:val="16"/>
              </w:rPr>
              <w:t>а</w:t>
            </w:r>
            <w:r w:rsidRPr="00224ECF">
              <w:rPr>
                <w:rFonts w:eastAsia="Times New Roman"/>
                <w:sz w:val="20"/>
                <w:szCs w:val="16"/>
              </w:rPr>
              <w:t>ницах земел</w:t>
            </w:r>
            <w:r w:rsidRPr="00224ECF">
              <w:rPr>
                <w:rFonts w:eastAsia="Times New Roman"/>
                <w:sz w:val="20"/>
                <w:szCs w:val="16"/>
              </w:rPr>
              <w:t>ь</w:t>
            </w:r>
            <w:r w:rsidRPr="00224ECF">
              <w:rPr>
                <w:rFonts w:eastAsia="Times New Roman"/>
                <w:sz w:val="20"/>
                <w:szCs w:val="16"/>
              </w:rPr>
              <w:t>ного участка, %</w:t>
            </w:r>
          </w:p>
        </w:tc>
      </w:tr>
      <w:tr w:rsidR="0046643E" w:rsidRPr="00224ECF" w:rsidTr="00EF6AD1">
        <w:trPr>
          <w:tblHeader/>
        </w:trPr>
        <w:tc>
          <w:tcPr>
            <w:tcW w:w="1163" w:type="pct"/>
            <w:vMerge/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1691" w:type="pct"/>
            <w:gridSpan w:val="2"/>
            <w:shd w:val="clear" w:color="auto" w:fill="D9D9D9"/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Площадь, кв.м</w:t>
            </w:r>
          </w:p>
        </w:tc>
        <w:tc>
          <w:tcPr>
            <w:tcW w:w="482" w:type="pct"/>
            <w:gridSpan w:val="2"/>
            <w:vMerge/>
          </w:tcPr>
          <w:p w:rsidR="0046643E" w:rsidRPr="00224ECF" w:rsidRDefault="0046643E" w:rsidP="000C434E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1101" w:type="pct"/>
            <w:vMerge/>
          </w:tcPr>
          <w:p w:rsidR="0046643E" w:rsidRPr="00224ECF" w:rsidRDefault="0046643E" w:rsidP="000C434E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562" w:type="pct"/>
            <w:vMerge/>
          </w:tcPr>
          <w:p w:rsidR="0046643E" w:rsidRPr="00224ECF" w:rsidRDefault="0046643E" w:rsidP="000C434E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</w:tr>
      <w:tr w:rsidR="0046643E" w:rsidRPr="00224ECF" w:rsidTr="00EF6AD1">
        <w:trPr>
          <w:tblHeader/>
        </w:trPr>
        <w:tc>
          <w:tcPr>
            <w:tcW w:w="1163" w:type="pct"/>
            <w:vMerge/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883" w:type="pct"/>
            <w:shd w:val="clear" w:color="auto" w:fill="D9D9D9"/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минимум</w:t>
            </w:r>
          </w:p>
        </w:tc>
        <w:tc>
          <w:tcPr>
            <w:tcW w:w="808" w:type="pct"/>
            <w:shd w:val="clear" w:color="auto" w:fill="D9D9D9"/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максимум</w:t>
            </w:r>
          </w:p>
        </w:tc>
        <w:tc>
          <w:tcPr>
            <w:tcW w:w="482" w:type="pct"/>
            <w:gridSpan w:val="2"/>
            <w:vMerge/>
          </w:tcPr>
          <w:p w:rsidR="0046643E" w:rsidRPr="00224ECF" w:rsidRDefault="0046643E" w:rsidP="000C434E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1101" w:type="pct"/>
            <w:vMerge/>
          </w:tcPr>
          <w:p w:rsidR="0046643E" w:rsidRPr="00224ECF" w:rsidRDefault="0046643E" w:rsidP="000C434E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562" w:type="pct"/>
            <w:vMerge/>
          </w:tcPr>
          <w:p w:rsidR="0046643E" w:rsidRPr="00224ECF" w:rsidRDefault="0046643E" w:rsidP="000C434E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</w:tr>
      <w:tr w:rsidR="00EA2468" w:rsidRPr="00224ECF" w:rsidTr="00EF6AD1">
        <w:tc>
          <w:tcPr>
            <w:tcW w:w="5000" w:type="pct"/>
            <w:gridSpan w:val="7"/>
            <w:shd w:val="clear" w:color="auto" w:fill="F2F2F2"/>
          </w:tcPr>
          <w:p w:rsidR="00EA2468" w:rsidRPr="00224ECF" w:rsidRDefault="00EA2468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i/>
                <w:sz w:val="20"/>
                <w:szCs w:val="16"/>
              </w:rPr>
              <w:t>Основные виды разрешенного использования</w:t>
            </w:r>
          </w:p>
        </w:tc>
      </w:tr>
      <w:tr w:rsidR="006D74AC" w:rsidRPr="00224ECF" w:rsidTr="00EF6AD1">
        <w:tc>
          <w:tcPr>
            <w:tcW w:w="1163" w:type="pct"/>
            <w:vAlign w:val="center"/>
          </w:tcPr>
          <w:p w:rsidR="0046643E" w:rsidRPr="00224ECF" w:rsidRDefault="0046643E" w:rsidP="000C434E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>Оказание услуг связи (код 3.2.3)</w:t>
            </w:r>
          </w:p>
        </w:tc>
        <w:tc>
          <w:tcPr>
            <w:tcW w:w="883" w:type="pct"/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500</w:t>
            </w:r>
          </w:p>
        </w:tc>
        <w:tc>
          <w:tcPr>
            <w:tcW w:w="813" w:type="pct"/>
            <w:gridSpan w:val="2"/>
            <w:vAlign w:val="center"/>
          </w:tcPr>
          <w:p w:rsidR="0046643E" w:rsidRPr="00224ECF" w:rsidRDefault="0046643E" w:rsidP="000C434E">
            <w:pPr>
              <w:jc w:val="center"/>
            </w:pPr>
            <w:r w:rsidRPr="00224ECF">
              <w:rPr>
                <w:sz w:val="16"/>
                <w:szCs w:val="16"/>
              </w:rPr>
              <w:t>20000</w:t>
            </w:r>
          </w:p>
        </w:tc>
        <w:tc>
          <w:tcPr>
            <w:tcW w:w="477" w:type="pct"/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1101" w:type="pct"/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3 м по боковым и заднему фасадам;</w:t>
            </w:r>
          </w:p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5 м – по главному фасаду и фасадам, ориентированным на проезжую часть улиц</w:t>
            </w:r>
          </w:p>
        </w:tc>
        <w:tc>
          <w:tcPr>
            <w:tcW w:w="562" w:type="pct"/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60</w:t>
            </w:r>
          </w:p>
        </w:tc>
      </w:tr>
      <w:tr w:rsidR="006D74AC" w:rsidRPr="00224ECF" w:rsidTr="00EF6AD1">
        <w:tc>
          <w:tcPr>
            <w:tcW w:w="1163" w:type="pct"/>
            <w:vAlign w:val="center"/>
          </w:tcPr>
          <w:p w:rsidR="0046643E" w:rsidRPr="00224ECF" w:rsidRDefault="0046643E" w:rsidP="000C434E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>Бытовое обслуживание (код 3.3)</w:t>
            </w:r>
          </w:p>
        </w:tc>
        <w:tc>
          <w:tcPr>
            <w:tcW w:w="883" w:type="pct"/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500</w:t>
            </w:r>
          </w:p>
        </w:tc>
        <w:tc>
          <w:tcPr>
            <w:tcW w:w="813" w:type="pct"/>
            <w:gridSpan w:val="2"/>
            <w:vAlign w:val="center"/>
          </w:tcPr>
          <w:p w:rsidR="0046643E" w:rsidRPr="00224ECF" w:rsidRDefault="0046643E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20000</w:t>
            </w:r>
          </w:p>
        </w:tc>
        <w:tc>
          <w:tcPr>
            <w:tcW w:w="477" w:type="pct"/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1101" w:type="pct"/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3 м по боковым и заднему фасадам;</w:t>
            </w:r>
          </w:p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5 м – по главному фасаду и фасадам, ориентированным на проезжую часть улиц</w:t>
            </w:r>
          </w:p>
        </w:tc>
        <w:tc>
          <w:tcPr>
            <w:tcW w:w="562" w:type="pct"/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60</w:t>
            </w:r>
          </w:p>
        </w:tc>
      </w:tr>
      <w:tr w:rsidR="006D74AC" w:rsidRPr="00224ECF" w:rsidTr="00EF6AD1">
        <w:tc>
          <w:tcPr>
            <w:tcW w:w="1163" w:type="pct"/>
            <w:vAlign w:val="center"/>
          </w:tcPr>
          <w:p w:rsidR="0046643E" w:rsidRPr="00224ECF" w:rsidRDefault="0046643E" w:rsidP="00660B0C">
            <w:pPr>
              <w:jc w:val="both"/>
              <w:rPr>
                <w:rFonts w:eastAsia="Times New Roman"/>
                <w:spacing w:val="2"/>
                <w:sz w:val="20"/>
                <w:szCs w:val="20"/>
                <w:shd w:val="clear" w:color="auto" w:fill="FFFFFF"/>
              </w:rPr>
            </w:pPr>
            <w:r w:rsidRPr="00224ECF">
              <w:rPr>
                <w:rFonts w:eastAsia="Times New Roman"/>
                <w:spacing w:val="2"/>
                <w:sz w:val="20"/>
                <w:szCs w:val="20"/>
                <w:shd w:val="clear" w:color="auto" w:fill="FFFFFF"/>
              </w:rPr>
              <w:t>Амбулаторно-поликлиническое обслуживание (код 3.4.1)</w:t>
            </w:r>
          </w:p>
        </w:tc>
        <w:tc>
          <w:tcPr>
            <w:tcW w:w="883" w:type="pct"/>
            <w:vAlign w:val="center"/>
          </w:tcPr>
          <w:p w:rsidR="0046643E" w:rsidRPr="00224ECF" w:rsidRDefault="0046643E" w:rsidP="00660B0C">
            <w:pPr>
              <w:jc w:val="center"/>
            </w:pPr>
            <w:r w:rsidRPr="00224ECF">
              <w:rPr>
                <w:sz w:val="16"/>
                <w:szCs w:val="16"/>
              </w:rPr>
              <w:t>500</w:t>
            </w:r>
          </w:p>
        </w:tc>
        <w:tc>
          <w:tcPr>
            <w:tcW w:w="813" w:type="pct"/>
            <w:gridSpan w:val="2"/>
            <w:vAlign w:val="center"/>
          </w:tcPr>
          <w:p w:rsidR="0046643E" w:rsidRPr="00224ECF" w:rsidRDefault="0046643E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30000</w:t>
            </w:r>
          </w:p>
        </w:tc>
        <w:tc>
          <w:tcPr>
            <w:tcW w:w="477" w:type="pct"/>
            <w:vAlign w:val="center"/>
          </w:tcPr>
          <w:p w:rsidR="0046643E" w:rsidRPr="00224ECF" w:rsidRDefault="0046643E" w:rsidP="00660B0C">
            <w:pPr>
              <w:jc w:val="center"/>
            </w:pPr>
            <w:r w:rsidRPr="00224ECF">
              <w:rPr>
                <w:sz w:val="16"/>
                <w:szCs w:val="16"/>
              </w:rPr>
              <w:t>3</w:t>
            </w:r>
          </w:p>
        </w:tc>
        <w:tc>
          <w:tcPr>
            <w:tcW w:w="1101" w:type="pct"/>
            <w:vAlign w:val="center"/>
          </w:tcPr>
          <w:p w:rsidR="0046643E" w:rsidRPr="00224ECF" w:rsidRDefault="0046643E" w:rsidP="00660B0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3 м по боковым и заднему фасадам;</w:t>
            </w:r>
          </w:p>
          <w:p w:rsidR="0046643E" w:rsidRPr="00224ECF" w:rsidRDefault="0046643E" w:rsidP="00660B0C">
            <w:pPr>
              <w:jc w:val="center"/>
              <w:rPr>
                <w:rFonts w:eastAsia="Times New Roman"/>
                <w:spacing w:val="2"/>
                <w:sz w:val="16"/>
                <w:szCs w:val="16"/>
                <w:shd w:val="clear" w:color="auto" w:fill="FFFFFF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5 м – по главному фасаду и фасадам, ориентированным на проезжую часть улиц</w:t>
            </w:r>
          </w:p>
        </w:tc>
        <w:tc>
          <w:tcPr>
            <w:tcW w:w="562" w:type="pct"/>
            <w:vAlign w:val="center"/>
          </w:tcPr>
          <w:p w:rsidR="0046643E" w:rsidRPr="00224ECF" w:rsidRDefault="0046643E" w:rsidP="00660B0C">
            <w:pPr>
              <w:jc w:val="center"/>
              <w:rPr>
                <w:rFonts w:eastAsia="Times New Roman"/>
                <w:spacing w:val="2"/>
                <w:sz w:val="16"/>
                <w:szCs w:val="16"/>
                <w:shd w:val="clear" w:color="auto" w:fill="FFFFFF"/>
                <w:lang w:val="en-US"/>
              </w:rPr>
            </w:pPr>
            <w:r w:rsidRPr="00224ECF">
              <w:rPr>
                <w:rFonts w:eastAsia="Times New Roman"/>
                <w:spacing w:val="2"/>
                <w:sz w:val="16"/>
                <w:szCs w:val="16"/>
                <w:shd w:val="clear" w:color="auto" w:fill="FFFFFF"/>
                <w:lang w:val="en-US"/>
              </w:rPr>
              <w:t>40</w:t>
            </w:r>
          </w:p>
        </w:tc>
      </w:tr>
      <w:tr w:rsidR="006D74AC" w:rsidRPr="00224ECF" w:rsidTr="00EF6AD1">
        <w:tc>
          <w:tcPr>
            <w:tcW w:w="1163" w:type="pct"/>
            <w:vAlign w:val="center"/>
          </w:tcPr>
          <w:p w:rsidR="0046643E" w:rsidRPr="00224ECF" w:rsidRDefault="0046643E" w:rsidP="000C434E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>Объекты культурно-</w:t>
            </w:r>
          </w:p>
          <w:p w:rsidR="0046643E" w:rsidRPr="00224ECF" w:rsidRDefault="0046643E" w:rsidP="000C434E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>досуговой деятельности (код 3.6.1)</w:t>
            </w:r>
          </w:p>
        </w:tc>
        <w:tc>
          <w:tcPr>
            <w:tcW w:w="883" w:type="pct"/>
            <w:vAlign w:val="center"/>
          </w:tcPr>
          <w:p w:rsidR="0046643E" w:rsidRPr="00224ECF" w:rsidRDefault="0046643E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</w:p>
        </w:tc>
        <w:tc>
          <w:tcPr>
            <w:tcW w:w="813" w:type="pct"/>
            <w:gridSpan w:val="2"/>
            <w:vAlign w:val="center"/>
          </w:tcPr>
          <w:p w:rsidR="0046643E" w:rsidRPr="00224ECF" w:rsidRDefault="0046643E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</w:p>
        </w:tc>
        <w:tc>
          <w:tcPr>
            <w:tcW w:w="477" w:type="pct"/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1101" w:type="pct"/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3 м по боковым и заднему фасадам;</w:t>
            </w:r>
          </w:p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5 м – по главному фасаду и фасадам, ориентированным на проезжую часть улиц</w:t>
            </w:r>
          </w:p>
        </w:tc>
        <w:tc>
          <w:tcPr>
            <w:tcW w:w="562" w:type="pct"/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50</w:t>
            </w:r>
          </w:p>
        </w:tc>
      </w:tr>
      <w:tr w:rsidR="006D74AC" w:rsidRPr="00224ECF" w:rsidTr="00EF6AD1">
        <w:tc>
          <w:tcPr>
            <w:tcW w:w="1163" w:type="pct"/>
            <w:vAlign w:val="center"/>
          </w:tcPr>
          <w:p w:rsidR="0046643E" w:rsidRPr="00224ECF" w:rsidRDefault="0046643E" w:rsidP="000C434E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>Осуществление религиозных о</w:t>
            </w:r>
            <w:r w:rsidRPr="00224ECF">
              <w:rPr>
                <w:rFonts w:eastAsia="Times New Roman"/>
                <w:sz w:val="20"/>
                <w:szCs w:val="20"/>
              </w:rPr>
              <w:t>б</w:t>
            </w:r>
            <w:r w:rsidRPr="00224ECF">
              <w:rPr>
                <w:rFonts w:eastAsia="Times New Roman"/>
                <w:sz w:val="20"/>
                <w:szCs w:val="20"/>
              </w:rPr>
              <w:t>рядов (код 3.7.1)</w:t>
            </w:r>
          </w:p>
        </w:tc>
        <w:tc>
          <w:tcPr>
            <w:tcW w:w="883" w:type="pct"/>
            <w:vAlign w:val="center"/>
          </w:tcPr>
          <w:p w:rsidR="0046643E" w:rsidRPr="00224ECF" w:rsidRDefault="0046643E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500</w:t>
            </w:r>
          </w:p>
        </w:tc>
        <w:tc>
          <w:tcPr>
            <w:tcW w:w="813" w:type="pct"/>
            <w:gridSpan w:val="2"/>
            <w:vAlign w:val="center"/>
          </w:tcPr>
          <w:p w:rsidR="0046643E" w:rsidRPr="00224ECF" w:rsidRDefault="0046643E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20000</w:t>
            </w:r>
          </w:p>
        </w:tc>
        <w:tc>
          <w:tcPr>
            <w:tcW w:w="477" w:type="pct"/>
            <w:vAlign w:val="center"/>
          </w:tcPr>
          <w:p w:rsidR="0046643E" w:rsidRPr="00224ECF" w:rsidRDefault="0046643E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1101" w:type="pct"/>
            <w:vAlign w:val="center"/>
          </w:tcPr>
          <w:p w:rsidR="0046643E" w:rsidRPr="00224ECF" w:rsidRDefault="0046643E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62" w:type="pct"/>
            <w:vAlign w:val="center"/>
          </w:tcPr>
          <w:p w:rsidR="0046643E" w:rsidRPr="00224ECF" w:rsidRDefault="0046643E" w:rsidP="000C434E">
            <w:pPr>
              <w:jc w:val="center"/>
            </w:pPr>
            <w:r w:rsidRPr="00224ECF">
              <w:rPr>
                <w:sz w:val="16"/>
                <w:szCs w:val="16"/>
              </w:rPr>
              <w:t>50</w:t>
            </w:r>
          </w:p>
        </w:tc>
      </w:tr>
      <w:tr w:rsidR="006D74AC" w:rsidRPr="00224ECF" w:rsidTr="00EF6AD1">
        <w:tc>
          <w:tcPr>
            <w:tcW w:w="1163" w:type="pct"/>
            <w:vAlign w:val="center"/>
          </w:tcPr>
          <w:p w:rsidR="0046643E" w:rsidRPr="00224ECF" w:rsidRDefault="0046643E" w:rsidP="000C434E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 xml:space="preserve">Государственное управление </w:t>
            </w:r>
          </w:p>
          <w:p w:rsidR="0046643E" w:rsidRPr="00224ECF" w:rsidRDefault="0046643E" w:rsidP="000C434E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>(код 3.8.1)</w:t>
            </w:r>
          </w:p>
        </w:tc>
        <w:tc>
          <w:tcPr>
            <w:tcW w:w="883" w:type="pct"/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500</w:t>
            </w:r>
          </w:p>
        </w:tc>
        <w:tc>
          <w:tcPr>
            <w:tcW w:w="813" w:type="pct"/>
            <w:gridSpan w:val="2"/>
            <w:vAlign w:val="center"/>
          </w:tcPr>
          <w:p w:rsidR="0046643E" w:rsidRPr="00224ECF" w:rsidRDefault="0046643E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20000</w:t>
            </w:r>
          </w:p>
        </w:tc>
        <w:tc>
          <w:tcPr>
            <w:tcW w:w="477" w:type="pct"/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4</w:t>
            </w:r>
          </w:p>
        </w:tc>
        <w:tc>
          <w:tcPr>
            <w:tcW w:w="1101" w:type="pct"/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3 м по боковым и заднему фасадам;</w:t>
            </w:r>
          </w:p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5 м – по главному фасаду и фасадам, ориентированным на проезжую часть улиц</w:t>
            </w:r>
          </w:p>
        </w:tc>
        <w:tc>
          <w:tcPr>
            <w:tcW w:w="562" w:type="pct"/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60</w:t>
            </w:r>
          </w:p>
        </w:tc>
      </w:tr>
      <w:tr w:rsidR="006D74AC" w:rsidRPr="00224ECF" w:rsidTr="00EF6AD1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4C35AC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>Магазины (код 4.4)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D6179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D6179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5000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D6179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4C35A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3 м по боковым и заднему фасадам;</w:t>
            </w:r>
          </w:p>
          <w:p w:rsidR="0046643E" w:rsidRPr="00224ECF" w:rsidRDefault="0046643E" w:rsidP="004C35A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5 м – по главному фасаду и фасадам, ориентированным на проезжую часть улиц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D61797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60</w:t>
            </w:r>
          </w:p>
        </w:tc>
      </w:tr>
      <w:tr w:rsidR="006D74AC" w:rsidRPr="00224ECF" w:rsidTr="00EF6AD1">
        <w:tc>
          <w:tcPr>
            <w:tcW w:w="1163" w:type="pct"/>
            <w:vAlign w:val="center"/>
          </w:tcPr>
          <w:p w:rsidR="0046643E" w:rsidRPr="00224ECF" w:rsidRDefault="0046643E" w:rsidP="000C434E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>Общественное питание (код 4.6)</w:t>
            </w:r>
          </w:p>
        </w:tc>
        <w:tc>
          <w:tcPr>
            <w:tcW w:w="883" w:type="pct"/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500</w:t>
            </w:r>
          </w:p>
        </w:tc>
        <w:tc>
          <w:tcPr>
            <w:tcW w:w="813" w:type="pct"/>
            <w:gridSpan w:val="2"/>
            <w:vAlign w:val="center"/>
          </w:tcPr>
          <w:p w:rsidR="0046643E" w:rsidRPr="00224ECF" w:rsidRDefault="0046643E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20000</w:t>
            </w:r>
          </w:p>
        </w:tc>
        <w:tc>
          <w:tcPr>
            <w:tcW w:w="477" w:type="pct"/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1101" w:type="pct"/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3 м по боковым и заднему фасадам;</w:t>
            </w:r>
          </w:p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5 м – по главному фасаду и фасадам, ориентированным на проезжую часть улиц</w:t>
            </w:r>
          </w:p>
        </w:tc>
        <w:tc>
          <w:tcPr>
            <w:tcW w:w="562" w:type="pct"/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60</w:t>
            </w:r>
          </w:p>
        </w:tc>
      </w:tr>
      <w:tr w:rsidR="006D74AC" w:rsidRPr="00224ECF" w:rsidTr="00EF6AD1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0C434E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 xml:space="preserve">Развлекательные мероприятия </w:t>
            </w:r>
          </w:p>
          <w:p w:rsidR="0046643E" w:rsidRPr="00224ECF" w:rsidRDefault="0046643E" w:rsidP="000C434E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>(код 4.8.1)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1000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5000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3 м по боковым и заднему фасадам;</w:t>
            </w:r>
          </w:p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5 м – по главному фасаду и фасадам, ориентированным на проезжую часть улиц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70</w:t>
            </w:r>
          </w:p>
        </w:tc>
      </w:tr>
      <w:tr w:rsidR="006D74AC" w:rsidRPr="00224ECF" w:rsidTr="00EF6AD1">
        <w:tc>
          <w:tcPr>
            <w:tcW w:w="1163" w:type="pct"/>
            <w:vAlign w:val="center"/>
          </w:tcPr>
          <w:p w:rsidR="0046643E" w:rsidRPr="00224ECF" w:rsidRDefault="0046643E" w:rsidP="000C434E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>Служебные гаражи (код 4.9)</w:t>
            </w:r>
          </w:p>
        </w:tc>
        <w:tc>
          <w:tcPr>
            <w:tcW w:w="883" w:type="pct"/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813" w:type="pct"/>
            <w:gridSpan w:val="2"/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500</w:t>
            </w:r>
          </w:p>
        </w:tc>
        <w:tc>
          <w:tcPr>
            <w:tcW w:w="477" w:type="pct"/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1101" w:type="pct"/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562" w:type="pct"/>
            <w:vAlign w:val="center"/>
          </w:tcPr>
          <w:p w:rsidR="0046643E" w:rsidRPr="00224ECF" w:rsidRDefault="0046643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80</w:t>
            </w:r>
          </w:p>
        </w:tc>
      </w:tr>
      <w:tr w:rsidR="006D74AC" w:rsidRPr="00224ECF" w:rsidTr="00EF6AD1">
        <w:tc>
          <w:tcPr>
            <w:tcW w:w="1163" w:type="pct"/>
            <w:vAlign w:val="center"/>
          </w:tcPr>
          <w:p w:rsidR="0046643E" w:rsidRPr="00224ECF" w:rsidRDefault="0046643E" w:rsidP="00211369">
            <w:pPr>
              <w:rPr>
                <w:spacing w:val="2"/>
                <w:sz w:val="20"/>
                <w:szCs w:val="20"/>
                <w:shd w:val="clear" w:color="auto" w:fill="FFFFFF"/>
              </w:rPr>
            </w:pPr>
            <w:r w:rsidRPr="00224ECF">
              <w:rPr>
                <w:sz w:val="20"/>
                <w:szCs w:val="20"/>
              </w:rPr>
              <w:t>Объекты дорожного сервиса</w:t>
            </w:r>
            <w:r w:rsidRPr="00224ECF">
              <w:rPr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</w:p>
          <w:p w:rsidR="0046643E" w:rsidRPr="00224ECF" w:rsidRDefault="0046643E" w:rsidP="00211369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spacing w:val="2"/>
                <w:sz w:val="20"/>
                <w:szCs w:val="20"/>
                <w:shd w:val="clear" w:color="auto" w:fill="FFFFFF"/>
              </w:rPr>
              <w:t>(код 4.9.1)</w:t>
            </w:r>
          </w:p>
        </w:tc>
        <w:tc>
          <w:tcPr>
            <w:tcW w:w="883" w:type="pct"/>
            <w:vAlign w:val="center"/>
          </w:tcPr>
          <w:p w:rsidR="0046643E" w:rsidRPr="00224ECF" w:rsidRDefault="0046643E" w:rsidP="00211369">
            <w:pPr>
              <w:jc w:val="center"/>
              <w:rPr>
                <w:spacing w:val="2"/>
                <w:sz w:val="16"/>
                <w:szCs w:val="16"/>
                <w:shd w:val="clear" w:color="auto" w:fill="FFFFFF"/>
              </w:rPr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  <w:r w:rsidRPr="00224ECF">
              <w:rPr>
                <w:rStyle w:val="aff8"/>
                <w:spacing w:val="2"/>
                <w:sz w:val="16"/>
                <w:szCs w:val="16"/>
                <w:shd w:val="clear" w:color="auto" w:fill="FFFFFF"/>
              </w:rPr>
              <w:footnoteReference w:id="5"/>
            </w:r>
          </w:p>
        </w:tc>
        <w:tc>
          <w:tcPr>
            <w:tcW w:w="813" w:type="pct"/>
            <w:gridSpan w:val="2"/>
            <w:vAlign w:val="center"/>
          </w:tcPr>
          <w:p w:rsidR="0046643E" w:rsidRPr="00224ECF" w:rsidRDefault="0046643E" w:rsidP="00211369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</w:p>
        </w:tc>
        <w:tc>
          <w:tcPr>
            <w:tcW w:w="477" w:type="pct"/>
            <w:vAlign w:val="center"/>
          </w:tcPr>
          <w:p w:rsidR="0046643E" w:rsidRPr="00224ECF" w:rsidRDefault="0046643E" w:rsidP="00211369">
            <w:pPr>
              <w:jc w:val="center"/>
            </w:pPr>
            <w:r w:rsidRPr="00224ECF">
              <w:rPr>
                <w:sz w:val="16"/>
                <w:szCs w:val="16"/>
              </w:rPr>
              <w:t>1</w:t>
            </w:r>
          </w:p>
        </w:tc>
        <w:tc>
          <w:tcPr>
            <w:tcW w:w="1101" w:type="pct"/>
            <w:vAlign w:val="center"/>
          </w:tcPr>
          <w:p w:rsidR="0046643E" w:rsidRPr="00224ECF" w:rsidRDefault="0046643E" w:rsidP="00211369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62" w:type="pct"/>
            <w:vAlign w:val="center"/>
          </w:tcPr>
          <w:p w:rsidR="0046643E" w:rsidRPr="00224ECF" w:rsidRDefault="0046643E" w:rsidP="00211369">
            <w:pPr>
              <w:jc w:val="center"/>
            </w:pPr>
            <w:r w:rsidRPr="00224ECF">
              <w:rPr>
                <w:sz w:val="16"/>
                <w:szCs w:val="16"/>
              </w:rPr>
              <w:t>80</w:t>
            </w:r>
          </w:p>
        </w:tc>
      </w:tr>
      <w:tr w:rsidR="0046643E" w:rsidRPr="00224ECF" w:rsidTr="00EF6AD1">
        <w:trPr>
          <w:trHeight w:val="246"/>
        </w:trPr>
        <w:tc>
          <w:tcPr>
            <w:tcW w:w="1163" w:type="pct"/>
            <w:vAlign w:val="center"/>
          </w:tcPr>
          <w:p w:rsidR="0046643E" w:rsidRPr="00224ECF" w:rsidRDefault="0046643E" w:rsidP="00660B0C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lastRenderedPageBreak/>
              <w:t>Спорт (код 5.1)</w:t>
            </w:r>
          </w:p>
        </w:tc>
        <w:tc>
          <w:tcPr>
            <w:tcW w:w="883" w:type="pct"/>
            <w:vAlign w:val="center"/>
          </w:tcPr>
          <w:p w:rsidR="0046643E" w:rsidRPr="00224ECF" w:rsidRDefault="0046643E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</w:p>
        </w:tc>
        <w:tc>
          <w:tcPr>
            <w:tcW w:w="813" w:type="pct"/>
            <w:gridSpan w:val="2"/>
            <w:vAlign w:val="center"/>
          </w:tcPr>
          <w:p w:rsidR="0046643E" w:rsidRPr="00224ECF" w:rsidRDefault="0046643E" w:rsidP="00457DF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</w:p>
        </w:tc>
        <w:tc>
          <w:tcPr>
            <w:tcW w:w="477" w:type="pct"/>
            <w:vAlign w:val="center"/>
          </w:tcPr>
          <w:p w:rsidR="0046643E" w:rsidRPr="00224ECF" w:rsidRDefault="0046643E" w:rsidP="00660B0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1101" w:type="pct"/>
            <w:vAlign w:val="center"/>
          </w:tcPr>
          <w:p w:rsidR="0046643E" w:rsidRPr="00224ECF" w:rsidRDefault="0046643E" w:rsidP="00660B0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62" w:type="pct"/>
            <w:vAlign w:val="center"/>
          </w:tcPr>
          <w:p w:rsidR="0046643E" w:rsidRPr="00224ECF" w:rsidRDefault="0046643E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46643E" w:rsidRPr="00224ECF" w:rsidRDefault="0046643E" w:rsidP="00660B0C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</w:tr>
      <w:tr w:rsidR="0046643E" w:rsidRPr="00224ECF" w:rsidTr="00EF6AD1">
        <w:tc>
          <w:tcPr>
            <w:tcW w:w="1163" w:type="pct"/>
            <w:vAlign w:val="center"/>
          </w:tcPr>
          <w:p w:rsidR="0046643E" w:rsidRPr="00224ECF" w:rsidRDefault="0046643E" w:rsidP="00211369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>Связь (код 6.8)</w:t>
            </w:r>
          </w:p>
        </w:tc>
        <w:tc>
          <w:tcPr>
            <w:tcW w:w="883" w:type="pct"/>
            <w:vAlign w:val="center"/>
          </w:tcPr>
          <w:p w:rsidR="0046643E" w:rsidRPr="00224ECF" w:rsidRDefault="0046643E" w:rsidP="00211369">
            <w:pPr>
              <w:jc w:val="center"/>
            </w:pPr>
            <w:r w:rsidRPr="00224ECF">
              <w:rPr>
                <w:sz w:val="16"/>
                <w:szCs w:val="16"/>
              </w:rPr>
              <w:t>100</w:t>
            </w:r>
          </w:p>
        </w:tc>
        <w:tc>
          <w:tcPr>
            <w:tcW w:w="813" w:type="pct"/>
            <w:gridSpan w:val="2"/>
            <w:vAlign w:val="center"/>
          </w:tcPr>
          <w:p w:rsidR="0046643E" w:rsidRPr="00224ECF" w:rsidRDefault="0046643E" w:rsidP="00211369">
            <w:pPr>
              <w:jc w:val="center"/>
            </w:pPr>
            <w:r w:rsidRPr="00224ECF">
              <w:rPr>
                <w:sz w:val="16"/>
                <w:szCs w:val="16"/>
              </w:rPr>
              <w:t>20000</w:t>
            </w:r>
          </w:p>
        </w:tc>
        <w:tc>
          <w:tcPr>
            <w:tcW w:w="477" w:type="pct"/>
            <w:vAlign w:val="center"/>
          </w:tcPr>
          <w:p w:rsidR="0046643E" w:rsidRPr="00224ECF" w:rsidRDefault="0046643E" w:rsidP="00211369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1101" w:type="pct"/>
            <w:vAlign w:val="center"/>
          </w:tcPr>
          <w:p w:rsidR="0046643E" w:rsidRPr="00224ECF" w:rsidRDefault="0046643E" w:rsidP="00211369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62" w:type="pct"/>
            <w:vAlign w:val="center"/>
          </w:tcPr>
          <w:p w:rsidR="0046643E" w:rsidRPr="00224ECF" w:rsidRDefault="0046643E" w:rsidP="00211369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 xml:space="preserve">Не подлежит </w:t>
            </w:r>
          </w:p>
          <w:p w:rsidR="0046643E" w:rsidRPr="00224ECF" w:rsidRDefault="0046643E" w:rsidP="00211369">
            <w:pPr>
              <w:jc w:val="center"/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</w:tr>
      <w:tr w:rsidR="0046643E" w:rsidRPr="00224ECF" w:rsidTr="00EF6AD1">
        <w:tc>
          <w:tcPr>
            <w:tcW w:w="1163" w:type="pct"/>
            <w:vAlign w:val="center"/>
          </w:tcPr>
          <w:p w:rsidR="0046643E" w:rsidRPr="00224ECF" w:rsidRDefault="0046643E" w:rsidP="00211369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>Обеспечение внутреннего прав</w:t>
            </w:r>
            <w:r w:rsidRPr="00224ECF">
              <w:rPr>
                <w:rFonts w:eastAsia="Times New Roman"/>
                <w:sz w:val="20"/>
                <w:szCs w:val="20"/>
              </w:rPr>
              <w:t>о</w:t>
            </w:r>
            <w:r w:rsidRPr="00224ECF">
              <w:rPr>
                <w:rFonts w:eastAsia="Times New Roman"/>
                <w:sz w:val="20"/>
                <w:szCs w:val="20"/>
              </w:rPr>
              <w:t>порядка (код 8.3)</w:t>
            </w:r>
          </w:p>
        </w:tc>
        <w:tc>
          <w:tcPr>
            <w:tcW w:w="883" w:type="pct"/>
            <w:vAlign w:val="center"/>
          </w:tcPr>
          <w:p w:rsidR="0046643E" w:rsidRPr="00224ECF" w:rsidRDefault="0046643E" w:rsidP="00211369">
            <w:pPr>
              <w:jc w:val="center"/>
            </w:pPr>
            <w:r w:rsidRPr="00224ECF">
              <w:rPr>
                <w:sz w:val="16"/>
                <w:szCs w:val="16"/>
              </w:rPr>
              <w:t>500</w:t>
            </w:r>
          </w:p>
        </w:tc>
        <w:tc>
          <w:tcPr>
            <w:tcW w:w="813" w:type="pct"/>
            <w:gridSpan w:val="2"/>
            <w:vAlign w:val="center"/>
          </w:tcPr>
          <w:p w:rsidR="0046643E" w:rsidRPr="00224ECF" w:rsidRDefault="0046643E" w:rsidP="00211369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20000</w:t>
            </w:r>
          </w:p>
        </w:tc>
        <w:tc>
          <w:tcPr>
            <w:tcW w:w="477" w:type="pct"/>
            <w:vAlign w:val="center"/>
          </w:tcPr>
          <w:p w:rsidR="0046643E" w:rsidRPr="00224ECF" w:rsidRDefault="0046643E" w:rsidP="00211369">
            <w:pPr>
              <w:jc w:val="center"/>
            </w:pPr>
            <w:r w:rsidRPr="00224ECF">
              <w:rPr>
                <w:sz w:val="16"/>
                <w:szCs w:val="16"/>
              </w:rPr>
              <w:t>3</w:t>
            </w:r>
          </w:p>
        </w:tc>
        <w:tc>
          <w:tcPr>
            <w:tcW w:w="1101" w:type="pct"/>
          </w:tcPr>
          <w:p w:rsidR="0046643E" w:rsidRPr="00224ECF" w:rsidRDefault="0046643E" w:rsidP="0021136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3 м по боковым и заднему фасадам;</w:t>
            </w:r>
          </w:p>
          <w:p w:rsidR="0046643E" w:rsidRPr="00224ECF" w:rsidRDefault="0046643E" w:rsidP="0021136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5 м – по главному фасаду и фасадам, ориентированным на проезжую часть улиц</w:t>
            </w:r>
          </w:p>
        </w:tc>
        <w:tc>
          <w:tcPr>
            <w:tcW w:w="562" w:type="pct"/>
            <w:vAlign w:val="center"/>
          </w:tcPr>
          <w:p w:rsidR="0046643E" w:rsidRPr="00224ECF" w:rsidRDefault="0046643E" w:rsidP="00211369">
            <w:pPr>
              <w:jc w:val="center"/>
            </w:pPr>
            <w:r w:rsidRPr="00224ECF">
              <w:rPr>
                <w:sz w:val="16"/>
                <w:szCs w:val="16"/>
              </w:rPr>
              <w:t>60</w:t>
            </w:r>
          </w:p>
        </w:tc>
      </w:tr>
      <w:tr w:rsidR="0046643E" w:rsidRPr="00224ECF" w:rsidTr="00EF6AD1"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660B0C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>Историко-культурная деятел</w:t>
            </w:r>
            <w:r w:rsidRPr="00224ECF">
              <w:rPr>
                <w:rFonts w:eastAsia="Times New Roman"/>
                <w:sz w:val="20"/>
                <w:szCs w:val="20"/>
              </w:rPr>
              <w:t>ь</w:t>
            </w:r>
            <w:r w:rsidRPr="00224ECF">
              <w:rPr>
                <w:rFonts w:eastAsia="Times New Roman"/>
                <w:sz w:val="20"/>
                <w:szCs w:val="20"/>
              </w:rPr>
              <w:t>ность (код 9.3)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43E" w:rsidRPr="00224ECF" w:rsidRDefault="0046643E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46643E" w:rsidRPr="00224ECF" w:rsidRDefault="0046643E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</w:tr>
      <w:tr w:rsidR="0046643E" w:rsidRPr="00224ECF" w:rsidTr="00EF6AD1">
        <w:tc>
          <w:tcPr>
            <w:tcW w:w="1163" w:type="pct"/>
            <w:vAlign w:val="center"/>
          </w:tcPr>
          <w:p w:rsidR="0046643E" w:rsidRPr="00224ECF" w:rsidRDefault="0046643E" w:rsidP="00211369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>Земельные участки (территории) общего пользования (код 12.0)</w:t>
            </w:r>
          </w:p>
        </w:tc>
        <w:tc>
          <w:tcPr>
            <w:tcW w:w="883" w:type="pct"/>
            <w:vAlign w:val="center"/>
          </w:tcPr>
          <w:p w:rsidR="0046643E" w:rsidRPr="00224ECF" w:rsidRDefault="0046643E" w:rsidP="00211369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</w:p>
        </w:tc>
        <w:tc>
          <w:tcPr>
            <w:tcW w:w="813" w:type="pct"/>
            <w:gridSpan w:val="2"/>
            <w:vAlign w:val="center"/>
          </w:tcPr>
          <w:p w:rsidR="0046643E" w:rsidRPr="00224ECF" w:rsidRDefault="0046643E" w:rsidP="00211369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</w:p>
        </w:tc>
        <w:tc>
          <w:tcPr>
            <w:tcW w:w="477" w:type="pct"/>
            <w:vAlign w:val="center"/>
          </w:tcPr>
          <w:p w:rsidR="0046643E" w:rsidRPr="00224ECF" w:rsidRDefault="0046643E" w:rsidP="00211369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1101" w:type="pct"/>
            <w:vAlign w:val="center"/>
          </w:tcPr>
          <w:p w:rsidR="0046643E" w:rsidRPr="00224ECF" w:rsidRDefault="0046643E" w:rsidP="00211369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62" w:type="pct"/>
            <w:vAlign w:val="center"/>
          </w:tcPr>
          <w:p w:rsidR="0046643E" w:rsidRPr="00224ECF" w:rsidRDefault="0046643E" w:rsidP="00211369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46643E" w:rsidRPr="00224ECF" w:rsidRDefault="0046643E" w:rsidP="00211369">
            <w:pPr>
              <w:jc w:val="center"/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</w:tr>
      <w:tr w:rsidR="00211369" w:rsidRPr="00224ECF" w:rsidTr="00EF6AD1">
        <w:tc>
          <w:tcPr>
            <w:tcW w:w="5000" w:type="pct"/>
            <w:gridSpan w:val="7"/>
            <w:shd w:val="clear" w:color="auto" w:fill="F2F2F2"/>
            <w:vAlign w:val="center"/>
          </w:tcPr>
          <w:p w:rsidR="00211369" w:rsidRPr="00224ECF" w:rsidRDefault="00211369" w:rsidP="00211369">
            <w:pPr>
              <w:jc w:val="center"/>
              <w:rPr>
                <w:rFonts w:eastAsia="Times New Roman"/>
                <w:i/>
                <w:sz w:val="20"/>
                <w:szCs w:val="16"/>
              </w:rPr>
            </w:pPr>
          </w:p>
        </w:tc>
      </w:tr>
      <w:tr w:rsidR="0046643E" w:rsidRPr="00224ECF" w:rsidTr="00EF6AD1">
        <w:tc>
          <w:tcPr>
            <w:tcW w:w="1163" w:type="pct"/>
            <w:vAlign w:val="center"/>
          </w:tcPr>
          <w:p w:rsidR="0046643E" w:rsidRPr="00224ECF" w:rsidRDefault="0046643E" w:rsidP="00211369">
            <w:pPr>
              <w:jc w:val="both"/>
              <w:rPr>
                <w:rFonts w:eastAsia="Times New Roman"/>
                <w:spacing w:val="2"/>
                <w:sz w:val="20"/>
                <w:szCs w:val="20"/>
                <w:shd w:val="clear" w:color="auto" w:fill="FFFFFF"/>
              </w:rPr>
            </w:pPr>
            <w:r w:rsidRPr="00224ECF">
              <w:rPr>
                <w:rFonts w:eastAsia="Times New Roman"/>
                <w:spacing w:val="2"/>
                <w:sz w:val="20"/>
                <w:szCs w:val="20"/>
                <w:shd w:val="clear" w:color="auto" w:fill="FFFFFF"/>
              </w:rPr>
              <w:t>Дошкольное, начальное и сре</w:t>
            </w:r>
            <w:r w:rsidRPr="00224ECF">
              <w:rPr>
                <w:rFonts w:eastAsia="Times New Roman"/>
                <w:spacing w:val="2"/>
                <w:sz w:val="20"/>
                <w:szCs w:val="20"/>
                <w:shd w:val="clear" w:color="auto" w:fill="FFFFFF"/>
              </w:rPr>
              <w:t>д</w:t>
            </w:r>
            <w:r w:rsidRPr="00224ECF">
              <w:rPr>
                <w:rFonts w:eastAsia="Times New Roman"/>
                <w:spacing w:val="2"/>
                <w:sz w:val="20"/>
                <w:szCs w:val="20"/>
                <w:shd w:val="clear" w:color="auto" w:fill="FFFFFF"/>
              </w:rPr>
              <w:t>нее общее образование (код 3.5.1)</w:t>
            </w:r>
          </w:p>
        </w:tc>
        <w:tc>
          <w:tcPr>
            <w:tcW w:w="883" w:type="pct"/>
            <w:vAlign w:val="center"/>
          </w:tcPr>
          <w:p w:rsidR="0046643E" w:rsidRPr="00224ECF" w:rsidRDefault="0046643E" w:rsidP="00211369">
            <w:pPr>
              <w:jc w:val="center"/>
            </w:pPr>
            <w:r w:rsidRPr="00224ECF">
              <w:rPr>
                <w:sz w:val="16"/>
                <w:szCs w:val="16"/>
              </w:rPr>
              <w:t>500</w:t>
            </w:r>
          </w:p>
        </w:tc>
        <w:tc>
          <w:tcPr>
            <w:tcW w:w="813" w:type="pct"/>
            <w:gridSpan w:val="2"/>
            <w:vAlign w:val="center"/>
          </w:tcPr>
          <w:p w:rsidR="0046643E" w:rsidRPr="00224ECF" w:rsidRDefault="0046643E" w:rsidP="00211369">
            <w:pPr>
              <w:jc w:val="center"/>
            </w:pPr>
            <w:r w:rsidRPr="00224ECF">
              <w:rPr>
                <w:sz w:val="16"/>
                <w:szCs w:val="16"/>
              </w:rPr>
              <w:t>30000</w:t>
            </w:r>
          </w:p>
        </w:tc>
        <w:tc>
          <w:tcPr>
            <w:tcW w:w="477" w:type="pct"/>
            <w:vAlign w:val="center"/>
          </w:tcPr>
          <w:p w:rsidR="0046643E" w:rsidRPr="00224ECF" w:rsidRDefault="0046643E" w:rsidP="00211369">
            <w:pPr>
              <w:jc w:val="center"/>
            </w:pPr>
            <w:r w:rsidRPr="00224ECF">
              <w:rPr>
                <w:sz w:val="16"/>
                <w:szCs w:val="16"/>
              </w:rPr>
              <w:t>3</w:t>
            </w:r>
          </w:p>
        </w:tc>
        <w:tc>
          <w:tcPr>
            <w:tcW w:w="1101" w:type="pct"/>
          </w:tcPr>
          <w:p w:rsidR="0046643E" w:rsidRPr="00224ECF" w:rsidRDefault="0046643E" w:rsidP="0021136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3 м по боковым и заднему фасадам;</w:t>
            </w:r>
          </w:p>
          <w:p w:rsidR="0046643E" w:rsidRPr="00224ECF" w:rsidRDefault="0046643E" w:rsidP="00211369">
            <w:r w:rsidRPr="00224ECF">
              <w:rPr>
                <w:rFonts w:eastAsia="Times New Roman"/>
                <w:sz w:val="16"/>
                <w:szCs w:val="16"/>
              </w:rPr>
              <w:t>5 м – по главному фасаду и фасадам, ориентированным на проезжую часть улиц</w:t>
            </w:r>
          </w:p>
        </w:tc>
        <w:tc>
          <w:tcPr>
            <w:tcW w:w="562" w:type="pct"/>
            <w:vAlign w:val="center"/>
          </w:tcPr>
          <w:p w:rsidR="0046643E" w:rsidRPr="00224ECF" w:rsidRDefault="0046643E" w:rsidP="00211369">
            <w:pPr>
              <w:jc w:val="center"/>
              <w:rPr>
                <w:rFonts w:eastAsia="Times New Roman"/>
                <w:spacing w:val="2"/>
                <w:sz w:val="16"/>
                <w:szCs w:val="16"/>
                <w:shd w:val="clear" w:color="auto" w:fill="FFFFFF"/>
              </w:rPr>
            </w:pPr>
            <w:r w:rsidRPr="00224ECF">
              <w:rPr>
                <w:rFonts w:eastAsia="Times New Roman"/>
                <w:spacing w:val="2"/>
                <w:sz w:val="16"/>
                <w:szCs w:val="16"/>
                <w:shd w:val="clear" w:color="auto" w:fill="FFFFFF"/>
              </w:rPr>
              <w:t>50</w:t>
            </w:r>
          </w:p>
        </w:tc>
      </w:tr>
      <w:tr w:rsidR="0046643E" w:rsidRPr="00224ECF" w:rsidTr="00EF6AD1">
        <w:tc>
          <w:tcPr>
            <w:tcW w:w="1163" w:type="pct"/>
            <w:vAlign w:val="center"/>
          </w:tcPr>
          <w:p w:rsidR="0046643E" w:rsidRDefault="0046643E" w:rsidP="00211369">
            <w:pPr>
              <w:jc w:val="both"/>
              <w:rPr>
                <w:rFonts w:eastAsia="Times New Roman"/>
                <w:spacing w:val="2"/>
                <w:sz w:val="20"/>
                <w:szCs w:val="20"/>
                <w:shd w:val="clear" w:color="auto" w:fill="FFFFFF"/>
              </w:rPr>
            </w:pPr>
            <w:r w:rsidRPr="00224ECF">
              <w:rPr>
                <w:rFonts w:eastAsia="Times New Roman"/>
                <w:spacing w:val="2"/>
                <w:sz w:val="20"/>
                <w:szCs w:val="20"/>
                <w:shd w:val="clear" w:color="auto" w:fill="FFFFFF"/>
              </w:rPr>
              <w:t>Среднее и высшее професси</w:t>
            </w:r>
            <w:r w:rsidRPr="00224ECF">
              <w:rPr>
                <w:rFonts w:eastAsia="Times New Roman"/>
                <w:spacing w:val="2"/>
                <w:sz w:val="20"/>
                <w:szCs w:val="20"/>
                <w:shd w:val="clear" w:color="auto" w:fill="FFFFFF"/>
              </w:rPr>
              <w:t>о</w:t>
            </w:r>
            <w:r w:rsidRPr="00224ECF">
              <w:rPr>
                <w:rFonts w:eastAsia="Times New Roman"/>
                <w:spacing w:val="2"/>
                <w:sz w:val="20"/>
                <w:szCs w:val="20"/>
                <w:shd w:val="clear" w:color="auto" w:fill="FFFFFF"/>
              </w:rPr>
              <w:t>нальное образование</w:t>
            </w:r>
          </w:p>
          <w:p w:rsidR="0046643E" w:rsidRPr="00224ECF" w:rsidRDefault="0046643E" w:rsidP="00211369">
            <w:pPr>
              <w:jc w:val="both"/>
              <w:rPr>
                <w:rFonts w:eastAsia="Times New Roman"/>
                <w:spacing w:val="2"/>
                <w:sz w:val="20"/>
                <w:szCs w:val="20"/>
                <w:shd w:val="clear" w:color="auto" w:fill="FFFFFF"/>
              </w:rPr>
            </w:pPr>
            <w:r w:rsidRPr="00224ECF">
              <w:rPr>
                <w:rFonts w:eastAsia="Times New Roman"/>
                <w:spacing w:val="2"/>
                <w:sz w:val="20"/>
                <w:szCs w:val="20"/>
                <w:shd w:val="clear" w:color="auto" w:fill="FFFFFF"/>
              </w:rPr>
              <w:t>(код 3.5.2)</w:t>
            </w:r>
          </w:p>
        </w:tc>
        <w:tc>
          <w:tcPr>
            <w:tcW w:w="883" w:type="pct"/>
            <w:vAlign w:val="center"/>
          </w:tcPr>
          <w:p w:rsidR="0046643E" w:rsidRPr="00224ECF" w:rsidRDefault="0046643E" w:rsidP="00211369">
            <w:pPr>
              <w:jc w:val="center"/>
            </w:pPr>
            <w:r w:rsidRPr="00224ECF">
              <w:rPr>
                <w:sz w:val="16"/>
                <w:szCs w:val="16"/>
              </w:rPr>
              <w:t>500</w:t>
            </w:r>
          </w:p>
        </w:tc>
        <w:tc>
          <w:tcPr>
            <w:tcW w:w="813" w:type="pct"/>
            <w:gridSpan w:val="2"/>
            <w:vAlign w:val="center"/>
          </w:tcPr>
          <w:p w:rsidR="0046643E" w:rsidRPr="00224ECF" w:rsidRDefault="0046643E" w:rsidP="00211369">
            <w:pPr>
              <w:jc w:val="center"/>
            </w:pPr>
            <w:r w:rsidRPr="00224ECF">
              <w:rPr>
                <w:sz w:val="16"/>
                <w:szCs w:val="16"/>
              </w:rPr>
              <w:t>30000</w:t>
            </w:r>
          </w:p>
        </w:tc>
        <w:tc>
          <w:tcPr>
            <w:tcW w:w="477" w:type="pct"/>
            <w:vAlign w:val="center"/>
          </w:tcPr>
          <w:p w:rsidR="0046643E" w:rsidRPr="00224ECF" w:rsidRDefault="0046643E" w:rsidP="00211369">
            <w:pPr>
              <w:jc w:val="center"/>
            </w:pPr>
            <w:r w:rsidRPr="00224ECF">
              <w:rPr>
                <w:sz w:val="16"/>
                <w:szCs w:val="16"/>
              </w:rPr>
              <w:t>3</w:t>
            </w:r>
          </w:p>
        </w:tc>
        <w:tc>
          <w:tcPr>
            <w:tcW w:w="1101" w:type="pct"/>
            <w:vAlign w:val="center"/>
          </w:tcPr>
          <w:p w:rsidR="0046643E" w:rsidRPr="00224ECF" w:rsidRDefault="0046643E" w:rsidP="0021136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3 м по боковым и заднему фасадам;</w:t>
            </w:r>
          </w:p>
          <w:p w:rsidR="0046643E" w:rsidRPr="00224ECF" w:rsidRDefault="0046643E" w:rsidP="00211369">
            <w:pPr>
              <w:jc w:val="center"/>
              <w:rPr>
                <w:rFonts w:eastAsia="Times New Roman"/>
                <w:spacing w:val="2"/>
                <w:sz w:val="16"/>
                <w:szCs w:val="16"/>
                <w:shd w:val="clear" w:color="auto" w:fill="FFFFFF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5 м – по главному фасаду и фасадам, ориентированным на проезжую часть улиц</w:t>
            </w:r>
          </w:p>
        </w:tc>
        <w:tc>
          <w:tcPr>
            <w:tcW w:w="562" w:type="pct"/>
            <w:vAlign w:val="center"/>
          </w:tcPr>
          <w:p w:rsidR="0046643E" w:rsidRPr="00224ECF" w:rsidRDefault="0046643E" w:rsidP="00211369">
            <w:pPr>
              <w:jc w:val="center"/>
              <w:rPr>
                <w:rFonts w:eastAsia="Times New Roman"/>
                <w:spacing w:val="2"/>
                <w:sz w:val="16"/>
                <w:szCs w:val="16"/>
                <w:shd w:val="clear" w:color="auto" w:fill="FFFFFF"/>
              </w:rPr>
            </w:pPr>
            <w:r w:rsidRPr="00224ECF">
              <w:rPr>
                <w:rFonts w:eastAsia="Times New Roman"/>
                <w:spacing w:val="2"/>
                <w:sz w:val="16"/>
                <w:szCs w:val="16"/>
                <w:shd w:val="clear" w:color="auto" w:fill="FFFFFF"/>
              </w:rPr>
              <w:t>50</w:t>
            </w:r>
          </w:p>
        </w:tc>
      </w:tr>
      <w:tr w:rsidR="00211369" w:rsidRPr="00224ECF" w:rsidTr="00EF6AD1">
        <w:tc>
          <w:tcPr>
            <w:tcW w:w="5000" w:type="pct"/>
            <w:gridSpan w:val="7"/>
            <w:shd w:val="clear" w:color="auto" w:fill="F2F2F2"/>
          </w:tcPr>
          <w:p w:rsidR="00211369" w:rsidRPr="00224ECF" w:rsidRDefault="00211369" w:rsidP="00211369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</w:tr>
      <w:tr w:rsidR="0046643E" w:rsidRPr="00224ECF" w:rsidTr="00EF6AD1">
        <w:tc>
          <w:tcPr>
            <w:tcW w:w="1163" w:type="pct"/>
            <w:vAlign w:val="center"/>
          </w:tcPr>
          <w:p w:rsidR="0046643E" w:rsidRPr="00224ECF" w:rsidRDefault="0046643E" w:rsidP="00211369">
            <w:pPr>
              <w:rPr>
                <w:sz w:val="20"/>
                <w:szCs w:val="20"/>
                <w:vertAlign w:val="superscript"/>
              </w:rPr>
            </w:pPr>
            <w:r w:rsidRPr="00224ECF">
              <w:rPr>
                <w:sz w:val="20"/>
                <w:szCs w:val="20"/>
              </w:rPr>
              <w:t>Коммунальное обслуживание</w:t>
            </w:r>
          </w:p>
          <w:p w:rsidR="0046643E" w:rsidRPr="00224ECF" w:rsidRDefault="0046643E" w:rsidP="00211369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(код 3.1)</w:t>
            </w:r>
          </w:p>
        </w:tc>
        <w:tc>
          <w:tcPr>
            <w:tcW w:w="883" w:type="pct"/>
            <w:vAlign w:val="center"/>
          </w:tcPr>
          <w:p w:rsidR="0046643E" w:rsidRPr="00224ECF" w:rsidRDefault="0046643E" w:rsidP="00211369">
            <w:pPr>
              <w:jc w:val="center"/>
            </w:pPr>
            <w:r w:rsidRPr="00224ECF">
              <w:rPr>
                <w:rFonts w:eastAsia="Times New Roman"/>
                <w:sz w:val="16"/>
                <w:szCs w:val="16"/>
              </w:rPr>
              <w:t>Не подлежит установл</w:t>
            </w:r>
            <w:r w:rsidRPr="00224ECF">
              <w:rPr>
                <w:rFonts w:eastAsia="Times New Roman"/>
                <w:sz w:val="16"/>
                <w:szCs w:val="16"/>
              </w:rPr>
              <w:t>е</w:t>
            </w:r>
            <w:r w:rsidRPr="00224ECF">
              <w:rPr>
                <w:rFonts w:eastAsia="Times New Roman"/>
                <w:sz w:val="16"/>
                <w:szCs w:val="16"/>
              </w:rPr>
              <w:t>нию</w:t>
            </w:r>
          </w:p>
        </w:tc>
        <w:tc>
          <w:tcPr>
            <w:tcW w:w="813" w:type="pct"/>
            <w:gridSpan w:val="2"/>
            <w:vAlign w:val="center"/>
          </w:tcPr>
          <w:p w:rsidR="0046643E" w:rsidRPr="00224ECF" w:rsidRDefault="0046643E" w:rsidP="00211369">
            <w:pPr>
              <w:jc w:val="center"/>
            </w:pPr>
            <w:r w:rsidRPr="00224ECF">
              <w:rPr>
                <w:rFonts w:eastAsia="Times New Roman"/>
                <w:sz w:val="16"/>
                <w:szCs w:val="16"/>
              </w:rPr>
              <w:t>Не подлежит установл</w:t>
            </w:r>
            <w:r w:rsidRPr="00224ECF">
              <w:rPr>
                <w:rFonts w:eastAsia="Times New Roman"/>
                <w:sz w:val="16"/>
                <w:szCs w:val="16"/>
              </w:rPr>
              <w:t>е</w:t>
            </w:r>
            <w:r w:rsidRPr="00224ECF">
              <w:rPr>
                <w:rFonts w:eastAsia="Times New Roman"/>
                <w:sz w:val="16"/>
                <w:szCs w:val="16"/>
              </w:rPr>
              <w:t>нию</w:t>
            </w:r>
          </w:p>
        </w:tc>
        <w:tc>
          <w:tcPr>
            <w:tcW w:w="477" w:type="pct"/>
            <w:vAlign w:val="center"/>
          </w:tcPr>
          <w:p w:rsidR="0046643E" w:rsidRPr="00224ECF" w:rsidRDefault="0046643E" w:rsidP="0021136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Не подлежит</w:t>
            </w:r>
          </w:p>
          <w:p w:rsidR="0046643E" w:rsidRPr="00224ECF" w:rsidRDefault="0046643E" w:rsidP="0021136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установлению</w:t>
            </w:r>
          </w:p>
          <w:p w:rsidR="0046643E" w:rsidRPr="00224ECF" w:rsidRDefault="0046643E" w:rsidP="0021136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***</w:t>
            </w:r>
          </w:p>
        </w:tc>
        <w:tc>
          <w:tcPr>
            <w:tcW w:w="1101" w:type="pct"/>
            <w:vAlign w:val="center"/>
          </w:tcPr>
          <w:p w:rsidR="0046643E" w:rsidRPr="00224ECF" w:rsidRDefault="0046643E" w:rsidP="0021136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 xml:space="preserve">Не подлежит </w:t>
            </w:r>
          </w:p>
          <w:p w:rsidR="0046643E" w:rsidRPr="00224ECF" w:rsidRDefault="0046643E" w:rsidP="0021136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установлению **</w:t>
            </w:r>
          </w:p>
        </w:tc>
        <w:tc>
          <w:tcPr>
            <w:tcW w:w="562" w:type="pct"/>
            <w:vAlign w:val="center"/>
          </w:tcPr>
          <w:p w:rsidR="0046643E" w:rsidRPr="00224ECF" w:rsidRDefault="0046643E" w:rsidP="0021136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 xml:space="preserve">Не подлежит </w:t>
            </w:r>
          </w:p>
          <w:p w:rsidR="0046643E" w:rsidRPr="00224ECF" w:rsidRDefault="0046643E" w:rsidP="00211369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установлению</w:t>
            </w:r>
          </w:p>
        </w:tc>
      </w:tr>
    </w:tbl>
    <w:p w:rsidR="00EA2468" w:rsidRPr="00224ECF" w:rsidRDefault="00064745" w:rsidP="00EA2468">
      <w:pPr>
        <w:keepNext/>
        <w:keepLines/>
        <w:rPr>
          <w:rFonts w:eastAsia="Times New Roman"/>
          <w:i/>
          <w:sz w:val="16"/>
          <w:szCs w:val="20"/>
        </w:rPr>
      </w:pPr>
      <w:r w:rsidRPr="00224ECF">
        <w:rPr>
          <w:rFonts w:eastAsia="Times New Roman"/>
          <w:i/>
          <w:sz w:val="16"/>
          <w:szCs w:val="20"/>
        </w:rPr>
        <w:t>*</w:t>
      </w:r>
      <w:r w:rsidR="00EA2468" w:rsidRPr="00224ECF">
        <w:rPr>
          <w:rFonts w:eastAsia="Times New Roman"/>
          <w:i/>
          <w:sz w:val="16"/>
          <w:szCs w:val="20"/>
        </w:rPr>
        <w:t xml:space="preserve"> возможно увеличение минимального отступа с поправкой на противопожарный разрыв</w:t>
      </w:r>
    </w:p>
    <w:p w:rsidR="00EA2468" w:rsidRPr="00224ECF" w:rsidRDefault="00EA2468" w:rsidP="00EA2468">
      <w:pPr>
        <w:keepNext/>
        <w:keepLines/>
        <w:rPr>
          <w:rFonts w:eastAsia="Times New Roman"/>
          <w:i/>
          <w:sz w:val="16"/>
          <w:szCs w:val="20"/>
        </w:rPr>
      </w:pPr>
      <w:r w:rsidRPr="00224ECF">
        <w:rPr>
          <w:rFonts w:eastAsia="Times New Roman"/>
          <w:i/>
          <w:sz w:val="16"/>
          <w:szCs w:val="20"/>
        </w:rPr>
        <w:t>** 3 м от зданий лечебных учреждений, общеобразовательных школ, детских дошкольных по нормам инсоляции и освещенности</w:t>
      </w:r>
    </w:p>
    <w:p w:rsidR="00EA2468" w:rsidRPr="00224ECF" w:rsidRDefault="00EA2468" w:rsidP="00EA2468">
      <w:pPr>
        <w:keepNext/>
        <w:keepLines/>
        <w:rPr>
          <w:rFonts w:eastAsia="Times New Roman"/>
        </w:rPr>
      </w:pPr>
      <w:r w:rsidRPr="00224ECF">
        <w:rPr>
          <w:rFonts w:eastAsia="Times New Roman"/>
          <w:i/>
          <w:sz w:val="16"/>
          <w:szCs w:val="20"/>
        </w:rPr>
        <w:t>***Определяется технологическими требованиями</w:t>
      </w:r>
    </w:p>
    <w:p w:rsidR="00EA2468" w:rsidRPr="00224ECF" w:rsidRDefault="00EA2468" w:rsidP="00652773">
      <w:pPr>
        <w:suppressAutoHyphens/>
        <w:ind w:firstLine="709"/>
        <w:jc w:val="center"/>
        <w:rPr>
          <w:rFonts w:eastAsia="Times New Roman"/>
          <w:sz w:val="16"/>
          <w:szCs w:val="16"/>
        </w:rPr>
      </w:pPr>
    </w:p>
    <w:p w:rsidR="00D91C65" w:rsidRPr="00224ECF" w:rsidRDefault="00D91C65" w:rsidP="00451782">
      <w:pPr>
        <w:keepNext/>
        <w:tabs>
          <w:tab w:val="left" w:pos="993"/>
        </w:tabs>
        <w:ind w:firstLine="567"/>
        <w:jc w:val="both"/>
        <w:outlineLvl w:val="1"/>
        <w:rPr>
          <w:rFonts w:eastAsia="Times New Roman"/>
          <w:spacing w:val="-13"/>
          <w:sz w:val="28"/>
          <w:szCs w:val="28"/>
        </w:rPr>
        <w:sectPr w:rsidR="00D91C65" w:rsidRPr="00224ECF" w:rsidSect="00012441">
          <w:pgSz w:w="16838" w:h="11906" w:orient="landscape"/>
          <w:pgMar w:top="1134" w:right="567" w:bottom="567" w:left="1701" w:header="709" w:footer="709" w:gutter="0"/>
          <w:cols w:space="708"/>
          <w:titlePg/>
          <w:docGrid w:linePitch="360"/>
        </w:sectPr>
      </w:pPr>
    </w:p>
    <w:p w:rsidR="00B0302C" w:rsidRPr="00224ECF" w:rsidRDefault="00B0302C" w:rsidP="00A27B4E">
      <w:pPr>
        <w:pStyle w:val="3"/>
        <w:rPr>
          <w:rFonts w:ascii="Times New Roman" w:hAnsi="Times New Roman"/>
          <w:color w:val="auto"/>
        </w:rPr>
      </w:pPr>
      <w:bookmarkStart w:id="11" w:name="_Toc149034454"/>
      <w:bookmarkStart w:id="12" w:name="_Toc174949310"/>
      <w:r w:rsidRPr="00224ECF">
        <w:rPr>
          <w:rFonts w:ascii="Times New Roman" w:hAnsi="Times New Roman"/>
          <w:color w:val="auto"/>
        </w:rPr>
        <w:lastRenderedPageBreak/>
        <w:t xml:space="preserve">Статья </w:t>
      </w:r>
      <w:r w:rsidR="00830AD5" w:rsidRPr="00224ECF">
        <w:rPr>
          <w:rFonts w:ascii="Times New Roman" w:hAnsi="Times New Roman"/>
          <w:color w:val="auto"/>
        </w:rPr>
        <w:t>3</w:t>
      </w:r>
      <w:r w:rsidR="00F0105D" w:rsidRPr="00224ECF">
        <w:rPr>
          <w:rFonts w:ascii="Times New Roman" w:hAnsi="Times New Roman"/>
          <w:color w:val="auto"/>
          <w:lang w:val="ru-RU"/>
        </w:rPr>
        <w:t>4</w:t>
      </w:r>
      <w:r w:rsidRPr="00224ECF">
        <w:rPr>
          <w:rFonts w:ascii="Times New Roman" w:hAnsi="Times New Roman"/>
          <w:color w:val="auto"/>
        </w:rPr>
        <w:t xml:space="preserve">. Градостроительные регламенты </w:t>
      </w:r>
      <w:r w:rsidR="001A6100" w:rsidRPr="00224ECF">
        <w:rPr>
          <w:rFonts w:ascii="Times New Roman" w:hAnsi="Times New Roman"/>
          <w:color w:val="auto"/>
        </w:rPr>
        <w:t>производственной зоны, зоны инженерной и транспортной инфраструктур</w:t>
      </w:r>
      <w:bookmarkEnd w:id="11"/>
      <w:bookmarkEnd w:id="12"/>
    </w:p>
    <w:p w:rsidR="00975546" w:rsidRPr="00224ECF" w:rsidRDefault="001A6100" w:rsidP="00166C08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iCs/>
          <w:szCs w:val="28"/>
          <w:shd w:val="clear" w:color="auto" w:fill="FFFFFF"/>
        </w:rPr>
      </w:pPr>
      <w:r w:rsidRPr="00224ECF">
        <w:rPr>
          <w:rFonts w:eastAsia="Times New Roman"/>
          <w:iCs/>
          <w:szCs w:val="28"/>
          <w:shd w:val="clear" w:color="auto" w:fill="FFFFFF"/>
        </w:rPr>
        <w:t>Производственные зоны, зоны инженерной и транспортной инфраструктур предназначены для размещения промышленных, коммунальных и складских объектов, об</w:t>
      </w:r>
      <w:r w:rsidRPr="00224ECF">
        <w:rPr>
          <w:rFonts w:eastAsia="Times New Roman"/>
          <w:iCs/>
          <w:szCs w:val="28"/>
          <w:shd w:val="clear" w:color="auto" w:fill="FFFFFF"/>
        </w:rPr>
        <w:t>ъ</w:t>
      </w:r>
      <w:r w:rsidRPr="00224ECF">
        <w:rPr>
          <w:rFonts w:eastAsia="Times New Roman"/>
          <w:iCs/>
          <w:szCs w:val="28"/>
          <w:shd w:val="clear" w:color="auto" w:fill="FFFFFF"/>
        </w:rPr>
        <w:t>ектов инж</w:t>
      </w:r>
      <w:r w:rsidRPr="00224ECF">
        <w:rPr>
          <w:rFonts w:eastAsia="Times New Roman"/>
          <w:iCs/>
          <w:szCs w:val="28"/>
          <w:shd w:val="clear" w:color="auto" w:fill="FFFFFF"/>
        </w:rPr>
        <w:t>е</w:t>
      </w:r>
      <w:r w:rsidRPr="00224ECF">
        <w:rPr>
          <w:rFonts w:eastAsia="Times New Roman"/>
          <w:iCs/>
          <w:szCs w:val="28"/>
          <w:shd w:val="clear" w:color="auto" w:fill="FFFFFF"/>
        </w:rPr>
        <w:t>нерной и транспортной инфраструктур, в том числе сооружений и коммуникаций железнодорожного, автомобильного, речного, морского, воздушного и трубопроводного транспорта, связи, а также для установления санитарно-защитных зон таких объектов в соо</w:t>
      </w:r>
      <w:r w:rsidRPr="00224ECF">
        <w:rPr>
          <w:rFonts w:eastAsia="Times New Roman"/>
          <w:iCs/>
          <w:szCs w:val="28"/>
          <w:shd w:val="clear" w:color="auto" w:fill="FFFFFF"/>
        </w:rPr>
        <w:t>т</w:t>
      </w:r>
      <w:r w:rsidRPr="00224ECF">
        <w:rPr>
          <w:rFonts w:eastAsia="Times New Roman"/>
          <w:iCs/>
          <w:szCs w:val="28"/>
          <w:shd w:val="clear" w:color="auto" w:fill="FFFFFF"/>
        </w:rPr>
        <w:t>ветствии с требованиями технических регламентов.</w:t>
      </w:r>
    </w:p>
    <w:p w:rsidR="00451782" w:rsidRPr="00224ECF" w:rsidRDefault="00451782" w:rsidP="00975546">
      <w:pPr>
        <w:ind w:firstLine="567"/>
        <w:jc w:val="both"/>
        <w:rPr>
          <w:iCs/>
          <w:szCs w:val="28"/>
          <w:shd w:val="clear" w:color="auto" w:fill="FFFFFF"/>
        </w:rPr>
      </w:pPr>
      <w:r w:rsidRPr="00224ECF">
        <w:rPr>
          <w:iCs/>
          <w:szCs w:val="28"/>
          <w:shd w:val="clear" w:color="auto" w:fill="FFFFFF"/>
        </w:rPr>
        <w:t>В отношении действующих, планируемых к строительству, реконструируемых объе</w:t>
      </w:r>
      <w:r w:rsidRPr="00224ECF">
        <w:rPr>
          <w:iCs/>
          <w:szCs w:val="28"/>
          <w:shd w:val="clear" w:color="auto" w:fill="FFFFFF"/>
        </w:rPr>
        <w:t>к</w:t>
      </w:r>
      <w:r w:rsidRPr="00224ECF">
        <w:rPr>
          <w:iCs/>
          <w:szCs w:val="28"/>
          <w:shd w:val="clear" w:color="auto" w:fill="FFFFFF"/>
        </w:rPr>
        <w:t>тов строительства, являющихся источниками химического, физического, биологического воздействия на среду обитания человека, в случае формирования за границами земельных участков химического, физического и (или) биологического воздействия, превышающего с</w:t>
      </w:r>
      <w:r w:rsidRPr="00224ECF">
        <w:rPr>
          <w:iCs/>
          <w:szCs w:val="28"/>
          <w:shd w:val="clear" w:color="auto" w:fill="FFFFFF"/>
        </w:rPr>
        <w:t>а</w:t>
      </w:r>
      <w:r w:rsidRPr="00224ECF">
        <w:rPr>
          <w:iCs/>
          <w:szCs w:val="28"/>
          <w:shd w:val="clear" w:color="auto" w:fill="FFFFFF"/>
        </w:rPr>
        <w:t xml:space="preserve">нитарно-эпидемиологические требования устанавливаются </w:t>
      </w:r>
      <w:r w:rsidR="00D91C65" w:rsidRPr="00224ECF">
        <w:rPr>
          <w:iCs/>
          <w:szCs w:val="28"/>
          <w:shd w:val="clear" w:color="auto" w:fill="FFFFFF"/>
        </w:rPr>
        <w:t>с</w:t>
      </w:r>
      <w:r w:rsidRPr="00224ECF">
        <w:rPr>
          <w:iCs/>
          <w:szCs w:val="28"/>
          <w:shd w:val="clear" w:color="auto" w:fill="FFFFFF"/>
        </w:rPr>
        <w:t>анитарно-защитные зоны</w:t>
      </w:r>
      <w:r w:rsidR="00D91C65" w:rsidRPr="00224ECF">
        <w:rPr>
          <w:iCs/>
          <w:szCs w:val="28"/>
          <w:shd w:val="clear" w:color="auto" w:fill="FFFFFF"/>
        </w:rPr>
        <w:t>.</w:t>
      </w:r>
    </w:p>
    <w:p w:rsidR="00451782" w:rsidRPr="00224ECF" w:rsidRDefault="00975546" w:rsidP="00975546">
      <w:pPr>
        <w:ind w:firstLine="567"/>
        <w:jc w:val="both"/>
        <w:rPr>
          <w:iCs/>
          <w:szCs w:val="28"/>
          <w:shd w:val="clear" w:color="auto" w:fill="FFFFFF"/>
        </w:rPr>
      </w:pPr>
      <w:r w:rsidRPr="00224ECF">
        <w:rPr>
          <w:b/>
          <w:iCs/>
          <w:szCs w:val="28"/>
          <w:shd w:val="clear" w:color="auto" w:fill="FFFFFF"/>
        </w:rPr>
        <w:t>2.</w:t>
      </w:r>
      <w:r w:rsidRPr="00224ECF">
        <w:rPr>
          <w:iCs/>
          <w:szCs w:val="28"/>
          <w:shd w:val="clear" w:color="auto" w:fill="FFFFFF"/>
        </w:rPr>
        <w:t xml:space="preserve"> </w:t>
      </w:r>
      <w:r w:rsidR="00451782" w:rsidRPr="00224ECF">
        <w:rPr>
          <w:iCs/>
          <w:szCs w:val="28"/>
          <w:shd w:val="clear" w:color="auto" w:fill="FFFFFF"/>
        </w:rPr>
        <w:t>В границах санитарно-защитной зоны не допускается использования земельных уч</w:t>
      </w:r>
      <w:r w:rsidR="00451782" w:rsidRPr="00224ECF">
        <w:rPr>
          <w:iCs/>
          <w:szCs w:val="28"/>
          <w:shd w:val="clear" w:color="auto" w:fill="FFFFFF"/>
        </w:rPr>
        <w:t>а</w:t>
      </w:r>
      <w:r w:rsidR="00451782" w:rsidRPr="00224ECF">
        <w:rPr>
          <w:iCs/>
          <w:szCs w:val="28"/>
          <w:shd w:val="clear" w:color="auto" w:fill="FFFFFF"/>
        </w:rPr>
        <w:t>стков в целях:</w:t>
      </w:r>
    </w:p>
    <w:p w:rsidR="00451782" w:rsidRPr="00224ECF" w:rsidRDefault="00451782" w:rsidP="00975546">
      <w:pPr>
        <w:ind w:firstLine="567"/>
        <w:jc w:val="both"/>
        <w:rPr>
          <w:iCs/>
          <w:szCs w:val="28"/>
          <w:shd w:val="clear" w:color="auto" w:fill="FFFFFF"/>
        </w:rPr>
      </w:pPr>
      <w:r w:rsidRPr="00224ECF">
        <w:rPr>
          <w:iCs/>
          <w:szCs w:val="28"/>
          <w:shd w:val="clear" w:color="auto" w:fill="FFFFFF"/>
        </w:rPr>
        <w:t>а) размещения жилой застройки, объектов образовательного и медицинского назнач</w:t>
      </w:r>
      <w:r w:rsidRPr="00224ECF">
        <w:rPr>
          <w:iCs/>
          <w:szCs w:val="28"/>
          <w:shd w:val="clear" w:color="auto" w:fill="FFFFFF"/>
        </w:rPr>
        <w:t>е</w:t>
      </w:r>
      <w:r w:rsidRPr="00224ECF">
        <w:rPr>
          <w:iCs/>
          <w:szCs w:val="28"/>
          <w:shd w:val="clear" w:color="auto" w:fill="FFFFFF"/>
        </w:rPr>
        <w:t>ния, спортивных сооружений открытого типа, организаций отдыха детей и их оздоровления, зон рекр</w:t>
      </w:r>
      <w:r w:rsidRPr="00224ECF">
        <w:rPr>
          <w:iCs/>
          <w:szCs w:val="28"/>
          <w:shd w:val="clear" w:color="auto" w:fill="FFFFFF"/>
        </w:rPr>
        <w:t>е</w:t>
      </w:r>
      <w:r w:rsidRPr="00224ECF">
        <w:rPr>
          <w:iCs/>
          <w:szCs w:val="28"/>
          <w:shd w:val="clear" w:color="auto" w:fill="FFFFFF"/>
        </w:rPr>
        <w:t>ационного назначения и для ведения садоводства;</w:t>
      </w:r>
    </w:p>
    <w:p w:rsidR="00451782" w:rsidRPr="00224ECF" w:rsidRDefault="00451782" w:rsidP="00975546">
      <w:pPr>
        <w:pStyle w:val="formattext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textAlignment w:val="baseline"/>
        <w:rPr>
          <w:iCs/>
          <w:szCs w:val="28"/>
          <w:shd w:val="clear" w:color="auto" w:fill="FFFFFF"/>
          <w:lang w:eastAsia="zh-CN"/>
        </w:rPr>
      </w:pPr>
      <w:r w:rsidRPr="00224ECF">
        <w:rPr>
          <w:iCs/>
          <w:szCs w:val="28"/>
          <w:shd w:val="clear" w:color="auto" w:fill="FFFFFF"/>
          <w:lang w:eastAsia="zh-CN"/>
        </w:rPr>
        <w:t>б) размещения объектов для производства и хранения лекарственных средств, объектов п</w:t>
      </w:r>
      <w:r w:rsidRPr="00224ECF">
        <w:rPr>
          <w:iCs/>
          <w:szCs w:val="28"/>
          <w:shd w:val="clear" w:color="auto" w:fill="FFFFFF"/>
          <w:lang w:eastAsia="zh-CN"/>
        </w:rPr>
        <w:t>и</w:t>
      </w:r>
      <w:r w:rsidRPr="00224ECF">
        <w:rPr>
          <w:iCs/>
          <w:szCs w:val="28"/>
          <w:shd w:val="clear" w:color="auto" w:fill="FFFFFF"/>
          <w:lang w:eastAsia="zh-CN"/>
        </w:rPr>
        <w:t>щевых отраслей промышленности, оптовых складов продовольственного сырья и пищевой пр</w:t>
      </w:r>
      <w:r w:rsidRPr="00224ECF">
        <w:rPr>
          <w:iCs/>
          <w:szCs w:val="28"/>
          <w:shd w:val="clear" w:color="auto" w:fill="FFFFFF"/>
          <w:lang w:eastAsia="zh-CN"/>
        </w:rPr>
        <w:t>о</w:t>
      </w:r>
      <w:r w:rsidRPr="00224ECF">
        <w:rPr>
          <w:iCs/>
          <w:szCs w:val="28"/>
          <w:shd w:val="clear" w:color="auto" w:fill="FFFFFF"/>
          <w:lang w:eastAsia="zh-CN"/>
        </w:rPr>
        <w:t>дукции, комплексов водопроводных сооружений для подготовки и хранения питьевой воды, использования земельных участков в целях производства, хранения и переработки сельскохозяйственной продукции, предназначенной для дальнейшего использования в кач</w:t>
      </w:r>
      <w:r w:rsidRPr="00224ECF">
        <w:rPr>
          <w:iCs/>
          <w:szCs w:val="28"/>
          <w:shd w:val="clear" w:color="auto" w:fill="FFFFFF"/>
          <w:lang w:eastAsia="zh-CN"/>
        </w:rPr>
        <w:t>е</w:t>
      </w:r>
      <w:r w:rsidRPr="00224ECF">
        <w:rPr>
          <w:iCs/>
          <w:szCs w:val="28"/>
          <w:shd w:val="clear" w:color="auto" w:fill="FFFFFF"/>
          <w:lang w:eastAsia="zh-CN"/>
        </w:rPr>
        <w:t>стве пищевой продукции, если химическое, физическое и (или) биологич</w:t>
      </w:r>
      <w:r w:rsidRPr="00224ECF">
        <w:rPr>
          <w:iCs/>
          <w:szCs w:val="28"/>
          <w:shd w:val="clear" w:color="auto" w:fill="FFFFFF"/>
          <w:lang w:eastAsia="zh-CN"/>
        </w:rPr>
        <w:t>е</w:t>
      </w:r>
      <w:r w:rsidRPr="00224ECF">
        <w:rPr>
          <w:iCs/>
          <w:szCs w:val="28"/>
          <w:shd w:val="clear" w:color="auto" w:fill="FFFFFF"/>
          <w:lang w:eastAsia="zh-CN"/>
        </w:rPr>
        <w:t>ское воздействие объекта, в отношении которого установлена санитарно-защитная зона, приведет к наруш</w:t>
      </w:r>
      <w:r w:rsidRPr="00224ECF">
        <w:rPr>
          <w:iCs/>
          <w:szCs w:val="28"/>
          <w:shd w:val="clear" w:color="auto" w:fill="FFFFFF"/>
          <w:lang w:eastAsia="zh-CN"/>
        </w:rPr>
        <w:t>е</w:t>
      </w:r>
      <w:r w:rsidRPr="00224ECF">
        <w:rPr>
          <w:iCs/>
          <w:szCs w:val="28"/>
          <w:shd w:val="clear" w:color="auto" w:fill="FFFFFF"/>
          <w:lang w:eastAsia="zh-CN"/>
        </w:rPr>
        <w:t>нию качества и безопасности таких средств, сырья, воды и продукции в соответствии с уст</w:t>
      </w:r>
      <w:r w:rsidRPr="00224ECF">
        <w:rPr>
          <w:iCs/>
          <w:szCs w:val="28"/>
          <w:shd w:val="clear" w:color="auto" w:fill="FFFFFF"/>
          <w:lang w:eastAsia="zh-CN"/>
        </w:rPr>
        <w:t>а</w:t>
      </w:r>
      <w:r w:rsidRPr="00224ECF">
        <w:rPr>
          <w:iCs/>
          <w:szCs w:val="28"/>
          <w:shd w:val="clear" w:color="auto" w:fill="FFFFFF"/>
          <w:lang w:eastAsia="zh-CN"/>
        </w:rPr>
        <w:t>новленными к ним требованиями.</w:t>
      </w:r>
    </w:p>
    <w:p w:rsidR="00B0302C" w:rsidRPr="00224ECF" w:rsidRDefault="00975546" w:rsidP="00975546">
      <w:pPr>
        <w:keepNext/>
        <w:shd w:val="clear" w:color="auto" w:fill="FFFFFF"/>
        <w:tabs>
          <w:tab w:val="left" w:pos="851"/>
        </w:tabs>
        <w:autoSpaceDE w:val="0"/>
        <w:ind w:firstLine="567"/>
        <w:jc w:val="both"/>
        <w:rPr>
          <w:rFonts w:eastAsia="Times New Roman"/>
          <w:bCs/>
          <w:szCs w:val="28"/>
        </w:rPr>
      </w:pPr>
      <w:r w:rsidRPr="00224ECF">
        <w:rPr>
          <w:rFonts w:eastAsia="Times New Roman"/>
          <w:b/>
          <w:bCs/>
          <w:iCs/>
          <w:szCs w:val="28"/>
        </w:rPr>
        <w:t>3.</w:t>
      </w:r>
      <w:r w:rsidRPr="00224ECF">
        <w:rPr>
          <w:rFonts w:eastAsia="Times New Roman"/>
          <w:bCs/>
          <w:iCs/>
          <w:szCs w:val="28"/>
        </w:rPr>
        <w:t xml:space="preserve"> </w:t>
      </w:r>
      <w:r w:rsidR="001A6100" w:rsidRPr="00224ECF">
        <w:rPr>
          <w:rFonts w:eastAsia="Times New Roman"/>
          <w:bCs/>
          <w:iCs/>
          <w:szCs w:val="28"/>
        </w:rPr>
        <w:t>Производственные зоны, зоны инженерной и транспортной инфраструктур</w:t>
      </w:r>
      <w:r w:rsidR="00D91C65" w:rsidRPr="00224ECF">
        <w:rPr>
          <w:rFonts w:eastAsia="Times New Roman"/>
          <w:bCs/>
          <w:iCs/>
          <w:szCs w:val="28"/>
        </w:rPr>
        <w:t xml:space="preserve"> включ</w:t>
      </w:r>
      <w:r w:rsidR="00D91C65" w:rsidRPr="00224ECF">
        <w:rPr>
          <w:rFonts w:eastAsia="Times New Roman"/>
          <w:bCs/>
          <w:iCs/>
          <w:szCs w:val="28"/>
        </w:rPr>
        <w:t>а</w:t>
      </w:r>
      <w:r w:rsidR="00D91C65" w:rsidRPr="00224ECF">
        <w:rPr>
          <w:rFonts w:eastAsia="Times New Roman"/>
          <w:bCs/>
          <w:iCs/>
          <w:szCs w:val="28"/>
        </w:rPr>
        <w:t>ю</w:t>
      </w:r>
      <w:r w:rsidR="001A6100" w:rsidRPr="00224ECF">
        <w:rPr>
          <w:rFonts w:eastAsia="Times New Roman"/>
          <w:bCs/>
          <w:iCs/>
          <w:szCs w:val="28"/>
        </w:rPr>
        <w:t>т</w:t>
      </w:r>
      <w:r w:rsidR="00B0302C" w:rsidRPr="00224ECF">
        <w:rPr>
          <w:rFonts w:eastAsia="Times New Roman"/>
          <w:szCs w:val="28"/>
        </w:rPr>
        <w:t>:</w:t>
      </w:r>
    </w:p>
    <w:p w:rsidR="00B0302C" w:rsidRPr="00224ECF" w:rsidRDefault="00D91C65" w:rsidP="00975546">
      <w:pPr>
        <w:tabs>
          <w:tab w:val="left" w:pos="993"/>
        </w:tabs>
        <w:suppressAutoHyphens/>
        <w:ind w:firstLine="567"/>
        <w:jc w:val="both"/>
        <w:rPr>
          <w:rFonts w:eastAsia="Times New Roman"/>
          <w:szCs w:val="28"/>
        </w:rPr>
      </w:pPr>
      <w:r w:rsidRPr="00224ECF">
        <w:rPr>
          <w:rFonts w:eastAsia="Times New Roman"/>
          <w:szCs w:val="28"/>
        </w:rPr>
        <w:t>П</w:t>
      </w:r>
      <w:r w:rsidR="00B0302C" w:rsidRPr="00224ECF">
        <w:rPr>
          <w:rFonts w:eastAsia="Times New Roman"/>
          <w:szCs w:val="28"/>
        </w:rPr>
        <w:t xml:space="preserve"> – </w:t>
      </w:r>
      <w:r w:rsidRPr="00224ECF">
        <w:rPr>
          <w:rFonts w:eastAsia="Times New Roman"/>
          <w:szCs w:val="28"/>
        </w:rPr>
        <w:t>п</w:t>
      </w:r>
      <w:r w:rsidR="001A6100" w:rsidRPr="00224ECF">
        <w:rPr>
          <w:rFonts w:eastAsia="Times New Roman"/>
          <w:szCs w:val="28"/>
        </w:rPr>
        <w:t>роизводственная зона</w:t>
      </w:r>
      <w:r w:rsidR="00B0302C" w:rsidRPr="00224ECF">
        <w:rPr>
          <w:rFonts w:eastAsia="Times New Roman"/>
          <w:szCs w:val="28"/>
        </w:rPr>
        <w:t>;</w:t>
      </w:r>
    </w:p>
    <w:p w:rsidR="00D91C65" w:rsidRPr="00224ECF" w:rsidRDefault="00D91C65" w:rsidP="00975546">
      <w:pPr>
        <w:tabs>
          <w:tab w:val="left" w:pos="993"/>
        </w:tabs>
        <w:suppressAutoHyphens/>
        <w:ind w:firstLine="567"/>
        <w:jc w:val="both"/>
        <w:rPr>
          <w:rFonts w:eastAsia="Times New Roman"/>
          <w:szCs w:val="28"/>
        </w:rPr>
      </w:pPr>
      <w:r w:rsidRPr="00224ECF">
        <w:rPr>
          <w:rFonts w:eastAsia="Times New Roman"/>
          <w:szCs w:val="28"/>
        </w:rPr>
        <w:t>И</w:t>
      </w:r>
      <w:r w:rsidR="00166C08" w:rsidRPr="00224ECF">
        <w:rPr>
          <w:rFonts w:eastAsia="Times New Roman"/>
          <w:szCs w:val="28"/>
        </w:rPr>
        <w:t xml:space="preserve"> – </w:t>
      </w:r>
      <w:r w:rsidRPr="00224ECF">
        <w:rPr>
          <w:rFonts w:eastAsia="Times New Roman"/>
          <w:szCs w:val="28"/>
        </w:rPr>
        <w:t>зона инженерной инфраструктуры;</w:t>
      </w:r>
    </w:p>
    <w:p w:rsidR="00D91C65" w:rsidRPr="00224ECF" w:rsidRDefault="003F364D" w:rsidP="00975546">
      <w:pPr>
        <w:tabs>
          <w:tab w:val="left" w:pos="993"/>
        </w:tabs>
        <w:suppressAutoHyphens/>
        <w:ind w:firstLine="567"/>
        <w:jc w:val="both"/>
        <w:rPr>
          <w:rFonts w:eastAsia="Times New Roman"/>
          <w:szCs w:val="28"/>
        </w:rPr>
      </w:pPr>
      <w:r w:rsidRPr="00224ECF">
        <w:rPr>
          <w:rFonts w:eastAsia="Times New Roman"/>
          <w:szCs w:val="28"/>
        </w:rPr>
        <w:t>Т</w:t>
      </w:r>
      <w:r w:rsidR="00166C08" w:rsidRPr="00224ECF">
        <w:rPr>
          <w:rFonts w:eastAsia="Times New Roman"/>
          <w:szCs w:val="28"/>
        </w:rPr>
        <w:t xml:space="preserve"> – 1</w:t>
      </w:r>
      <w:r w:rsidR="00D91C65" w:rsidRPr="00224ECF">
        <w:rPr>
          <w:rFonts w:eastAsia="Times New Roman"/>
          <w:szCs w:val="28"/>
        </w:rPr>
        <w:t xml:space="preserve"> </w:t>
      </w:r>
      <w:r w:rsidRPr="00224ECF">
        <w:rPr>
          <w:rFonts w:eastAsia="Times New Roman"/>
          <w:szCs w:val="28"/>
        </w:rPr>
        <w:t xml:space="preserve">зона </w:t>
      </w:r>
      <w:r w:rsidR="00166C08" w:rsidRPr="00224ECF">
        <w:rPr>
          <w:rFonts w:eastAsia="Times New Roman"/>
          <w:szCs w:val="28"/>
        </w:rPr>
        <w:t>внутреннего</w:t>
      </w:r>
      <w:r w:rsidRPr="00224ECF">
        <w:rPr>
          <w:rFonts w:eastAsia="Times New Roman"/>
          <w:szCs w:val="28"/>
        </w:rPr>
        <w:t xml:space="preserve"> транспорта</w:t>
      </w:r>
      <w:r w:rsidR="00D91C65" w:rsidRPr="00224ECF">
        <w:rPr>
          <w:rFonts w:eastAsia="Times New Roman"/>
          <w:szCs w:val="28"/>
        </w:rPr>
        <w:t>;</w:t>
      </w:r>
    </w:p>
    <w:p w:rsidR="00B47434" w:rsidRPr="00224ECF" w:rsidRDefault="004F1B56" w:rsidP="00975546">
      <w:pPr>
        <w:tabs>
          <w:tab w:val="left" w:pos="993"/>
        </w:tabs>
        <w:suppressAutoHyphens/>
        <w:ind w:firstLine="567"/>
        <w:jc w:val="both"/>
        <w:rPr>
          <w:rFonts w:eastAsia="Times New Roman"/>
          <w:szCs w:val="28"/>
        </w:rPr>
      </w:pPr>
      <w:r w:rsidRPr="00224ECF">
        <w:rPr>
          <w:rFonts w:eastAsia="Times New Roman"/>
          <w:szCs w:val="28"/>
        </w:rPr>
        <w:t>Т – 2 зона внешнего транспорта</w:t>
      </w:r>
      <w:r w:rsidR="00B47434" w:rsidRPr="00224ECF">
        <w:rPr>
          <w:rFonts w:eastAsia="Times New Roman"/>
          <w:szCs w:val="28"/>
        </w:rPr>
        <w:t>.</w:t>
      </w:r>
    </w:p>
    <w:p w:rsidR="00B47434" w:rsidRPr="00224ECF" w:rsidRDefault="00B47434" w:rsidP="00451782">
      <w:pPr>
        <w:tabs>
          <w:tab w:val="left" w:pos="993"/>
        </w:tabs>
        <w:suppressAutoHyphens/>
        <w:ind w:firstLine="567"/>
        <w:jc w:val="both"/>
        <w:rPr>
          <w:rFonts w:eastAsia="Times New Roman"/>
          <w:szCs w:val="28"/>
        </w:rPr>
        <w:sectPr w:rsidR="00B47434" w:rsidRPr="00224ECF" w:rsidSect="00012441"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0C434E" w:rsidRPr="00224ECF" w:rsidRDefault="000C434E" w:rsidP="000C434E">
      <w:pPr>
        <w:jc w:val="center"/>
        <w:rPr>
          <w:rFonts w:eastAsia="Times New Roman"/>
          <w:sz w:val="28"/>
          <w:szCs w:val="28"/>
          <w:u w:val="single"/>
        </w:rPr>
      </w:pPr>
      <w:bookmarkStart w:id="13" w:name="_Toc3378209"/>
      <w:bookmarkStart w:id="14" w:name="_Toc147157903"/>
      <w:bookmarkStart w:id="15" w:name="_Toc149034455"/>
      <w:r w:rsidRPr="00224ECF">
        <w:rPr>
          <w:rFonts w:eastAsia="Times New Roman"/>
          <w:sz w:val="28"/>
          <w:szCs w:val="28"/>
          <w:u w:val="single"/>
        </w:rPr>
        <w:lastRenderedPageBreak/>
        <w:t>Производственная зона (П)</w:t>
      </w:r>
    </w:p>
    <w:p w:rsidR="000C434E" w:rsidRPr="00224ECF" w:rsidRDefault="000C434E" w:rsidP="000C434E">
      <w:pPr>
        <w:keepNext/>
        <w:keepLines/>
        <w:ind w:left="720"/>
        <w:jc w:val="right"/>
        <w:rPr>
          <w:rFonts w:eastAsia="Times New Roman"/>
          <w:spacing w:val="-13"/>
          <w:sz w:val="28"/>
          <w:szCs w:val="28"/>
        </w:rPr>
      </w:pPr>
      <w:r w:rsidRPr="00224ECF">
        <w:rPr>
          <w:rFonts w:eastAsia="Times New Roman"/>
          <w:spacing w:val="-13"/>
          <w:sz w:val="28"/>
          <w:szCs w:val="28"/>
        </w:rPr>
        <w:t xml:space="preserve">Таблица </w:t>
      </w:r>
      <w:r w:rsidR="00F0105D" w:rsidRPr="00224ECF">
        <w:rPr>
          <w:rFonts w:eastAsia="Times New Roman"/>
          <w:spacing w:val="-13"/>
          <w:sz w:val="28"/>
          <w:szCs w:val="28"/>
        </w:rPr>
        <w:t>4</w:t>
      </w:r>
    </w:p>
    <w:p w:rsidR="000C434E" w:rsidRPr="00224ECF" w:rsidRDefault="000C434E" w:rsidP="000C434E">
      <w:pPr>
        <w:keepNext/>
        <w:keepLines/>
        <w:ind w:left="720"/>
        <w:rPr>
          <w:rFonts w:eastAsia="Times New Roman"/>
          <w:spacing w:val="-13"/>
          <w:sz w:val="28"/>
          <w:szCs w:val="28"/>
        </w:rPr>
      </w:pPr>
    </w:p>
    <w:tbl>
      <w:tblPr>
        <w:tblW w:w="503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2551"/>
        <w:gridCol w:w="2554"/>
        <w:gridCol w:w="1417"/>
        <w:gridCol w:w="3258"/>
        <w:gridCol w:w="1844"/>
      </w:tblGrid>
      <w:tr w:rsidR="00A27B4E" w:rsidRPr="00224ECF" w:rsidTr="000C434E">
        <w:trPr>
          <w:tblHeader/>
        </w:trPr>
        <w:tc>
          <w:tcPr>
            <w:tcW w:w="1168" w:type="pct"/>
            <w:vMerge w:val="restart"/>
            <w:shd w:val="clear" w:color="auto" w:fill="D9D9D9"/>
            <w:vAlign w:val="center"/>
          </w:tcPr>
          <w:p w:rsidR="000C434E" w:rsidRPr="00224ECF" w:rsidRDefault="000C434E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Виды разрешенного использов</w:t>
            </w:r>
            <w:r w:rsidRPr="00224ECF">
              <w:rPr>
                <w:rFonts w:eastAsia="Times New Roman"/>
                <w:sz w:val="20"/>
                <w:szCs w:val="16"/>
              </w:rPr>
              <w:t>а</w:t>
            </w:r>
            <w:r w:rsidRPr="00224ECF">
              <w:rPr>
                <w:rFonts w:eastAsia="Times New Roman"/>
                <w:sz w:val="20"/>
                <w:szCs w:val="16"/>
              </w:rPr>
              <w:t>ния земельных участков и объе</w:t>
            </w:r>
            <w:r w:rsidRPr="00224ECF">
              <w:rPr>
                <w:rFonts w:eastAsia="Times New Roman"/>
                <w:sz w:val="20"/>
                <w:szCs w:val="16"/>
              </w:rPr>
              <w:t>к</w:t>
            </w:r>
            <w:r w:rsidRPr="00224ECF">
              <w:rPr>
                <w:rFonts w:eastAsia="Times New Roman"/>
                <w:sz w:val="20"/>
                <w:szCs w:val="16"/>
              </w:rPr>
              <w:t>тов капитального строительства</w:t>
            </w:r>
          </w:p>
        </w:tc>
        <w:tc>
          <w:tcPr>
            <w:tcW w:w="1683" w:type="pct"/>
            <w:gridSpan w:val="2"/>
            <w:shd w:val="clear" w:color="auto" w:fill="D9D9D9"/>
            <w:vAlign w:val="center"/>
          </w:tcPr>
          <w:p w:rsidR="000C434E" w:rsidRPr="00224ECF" w:rsidRDefault="000C434E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Предельные (минимальные и (или) максимальные)</w:t>
            </w:r>
          </w:p>
          <w:p w:rsidR="000C434E" w:rsidRPr="00224ECF" w:rsidRDefault="000C434E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размеры земельных участков</w:t>
            </w:r>
          </w:p>
        </w:tc>
        <w:tc>
          <w:tcPr>
            <w:tcW w:w="467" w:type="pct"/>
            <w:vMerge w:val="restart"/>
            <w:shd w:val="clear" w:color="auto" w:fill="D9D9D9"/>
            <w:vAlign w:val="center"/>
          </w:tcPr>
          <w:p w:rsidR="000C434E" w:rsidRPr="00224ECF" w:rsidRDefault="000C434E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Предельное количество надземных этажей</w:t>
            </w:r>
          </w:p>
        </w:tc>
        <w:tc>
          <w:tcPr>
            <w:tcW w:w="1074" w:type="pct"/>
            <w:vMerge w:val="restart"/>
            <w:shd w:val="clear" w:color="auto" w:fill="D9D9D9"/>
            <w:vAlign w:val="center"/>
          </w:tcPr>
          <w:p w:rsidR="000C434E" w:rsidRPr="00224ECF" w:rsidRDefault="005F2221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  <w:r>
              <w:rPr>
                <w:rFonts w:eastAsia="Times New Roman"/>
                <w:sz w:val="20"/>
                <w:szCs w:val="16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  <w:r w:rsidR="000C434E" w:rsidRPr="00224ECF">
              <w:rPr>
                <w:rFonts w:eastAsia="Times New Roman"/>
                <w:sz w:val="20"/>
                <w:szCs w:val="16"/>
              </w:rPr>
              <w:t>*</w:t>
            </w:r>
          </w:p>
        </w:tc>
        <w:tc>
          <w:tcPr>
            <w:tcW w:w="608" w:type="pct"/>
            <w:vMerge w:val="restart"/>
            <w:shd w:val="clear" w:color="auto" w:fill="D9D9D9"/>
            <w:vAlign w:val="center"/>
          </w:tcPr>
          <w:p w:rsidR="000C434E" w:rsidRPr="00224ECF" w:rsidRDefault="000C434E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Максимальный процент з</w:t>
            </w:r>
            <w:r w:rsidRPr="00224ECF">
              <w:rPr>
                <w:rFonts w:eastAsia="Times New Roman"/>
                <w:sz w:val="20"/>
                <w:szCs w:val="16"/>
              </w:rPr>
              <w:t>а</w:t>
            </w:r>
            <w:r w:rsidRPr="00224ECF">
              <w:rPr>
                <w:rFonts w:eastAsia="Times New Roman"/>
                <w:sz w:val="20"/>
                <w:szCs w:val="16"/>
              </w:rPr>
              <w:t>стройки в гран</w:t>
            </w:r>
            <w:r w:rsidRPr="00224ECF">
              <w:rPr>
                <w:rFonts w:eastAsia="Times New Roman"/>
                <w:sz w:val="20"/>
                <w:szCs w:val="16"/>
              </w:rPr>
              <w:t>и</w:t>
            </w:r>
            <w:r w:rsidRPr="00224ECF">
              <w:rPr>
                <w:rFonts w:eastAsia="Times New Roman"/>
                <w:sz w:val="20"/>
                <w:szCs w:val="16"/>
              </w:rPr>
              <w:t>цах земельного участка, %</w:t>
            </w:r>
          </w:p>
        </w:tc>
      </w:tr>
      <w:tr w:rsidR="006D74AC" w:rsidRPr="00224ECF" w:rsidTr="006D74AC">
        <w:trPr>
          <w:tblHeader/>
        </w:trPr>
        <w:tc>
          <w:tcPr>
            <w:tcW w:w="1168" w:type="pct"/>
            <w:vMerge/>
            <w:vAlign w:val="center"/>
          </w:tcPr>
          <w:p w:rsidR="006D74AC" w:rsidRPr="00224ECF" w:rsidRDefault="006D74AC" w:rsidP="000C434E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683" w:type="pct"/>
            <w:gridSpan w:val="2"/>
            <w:shd w:val="clear" w:color="auto" w:fill="D9D9D9"/>
            <w:vAlign w:val="center"/>
          </w:tcPr>
          <w:p w:rsidR="006D74AC" w:rsidRPr="00224ECF" w:rsidRDefault="006D74AC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Площадь, кв.м</w:t>
            </w:r>
          </w:p>
        </w:tc>
        <w:tc>
          <w:tcPr>
            <w:tcW w:w="467" w:type="pct"/>
            <w:vMerge/>
          </w:tcPr>
          <w:p w:rsidR="006D74AC" w:rsidRPr="00224ECF" w:rsidRDefault="006D74AC" w:rsidP="000C434E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1074" w:type="pct"/>
            <w:vMerge/>
          </w:tcPr>
          <w:p w:rsidR="006D74AC" w:rsidRPr="00224ECF" w:rsidRDefault="006D74AC" w:rsidP="000C434E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608" w:type="pct"/>
            <w:vMerge/>
          </w:tcPr>
          <w:p w:rsidR="006D74AC" w:rsidRPr="00224ECF" w:rsidRDefault="006D74AC" w:rsidP="000C434E">
            <w:pPr>
              <w:jc w:val="both"/>
              <w:rPr>
                <w:sz w:val="20"/>
                <w:szCs w:val="16"/>
              </w:rPr>
            </w:pPr>
          </w:p>
        </w:tc>
      </w:tr>
      <w:tr w:rsidR="006D74AC" w:rsidRPr="00224ECF" w:rsidTr="006D74AC">
        <w:trPr>
          <w:tblHeader/>
        </w:trPr>
        <w:tc>
          <w:tcPr>
            <w:tcW w:w="1168" w:type="pct"/>
            <w:vMerge/>
            <w:vAlign w:val="center"/>
          </w:tcPr>
          <w:p w:rsidR="006D74AC" w:rsidRPr="00224ECF" w:rsidRDefault="006D74AC" w:rsidP="000C434E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841" w:type="pct"/>
            <w:shd w:val="clear" w:color="auto" w:fill="D9D9D9"/>
            <w:vAlign w:val="center"/>
          </w:tcPr>
          <w:p w:rsidR="006D74AC" w:rsidRPr="00224ECF" w:rsidRDefault="006D74AC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минимум</w:t>
            </w:r>
          </w:p>
        </w:tc>
        <w:tc>
          <w:tcPr>
            <w:tcW w:w="842" w:type="pct"/>
            <w:shd w:val="clear" w:color="auto" w:fill="D9D9D9"/>
            <w:vAlign w:val="center"/>
          </w:tcPr>
          <w:p w:rsidR="006D74AC" w:rsidRPr="00224ECF" w:rsidRDefault="006D74AC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максимум</w:t>
            </w:r>
          </w:p>
        </w:tc>
        <w:tc>
          <w:tcPr>
            <w:tcW w:w="467" w:type="pct"/>
            <w:vMerge/>
          </w:tcPr>
          <w:p w:rsidR="006D74AC" w:rsidRPr="00224ECF" w:rsidRDefault="006D74AC" w:rsidP="000C434E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1074" w:type="pct"/>
            <w:vMerge/>
          </w:tcPr>
          <w:p w:rsidR="006D74AC" w:rsidRPr="00224ECF" w:rsidRDefault="006D74AC" w:rsidP="000C434E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608" w:type="pct"/>
            <w:vMerge/>
          </w:tcPr>
          <w:p w:rsidR="006D74AC" w:rsidRPr="00224ECF" w:rsidRDefault="006D74AC" w:rsidP="000C434E">
            <w:pPr>
              <w:jc w:val="both"/>
              <w:rPr>
                <w:sz w:val="20"/>
                <w:szCs w:val="16"/>
              </w:rPr>
            </w:pPr>
          </w:p>
        </w:tc>
      </w:tr>
      <w:tr w:rsidR="000C434E" w:rsidRPr="00224ECF" w:rsidTr="000C434E">
        <w:tc>
          <w:tcPr>
            <w:tcW w:w="5000" w:type="pct"/>
            <w:gridSpan w:val="6"/>
            <w:shd w:val="clear" w:color="auto" w:fill="F2F2F2"/>
          </w:tcPr>
          <w:p w:rsidR="000C434E" w:rsidRPr="00224ECF" w:rsidRDefault="000C434E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i/>
                <w:sz w:val="20"/>
                <w:szCs w:val="16"/>
              </w:rPr>
              <w:t>Основные виды разрешенного использования</w:t>
            </w:r>
          </w:p>
        </w:tc>
      </w:tr>
      <w:tr w:rsidR="006D74AC" w:rsidRPr="00224ECF" w:rsidTr="006D74AC">
        <w:tc>
          <w:tcPr>
            <w:tcW w:w="1168" w:type="pct"/>
            <w:vAlign w:val="center"/>
          </w:tcPr>
          <w:p w:rsidR="006D74AC" w:rsidRPr="00224ECF" w:rsidRDefault="006D74AC" w:rsidP="000C434E">
            <w:pPr>
              <w:rPr>
                <w:sz w:val="16"/>
                <w:szCs w:val="16"/>
              </w:rPr>
            </w:pPr>
            <w:r w:rsidRPr="00224ECF">
              <w:rPr>
                <w:sz w:val="20"/>
                <w:szCs w:val="20"/>
              </w:rPr>
              <w:t>Хранение автотранспорта (код 2.7.1)</w:t>
            </w:r>
          </w:p>
        </w:tc>
        <w:tc>
          <w:tcPr>
            <w:tcW w:w="841" w:type="pct"/>
            <w:vAlign w:val="center"/>
          </w:tcPr>
          <w:p w:rsidR="006D74AC" w:rsidRPr="00224ECF" w:rsidRDefault="006D74AC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18</w:t>
            </w:r>
          </w:p>
        </w:tc>
        <w:tc>
          <w:tcPr>
            <w:tcW w:w="842" w:type="pct"/>
            <w:vAlign w:val="center"/>
          </w:tcPr>
          <w:p w:rsidR="006D74AC" w:rsidRPr="00224ECF" w:rsidRDefault="006D74AC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144</w:t>
            </w:r>
          </w:p>
        </w:tc>
        <w:tc>
          <w:tcPr>
            <w:tcW w:w="467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1</w:t>
            </w:r>
          </w:p>
        </w:tc>
        <w:tc>
          <w:tcPr>
            <w:tcW w:w="1074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608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80</w:t>
            </w:r>
          </w:p>
        </w:tc>
      </w:tr>
      <w:tr w:rsidR="006D74AC" w:rsidRPr="00224ECF" w:rsidTr="006D74AC">
        <w:tc>
          <w:tcPr>
            <w:tcW w:w="1168" w:type="pct"/>
            <w:vAlign w:val="center"/>
          </w:tcPr>
          <w:p w:rsidR="006D74AC" w:rsidRPr="00224ECF" w:rsidRDefault="006D74AC" w:rsidP="000C434E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 xml:space="preserve">Коммунальное обслуживание </w:t>
            </w:r>
          </w:p>
          <w:p w:rsidR="006D74AC" w:rsidRPr="00224ECF" w:rsidRDefault="006D74AC" w:rsidP="000C434E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(код 3.1)</w:t>
            </w:r>
          </w:p>
        </w:tc>
        <w:tc>
          <w:tcPr>
            <w:tcW w:w="841" w:type="pct"/>
            <w:vAlign w:val="center"/>
          </w:tcPr>
          <w:p w:rsidR="006D74AC" w:rsidRPr="00224ECF" w:rsidRDefault="006D74AC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100</w:t>
            </w:r>
          </w:p>
        </w:tc>
        <w:tc>
          <w:tcPr>
            <w:tcW w:w="842" w:type="pct"/>
            <w:vAlign w:val="center"/>
          </w:tcPr>
          <w:p w:rsidR="006D74AC" w:rsidRPr="00224ECF" w:rsidRDefault="006D74AC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300000</w:t>
            </w:r>
          </w:p>
        </w:tc>
        <w:tc>
          <w:tcPr>
            <w:tcW w:w="467" w:type="pct"/>
            <w:vAlign w:val="center"/>
          </w:tcPr>
          <w:p w:rsidR="006D74AC" w:rsidRPr="00224ECF" w:rsidRDefault="006D74AC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 установлению**</w:t>
            </w:r>
          </w:p>
        </w:tc>
        <w:tc>
          <w:tcPr>
            <w:tcW w:w="1074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608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80</w:t>
            </w:r>
          </w:p>
        </w:tc>
      </w:tr>
      <w:tr w:rsidR="006D74AC" w:rsidRPr="00224ECF" w:rsidTr="006D74AC">
        <w:tc>
          <w:tcPr>
            <w:tcW w:w="1168" w:type="pct"/>
            <w:vAlign w:val="center"/>
          </w:tcPr>
          <w:p w:rsidR="006D74AC" w:rsidRPr="00224ECF" w:rsidRDefault="006D74AC" w:rsidP="000C434E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Служебные гаражи (код 4.9)</w:t>
            </w:r>
          </w:p>
        </w:tc>
        <w:tc>
          <w:tcPr>
            <w:tcW w:w="841" w:type="pct"/>
            <w:vAlign w:val="center"/>
          </w:tcPr>
          <w:p w:rsidR="006D74AC" w:rsidRPr="00224ECF" w:rsidRDefault="006D74AC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100</w:t>
            </w:r>
          </w:p>
        </w:tc>
        <w:tc>
          <w:tcPr>
            <w:tcW w:w="842" w:type="pct"/>
            <w:vAlign w:val="center"/>
          </w:tcPr>
          <w:p w:rsidR="006D74AC" w:rsidRPr="00224ECF" w:rsidRDefault="006D74AC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2000</w:t>
            </w:r>
          </w:p>
        </w:tc>
        <w:tc>
          <w:tcPr>
            <w:tcW w:w="467" w:type="pct"/>
            <w:vAlign w:val="center"/>
          </w:tcPr>
          <w:p w:rsidR="006D74AC" w:rsidRPr="00224ECF" w:rsidRDefault="006D74AC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2</w:t>
            </w:r>
          </w:p>
        </w:tc>
        <w:tc>
          <w:tcPr>
            <w:tcW w:w="1074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608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80</w:t>
            </w:r>
          </w:p>
        </w:tc>
      </w:tr>
      <w:tr w:rsidR="006D74AC" w:rsidRPr="00224ECF" w:rsidTr="006D74AC">
        <w:tc>
          <w:tcPr>
            <w:tcW w:w="1168" w:type="pct"/>
            <w:vAlign w:val="center"/>
          </w:tcPr>
          <w:p w:rsidR="006D74AC" w:rsidRDefault="006D74AC" w:rsidP="006D74AC">
            <w:pPr>
              <w:rPr>
                <w:spacing w:val="2"/>
                <w:sz w:val="20"/>
                <w:szCs w:val="20"/>
                <w:shd w:val="clear" w:color="auto" w:fill="FFFFFF"/>
              </w:rPr>
            </w:pPr>
            <w:r w:rsidRPr="00224ECF">
              <w:rPr>
                <w:sz w:val="20"/>
                <w:szCs w:val="20"/>
              </w:rPr>
              <w:t>Объекты дорожного сервиса</w:t>
            </w:r>
            <w:r w:rsidRPr="00224ECF">
              <w:rPr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</w:p>
          <w:p w:rsidR="006D74AC" w:rsidRPr="00224ECF" w:rsidRDefault="006D74AC" w:rsidP="006D74AC">
            <w:pPr>
              <w:rPr>
                <w:spacing w:val="2"/>
                <w:sz w:val="20"/>
                <w:szCs w:val="20"/>
                <w:shd w:val="clear" w:color="auto" w:fill="FFFFFF"/>
              </w:rPr>
            </w:pPr>
            <w:r w:rsidRPr="00224ECF">
              <w:rPr>
                <w:spacing w:val="2"/>
                <w:sz w:val="20"/>
                <w:szCs w:val="20"/>
                <w:shd w:val="clear" w:color="auto" w:fill="FFFFFF"/>
              </w:rPr>
              <w:t>(код 4.9.1)</w:t>
            </w:r>
          </w:p>
        </w:tc>
        <w:tc>
          <w:tcPr>
            <w:tcW w:w="841" w:type="pct"/>
            <w:vAlign w:val="center"/>
          </w:tcPr>
          <w:p w:rsidR="006D74AC" w:rsidRPr="00224ECF" w:rsidRDefault="006D74AC" w:rsidP="000C434E">
            <w:pPr>
              <w:jc w:val="center"/>
              <w:rPr>
                <w:spacing w:val="2"/>
                <w:sz w:val="16"/>
                <w:szCs w:val="16"/>
                <w:shd w:val="clear" w:color="auto" w:fill="FFFFFF"/>
              </w:rPr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  <w:r w:rsidRPr="00224ECF">
              <w:rPr>
                <w:rStyle w:val="aff8"/>
                <w:spacing w:val="2"/>
                <w:sz w:val="16"/>
                <w:szCs w:val="16"/>
                <w:shd w:val="clear" w:color="auto" w:fill="FFFFFF"/>
              </w:rPr>
              <w:footnoteReference w:id="6"/>
            </w:r>
          </w:p>
        </w:tc>
        <w:tc>
          <w:tcPr>
            <w:tcW w:w="842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</w:p>
        </w:tc>
        <w:tc>
          <w:tcPr>
            <w:tcW w:w="467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1</w:t>
            </w:r>
          </w:p>
        </w:tc>
        <w:tc>
          <w:tcPr>
            <w:tcW w:w="1074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608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80</w:t>
            </w:r>
          </w:p>
        </w:tc>
      </w:tr>
      <w:tr w:rsidR="006D74AC" w:rsidRPr="00224ECF" w:rsidTr="006D74AC">
        <w:tc>
          <w:tcPr>
            <w:tcW w:w="1168" w:type="pct"/>
            <w:vAlign w:val="center"/>
          </w:tcPr>
          <w:p w:rsidR="006D74AC" w:rsidRPr="00224ECF" w:rsidRDefault="006D74AC" w:rsidP="00D61797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  <w:lang w:val="en-US"/>
              </w:rPr>
              <w:t>Пищевая промышленность</w:t>
            </w:r>
            <w:r w:rsidRPr="00224ECF">
              <w:rPr>
                <w:rStyle w:val="aff8"/>
                <w:sz w:val="20"/>
                <w:szCs w:val="20"/>
                <w:lang w:val="en-US"/>
              </w:rPr>
              <w:footnoteReference w:id="7"/>
            </w:r>
            <w:r w:rsidRPr="00224ECF">
              <w:rPr>
                <w:sz w:val="20"/>
                <w:szCs w:val="20"/>
                <w:lang w:val="en-US"/>
              </w:rPr>
              <w:t xml:space="preserve"> (код 6.4)</w:t>
            </w:r>
          </w:p>
        </w:tc>
        <w:tc>
          <w:tcPr>
            <w:tcW w:w="841" w:type="pct"/>
            <w:vAlign w:val="center"/>
          </w:tcPr>
          <w:p w:rsidR="006D74AC" w:rsidRPr="00224ECF" w:rsidRDefault="006D74AC" w:rsidP="00D61797">
            <w:pPr>
              <w:jc w:val="center"/>
            </w:pPr>
            <w:r w:rsidRPr="00224ECF">
              <w:rPr>
                <w:sz w:val="16"/>
                <w:szCs w:val="16"/>
              </w:rPr>
              <w:t>2000</w:t>
            </w:r>
          </w:p>
        </w:tc>
        <w:tc>
          <w:tcPr>
            <w:tcW w:w="842" w:type="pct"/>
            <w:vAlign w:val="center"/>
          </w:tcPr>
          <w:p w:rsidR="006D74AC" w:rsidRPr="00224ECF" w:rsidRDefault="006D74AC" w:rsidP="00D61797">
            <w:pPr>
              <w:jc w:val="center"/>
            </w:pPr>
            <w:r w:rsidRPr="00224ECF">
              <w:rPr>
                <w:sz w:val="16"/>
                <w:szCs w:val="16"/>
              </w:rPr>
              <w:t>70000</w:t>
            </w:r>
          </w:p>
        </w:tc>
        <w:tc>
          <w:tcPr>
            <w:tcW w:w="467" w:type="pct"/>
            <w:vAlign w:val="center"/>
          </w:tcPr>
          <w:p w:rsidR="006D74AC" w:rsidRPr="00224ECF" w:rsidRDefault="006D74AC" w:rsidP="00D61797">
            <w:pPr>
              <w:jc w:val="center"/>
            </w:pPr>
            <w:r w:rsidRPr="00224ECF">
              <w:rPr>
                <w:sz w:val="16"/>
                <w:szCs w:val="16"/>
              </w:rPr>
              <w:t>5</w:t>
            </w:r>
          </w:p>
        </w:tc>
        <w:tc>
          <w:tcPr>
            <w:tcW w:w="1074" w:type="pct"/>
            <w:vAlign w:val="center"/>
          </w:tcPr>
          <w:p w:rsidR="006D74AC" w:rsidRPr="00224ECF" w:rsidRDefault="006D74AC" w:rsidP="00D61797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608" w:type="pct"/>
            <w:vAlign w:val="center"/>
          </w:tcPr>
          <w:p w:rsidR="006D74AC" w:rsidRPr="00224ECF" w:rsidRDefault="006D74AC" w:rsidP="00D61797">
            <w:pPr>
              <w:jc w:val="center"/>
            </w:pPr>
            <w:r w:rsidRPr="00224ECF">
              <w:rPr>
                <w:sz w:val="16"/>
                <w:szCs w:val="16"/>
              </w:rPr>
              <w:t>80</w:t>
            </w:r>
          </w:p>
        </w:tc>
      </w:tr>
      <w:tr w:rsidR="006D74AC" w:rsidRPr="00224ECF" w:rsidTr="006D74AC">
        <w:tc>
          <w:tcPr>
            <w:tcW w:w="1168" w:type="pct"/>
            <w:vAlign w:val="center"/>
          </w:tcPr>
          <w:p w:rsidR="006D74AC" w:rsidRPr="00224ECF" w:rsidRDefault="006D74AC" w:rsidP="000C434E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Строительная промышленность</w:t>
            </w:r>
          </w:p>
          <w:p w:rsidR="006D74AC" w:rsidRPr="00224ECF" w:rsidRDefault="006D74AC" w:rsidP="000C434E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(код 6.6)</w:t>
            </w:r>
          </w:p>
        </w:tc>
        <w:tc>
          <w:tcPr>
            <w:tcW w:w="841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2000</w:t>
            </w:r>
          </w:p>
        </w:tc>
        <w:tc>
          <w:tcPr>
            <w:tcW w:w="842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300000</w:t>
            </w:r>
          </w:p>
        </w:tc>
        <w:tc>
          <w:tcPr>
            <w:tcW w:w="467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3</w:t>
            </w:r>
          </w:p>
        </w:tc>
        <w:tc>
          <w:tcPr>
            <w:tcW w:w="1074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608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80</w:t>
            </w:r>
          </w:p>
        </w:tc>
      </w:tr>
      <w:tr w:rsidR="006D74AC" w:rsidRPr="00224ECF" w:rsidTr="006D74AC">
        <w:tc>
          <w:tcPr>
            <w:tcW w:w="1168" w:type="pct"/>
            <w:vAlign w:val="center"/>
          </w:tcPr>
          <w:p w:rsidR="006D74AC" w:rsidRPr="00224ECF" w:rsidRDefault="006D74AC" w:rsidP="000C434E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Связь (код 6.8)</w:t>
            </w:r>
          </w:p>
        </w:tc>
        <w:tc>
          <w:tcPr>
            <w:tcW w:w="841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2000</w:t>
            </w:r>
          </w:p>
        </w:tc>
        <w:tc>
          <w:tcPr>
            <w:tcW w:w="842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300000</w:t>
            </w:r>
          </w:p>
        </w:tc>
        <w:tc>
          <w:tcPr>
            <w:tcW w:w="467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1074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608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80</w:t>
            </w:r>
          </w:p>
        </w:tc>
      </w:tr>
      <w:tr w:rsidR="006D74AC" w:rsidRPr="00224ECF" w:rsidTr="006D74AC">
        <w:tc>
          <w:tcPr>
            <w:tcW w:w="1168" w:type="pct"/>
            <w:vAlign w:val="center"/>
          </w:tcPr>
          <w:p w:rsidR="006D74AC" w:rsidRPr="00224ECF" w:rsidRDefault="006D74AC" w:rsidP="000C434E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Склад (код 6.9)</w:t>
            </w:r>
          </w:p>
        </w:tc>
        <w:tc>
          <w:tcPr>
            <w:tcW w:w="841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2000</w:t>
            </w:r>
          </w:p>
        </w:tc>
        <w:tc>
          <w:tcPr>
            <w:tcW w:w="842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300000</w:t>
            </w:r>
          </w:p>
        </w:tc>
        <w:tc>
          <w:tcPr>
            <w:tcW w:w="467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3</w:t>
            </w:r>
          </w:p>
        </w:tc>
        <w:tc>
          <w:tcPr>
            <w:tcW w:w="1074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608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80</w:t>
            </w:r>
          </w:p>
        </w:tc>
      </w:tr>
      <w:tr w:rsidR="006D74AC" w:rsidRPr="00224ECF" w:rsidTr="006D74AC">
        <w:tc>
          <w:tcPr>
            <w:tcW w:w="1168" w:type="pct"/>
            <w:vAlign w:val="center"/>
          </w:tcPr>
          <w:p w:rsidR="006D74AC" w:rsidRPr="00224ECF" w:rsidRDefault="006D74AC" w:rsidP="000C434E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>Складские площадки (код 6.9.1)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4AC" w:rsidRPr="00224ECF" w:rsidRDefault="006D74AC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2000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4AC" w:rsidRPr="00224ECF" w:rsidRDefault="006D74AC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10000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4AC" w:rsidRPr="00224ECF" w:rsidRDefault="006D74AC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2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4AC" w:rsidRPr="00224ECF" w:rsidRDefault="006D74AC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Не подлежит установлению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4AC" w:rsidRPr="00224ECF" w:rsidRDefault="006D74AC" w:rsidP="000C434E">
            <w:pPr>
              <w:jc w:val="center"/>
              <w:rPr>
                <w:rFonts w:eastAsia="Times New Roman"/>
                <w:spacing w:val="2"/>
                <w:sz w:val="16"/>
                <w:szCs w:val="16"/>
                <w:shd w:val="clear" w:color="auto" w:fill="FFFFFF"/>
              </w:rPr>
            </w:pPr>
            <w:r w:rsidRPr="00224ECF">
              <w:rPr>
                <w:rFonts w:eastAsia="Times New Roman"/>
                <w:spacing w:val="2"/>
                <w:sz w:val="16"/>
                <w:szCs w:val="16"/>
                <w:shd w:val="clear" w:color="auto" w:fill="FFFFFF"/>
              </w:rPr>
              <w:t>80</w:t>
            </w:r>
          </w:p>
        </w:tc>
      </w:tr>
      <w:tr w:rsidR="006D74AC" w:rsidRPr="00224ECF" w:rsidTr="006D74AC">
        <w:tc>
          <w:tcPr>
            <w:tcW w:w="1168" w:type="pct"/>
            <w:vAlign w:val="center"/>
          </w:tcPr>
          <w:p w:rsidR="006D74AC" w:rsidRPr="00224ECF" w:rsidRDefault="006D74AC" w:rsidP="000C434E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>Земельные участки (территории) общего пользования (код 12.0)</w:t>
            </w:r>
          </w:p>
        </w:tc>
        <w:tc>
          <w:tcPr>
            <w:tcW w:w="841" w:type="pct"/>
            <w:vAlign w:val="center"/>
          </w:tcPr>
          <w:p w:rsidR="006D74AC" w:rsidRPr="00224ECF" w:rsidRDefault="006D74AC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842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</w:p>
        </w:tc>
        <w:tc>
          <w:tcPr>
            <w:tcW w:w="467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1074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608" w:type="pct"/>
            <w:vAlign w:val="center"/>
          </w:tcPr>
          <w:p w:rsidR="006D74AC" w:rsidRPr="00224ECF" w:rsidRDefault="006D74AC" w:rsidP="00B90D33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6D74AC" w:rsidRPr="00224ECF" w:rsidRDefault="006D74AC" w:rsidP="00B90D33">
            <w:pPr>
              <w:jc w:val="center"/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</w:tr>
      <w:tr w:rsidR="000C434E" w:rsidRPr="00224ECF" w:rsidTr="000C434E">
        <w:tc>
          <w:tcPr>
            <w:tcW w:w="5000" w:type="pct"/>
            <w:gridSpan w:val="6"/>
            <w:shd w:val="clear" w:color="auto" w:fill="F2F2F2"/>
          </w:tcPr>
          <w:p w:rsidR="000C434E" w:rsidRPr="00224ECF" w:rsidRDefault="000C434E" w:rsidP="000C434E">
            <w:pPr>
              <w:jc w:val="center"/>
              <w:rPr>
                <w:i/>
                <w:sz w:val="20"/>
                <w:szCs w:val="16"/>
              </w:rPr>
            </w:pPr>
            <w:r w:rsidRPr="00224ECF">
              <w:rPr>
                <w:i/>
                <w:sz w:val="20"/>
                <w:szCs w:val="16"/>
              </w:rPr>
              <w:t>Условно разрешенные виды использования</w:t>
            </w:r>
          </w:p>
        </w:tc>
      </w:tr>
      <w:tr w:rsidR="006D74AC" w:rsidRPr="00224ECF" w:rsidTr="006D74AC">
        <w:tc>
          <w:tcPr>
            <w:tcW w:w="1168" w:type="pct"/>
            <w:vAlign w:val="center"/>
          </w:tcPr>
          <w:p w:rsidR="006D74AC" w:rsidRPr="00224ECF" w:rsidRDefault="006D74AC" w:rsidP="000C434E">
            <w:pPr>
              <w:rPr>
                <w:sz w:val="16"/>
                <w:szCs w:val="16"/>
              </w:rPr>
            </w:pPr>
            <w:r w:rsidRPr="00224ECF">
              <w:rPr>
                <w:sz w:val="20"/>
                <w:szCs w:val="20"/>
              </w:rPr>
              <w:t>Магазины (код 4.4)</w:t>
            </w:r>
          </w:p>
        </w:tc>
        <w:tc>
          <w:tcPr>
            <w:tcW w:w="841" w:type="pct"/>
            <w:vAlign w:val="center"/>
          </w:tcPr>
          <w:p w:rsidR="006D74AC" w:rsidRPr="00224ECF" w:rsidRDefault="006D74AC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200</w:t>
            </w:r>
          </w:p>
        </w:tc>
        <w:tc>
          <w:tcPr>
            <w:tcW w:w="842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5000</w:t>
            </w:r>
          </w:p>
        </w:tc>
        <w:tc>
          <w:tcPr>
            <w:tcW w:w="467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2</w:t>
            </w:r>
          </w:p>
        </w:tc>
        <w:tc>
          <w:tcPr>
            <w:tcW w:w="1074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608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80</w:t>
            </w:r>
          </w:p>
        </w:tc>
      </w:tr>
      <w:tr w:rsidR="000C434E" w:rsidRPr="00224ECF" w:rsidTr="000C434E">
        <w:tc>
          <w:tcPr>
            <w:tcW w:w="5000" w:type="pct"/>
            <w:gridSpan w:val="6"/>
            <w:shd w:val="clear" w:color="auto" w:fill="F2F2F2"/>
            <w:vAlign w:val="center"/>
          </w:tcPr>
          <w:p w:rsidR="000C434E" w:rsidRPr="00224ECF" w:rsidRDefault="000C434E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i/>
                <w:sz w:val="20"/>
                <w:szCs w:val="16"/>
              </w:rPr>
              <w:t>Вспомогательные виды использования</w:t>
            </w:r>
            <w:r w:rsidR="006C727A" w:rsidRPr="00224ECF">
              <w:rPr>
                <w:i/>
                <w:sz w:val="20"/>
                <w:szCs w:val="16"/>
              </w:rPr>
              <w:t xml:space="preserve"> </w:t>
            </w:r>
            <w:r w:rsidR="006C727A" w:rsidRPr="00224ECF">
              <w:rPr>
                <w:rFonts w:eastAsia="Times New Roman"/>
                <w:i/>
                <w:sz w:val="20"/>
                <w:szCs w:val="16"/>
              </w:rPr>
              <w:t>– не подлежат установлению</w:t>
            </w:r>
          </w:p>
        </w:tc>
      </w:tr>
    </w:tbl>
    <w:p w:rsidR="000C434E" w:rsidRPr="00224ECF" w:rsidRDefault="000C434E" w:rsidP="000C434E">
      <w:pPr>
        <w:jc w:val="both"/>
        <w:rPr>
          <w:rFonts w:eastAsia="Times New Roman"/>
          <w:i/>
          <w:sz w:val="16"/>
          <w:szCs w:val="16"/>
        </w:rPr>
      </w:pPr>
      <w:r w:rsidRPr="00224ECF">
        <w:rPr>
          <w:rFonts w:eastAsia="Times New Roman"/>
          <w:i/>
          <w:sz w:val="16"/>
          <w:szCs w:val="16"/>
        </w:rPr>
        <w:t>*Возможно увеличение минимального отступа с поправкой на противопожарный разрыв.</w:t>
      </w:r>
    </w:p>
    <w:p w:rsidR="000C434E" w:rsidRPr="00224ECF" w:rsidRDefault="000C434E" w:rsidP="000C434E">
      <w:pPr>
        <w:jc w:val="both"/>
        <w:rPr>
          <w:rFonts w:eastAsia="Times New Roman"/>
          <w:sz w:val="16"/>
          <w:szCs w:val="16"/>
        </w:rPr>
      </w:pPr>
      <w:r w:rsidRPr="00224ECF">
        <w:rPr>
          <w:rFonts w:eastAsia="Times New Roman"/>
          <w:i/>
          <w:sz w:val="16"/>
          <w:szCs w:val="16"/>
        </w:rPr>
        <w:t>**Определяется технологическими требованиями</w:t>
      </w:r>
    </w:p>
    <w:p w:rsidR="000C434E" w:rsidRPr="00224ECF" w:rsidRDefault="000C434E" w:rsidP="000C434E">
      <w:pPr>
        <w:jc w:val="center"/>
        <w:rPr>
          <w:rFonts w:eastAsia="Times New Roman"/>
          <w:sz w:val="28"/>
          <w:szCs w:val="28"/>
          <w:u w:val="single"/>
        </w:rPr>
      </w:pPr>
      <w:r w:rsidRPr="00224ECF">
        <w:rPr>
          <w:rFonts w:eastAsia="Times New Roman"/>
          <w:sz w:val="28"/>
          <w:szCs w:val="28"/>
          <w:u w:val="single"/>
        </w:rPr>
        <w:br w:type="page"/>
      </w:r>
      <w:r w:rsidRPr="00224ECF">
        <w:rPr>
          <w:rFonts w:eastAsia="Times New Roman"/>
          <w:sz w:val="28"/>
          <w:szCs w:val="28"/>
          <w:u w:val="single"/>
        </w:rPr>
        <w:lastRenderedPageBreak/>
        <w:t>Зона инженерной инфраструктуры (И)</w:t>
      </w:r>
    </w:p>
    <w:p w:rsidR="000C434E" w:rsidRPr="00224ECF" w:rsidRDefault="000C434E" w:rsidP="000C434E">
      <w:pPr>
        <w:keepNext/>
        <w:keepLines/>
        <w:ind w:left="720"/>
        <w:jc w:val="right"/>
        <w:rPr>
          <w:rFonts w:eastAsia="Times New Roman"/>
          <w:spacing w:val="-13"/>
          <w:sz w:val="28"/>
          <w:szCs w:val="28"/>
        </w:rPr>
      </w:pPr>
      <w:r w:rsidRPr="00224ECF">
        <w:rPr>
          <w:rFonts w:eastAsia="Times New Roman"/>
          <w:spacing w:val="-13"/>
          <w:sz w:val="28"/>
          <w:szCs w:val="28"/>
        </w:rPr>
        <w:t>Таблица 5</w:t>
      </w:r>
    </w:p>
    <w:p w:rsidR="000C434E" w:rsidRPr="00224ECF" w:rsidRDefault="000C434E" w:rsidP="000C434E">
      <w:pPr>
        <w:keepNext/>
        <w:keepLines/>
        <w:ind w:left="720"/>
        <w:rPr>
          <w:rFonts w:eastAsia="Times New Roman"/>
          <w:spacing w:val="-13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8"/>
        <w:gridCol w:w="2613"/>
        <w:gridCol w:w="2541"/>
        <w:gridCol w:w="1374"/>
        <w:gridCol w:w="3321"/>
        <w:gridCol w:w="1772"/>
      </w:tblGrid>
      <w:tr w:rsidR="00A27B4E" w:rsidRPr="00224ECF" w:rsidTr="000C434E">
        <w:trPr>
          <w:tblHeader/>
        </w:trPr>
        <w:tc>
          <w:tcPr>
            <w:tcW w:w="1144" w:type="pct"/>
            <w:vMerge w:val="restart"/>
            <w:shd w:val="clear" w:color="auto" w:fill="D9D9D9"/>
            <w:vAlign w:val="center"/>
          </w:tcPr>
          <w:p w:rsidR="000C434E" w:rsidRPr="00224ECF" w:rsidRDefault="000C434E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Виды разрешенного использов</w:t>
            </w:r>
            <w:r w:rsidRPr="00224ECF">
              <w:rPr>
                <w:rFonts w:eastAsia="Times New Roman"/>
                <w:sz w:val="20"/>
                <w:szCs w:val="16"/>
              </w:rPr>
              <w:t>а</w:t>
            </w:r>
            <w:r w:rsidRPr="00224ECF">
              <w:rPr>
                <w:rFonts w:eastAsia="Times New Roman"/>
                <w:sz w:val="20"/>
                <w:szCs w:val="16"/>
              </w:rPr>
              <w:t>ния земельных участков и объе</w:t>
            </w:r>
            <w:r w:rsidRPr="00224ECF">
              <w:rPr>
                <w:rFonts w:eastAsia="Times New Roman"/>
                <w:sz w:val="20"/>
                <w:szCs w:val="16"/>
              </w:rPr>
              <w:t>к</w:t>
            </w:r>
            <w:r w:rsidRPr="00224ECF">
              <w:rPr>
                <w:rFonts w:eastAsia="Times New Roman"/>
                <w:sz w:val="20"/>
                <w:szCs w:val="16"/>
              </w:rPr>
              <w:t>тов капитального строительства</w:t>
            </w:r>
          </w:p>
        </w:tc>
        <w:tc>
          <w:tcPr>
            <w:tcW w:w="1710" w:type="pct"/>
            <w:gridSpan w:val="2"/>
            <w:shd w:val="clear" w:color="auto" w:fill="D9D9D9"/>
            <w:vAlign w:val="center"/>
          </w:tcPr>
          <w:p w:rsidR="000C434E" w:rsidRPr="00224ECF" w:rsidRDefault="000C434E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Предельные (минимальные и (или) максимальные)</w:t>
            </w:r>
          </w:p>
          <w:p w:rsidR="000C434E" w:rsidRPr="00224ECF" w:rsidRDefault="000C434E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размеры земельных участков</w:t>
            </w:r>
          </w:p>
        </w:tc>
        <w:tc>
          <w:tcPr>
            <w:tcW w:w="456" w:type="pct"/>
            <w:vMerge w:val="restart"/>
            <w:shd w:val="clear" w:color="auto" w:fill="D9D9D9"/>
            <w:vAlign w:val="center"/>
          </w:tcPr>
          <w:p w:rsidR="000C434E" w:rsidRPr="00224ECF" w:rsidRDefault="000C434E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Предельное количество надземных этажей</w:t>
            </w:r>
          </w:p>
        </w:tc>
        <w:tc>
          <w:tcPr>
            <w:tcW w:w="1102" w:type="pct"/>
            <w:vMerge w:val="restart"/>
            <w:shd w:val="clear" w:color="auto" w:fill="D9D9D9"/>
            <w:vAlign w:val="center"/>
          </w:tcPr>
          <w:p w:rsidR="000C434E" w:rsidRPr="00224ECF" w:rsidRDefault="005F2221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  <w:r>
              <w:rPr>
                <w:rFonts w:eastAsia="Times New Roman"/>
                <w:sz w:val="20"/>
                <w:szCs w:val="16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  <w:r w:rsidR="000C434E" w:rsidRPr="00224ECF">
              <w:rPr>
                <w:rFonts w:eastAsia="Times New Roman"/>
                <w:sz w:val="20"/>
                <w:szCs w:val="16"/>
              </w:rPr>
              <w:t>*</w:t>
            </w:r>
          </w:p>
        </w:tc>
        <w:tc>
          <w:tcPr>
            <w:tcW w:w="588" w:type="pct"/>
            <w:vMerge w:val="restart"/>
            <w:shd w:val="clear" w:color="auto" w:fill="D9D9D9"/>
            <w:vAlign w:val="center"/>
          </w:tcPr>
          <w:p w:rsidR="000C434E" w:rsidRPr="00224ECF" w:rsidRDefault="000C434E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Максимальный процент з</w:t>
            </w:r>
            <w:r w:rsidRPr="00224ECF">
              <w:rPr>
                <w:rFonts w:eastAsia="Times New Roman"/>
                <w:sz w:val="20"/>
                <w:szCs w:val="16"/>
              </w:rPr>
              <w:t>а</w:t>
            </w:r>
            <w:r w:rsidRPr="00224ECF">
              <w:rPr>
                <w:rFonts w:eastAsia="Times New Roman"/>
                <w:sz w:val="20"/>
                <w:szCs w:val="16"/>
              </w:rPr>
              <w:t>стройки в гр</w:t>
            </w:r>
            <w:r w:rsidRPr="00224ECF">
              <w:rPr>
                <w:rFonts w:eastAsia="Times New Roman"/>
                <w:sz w:val="20"/>
                <w:szCs w:val="16"/>
              </w:rPr>
              <w:t>а</w:t>
            </w:r>
            <w:r w:rsidRPr="00224ECF">
              <w:rPr>
                <w:rFonts w:eastAsia="Times New Roman"/>
                <w:sz w:val="20"/>
                <w:szCs w:val="16"/>
              </w:rPr>
              <w:t>ницах земел</w:t>
            </w:r>
            <w:r w:rsidRPr="00224ECF">
              <w:rPr>
                <w:rFonts w:eastAsia="Times New Roman"/>
                <w:sz w:val="20"/>
                <w:szCs w:val="16"/>
              </w:rPr>
              <w:t>ь</w:t>
            </w:r>
            <w:r w:rsidRPr="00224ECF">
              <w:rPr>
                <w:rFonts w:eastAsia="Times New Roman"/>
                <w:sz w:val="20"/>
                <w:szCs w:val="16"/>
              </w:rPr>
              <w:t>ного участка, %</w:t>
            </w:r>
          </w:p>
        </w:tc>
      </w:tr>
      <w:tr w:rsidR="006D74AC" w:rsidRPr="00224ECF" w:rsidTr="006D74AC">
        <w:trPr>
          <w:tblHeader/>
        </w:trPr>
        <w:tc>
          <w:tcPr>
            <w:tcW w:w="1144" w:type="pct"/>
            <w:vMerge/>
            <w:vAlign w:val="center"/>
          </w:tcPr>
          <w:p w:rsidR="006D74AC" w:rsidRPr="00224ECF" w:rsidRDefault="006D74AC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1710" w:type="pct"/>
            <w:gridSpan w:val="2"/>
            <w:shd w:val="clear" w:color="auto" w:fill="D9D9D9"/>
            <w:vAlign w:val="center"/>
          </w:tcPr>
          <w:p w:rsidR="006D74AC" w:rsidRPr="00224ECF" w:rsidRDefault="006D74AC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Площадь, кв.м</w:t>
            </w:r>
          </w:p>
        </w:tc>
        <w:tc>
          <w:tcPr>
            <w:tcW w:w="456" w:type="pct"/>
            <w:vMerge/>
          </w:tcPr>
          <w:p w:rsidR="006D74AC" w:rsidRPr="00224ECF" w:rsidRDefault="006D74AC" w:rsidP="000C434E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1102" w:type="pct"/>
            <w:vMerge/>
          </w:tcPr>
          <w:p w:rsidR="006D74AC" w:rsidRPr="00224ECF" w:rsidRDefault="006D74AC" w:rsidP="000C434E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588" w:type="pct"/>
            <w:vMerge/>
          </w:tcPr>
          <w:p w:rsidR="006D74AC" w:rsidRPr="00224ECF" w:rsidRDefault="006D74AC" w:rsidP="000C434E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</w:tr>
      <w:tr w:rsidR="006D74AC" w:rsidRPr="00224ECF" w:rsidTr="006D74AC">
        <w:trPr>
          <w:tblHeader/>
        </w:trPr>
        <w:tc>
          <w:tcPr>
            <w:tcW w:w="1144" w:type="pct"/>
            <w:vMerge/>
            <w:vAlign w:val="center"/>
          </w:tcPr>
          <w:p w:rsidR="006D74AC" w:rsidRPr="00224ECF" w:rsidRDefault="006D74AC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867" w:type="pct"/>
            <w:shd w:val="clear" w:color="auto" w:fill="D9D9D9"/>
            <w:vAlign w:val="center"/>
          </w:tcPr>
          <w:p w:rsidR="006D74AC" w:rsidRPr="00224ECF" w:rsidRDefault="006D74AC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минимум</w:t>
            </w:r>
          </w:p>
        </w:tc>
        <w:tc>
          <w:tcPr>
            <w:tcW w:w="843" w:type="pct"/>
            <w:shd w:val="clear" w:color="auto" w:fill="D9D9D9"/>
            <w:vAlign w:val="center"/>
          </w:tcPr>
          <w:p w:rsidR="006D74AC" w:rsidRPr="00224ECF" w:rsidRDefault="006D74AC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максимум</w:t>
            </w:r>
          </w:p>
        </w:tc>
        <w:tc>
          <w:tcPr>
            <w:tcW w:w="456" w:type="pct"/>
            <w:vMerge/>
          </w:tcPr>
          <w:p w:rsidR="006D74AC" w:rsidRPr="00224ECF" w:rsidRDefault="006D74AC" w:rsidP="000C434E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1102" w:type="pct"/>
            <w:vMerge/>
          </w:tcPr>
          <w:p w:rsidR="006D74AC" w:rsidRPr="00224ECF" w:rsidRDefault="006D74AC" w:rsidP="000C434E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588" w:type="pct"/>
            <w:vMerge/>
          </w:tcPr>
          <w:p w:rsidR="006D74AC" w:rsidRPr="00224ECF" w:rsidRDefault="006D74AC" w:rsidP="000C434E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</w:tr>
      <w:tr w:rsidR="000C434E" w:rsidRPr="00224ECF" w:rsidTr="000C434E">
        <w:tc>
          <w:tcPr>
            <w:tcW w:w="5000" w:type="pct"/>
            <w:gridSpan w:val="6"/>
            <w:shd w:val="clear" w:color="auto" w:fill="F2F2F2"/>
          </w:tcPr>
          <w:p w:rsidR="000C434E" w:rsidRPr="00224ECF" w:rsidRDefault="000C434E" w:rsidP="000C434E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i/>
                <w:sz w:val="20"/>
                <w:szCs w:val="16"/>
              </w:rPr>
              <w:t>Основные виды разрешенного использования</w:t>
            </w:r>
          </w:p>
        </w:tc>
      </w:tr>
      <w:tr w:rsidR="006D74AC" w:rsidRPr="00224ECF" w:rsidTr="006D74AC">
        <w:tc>
          <w:tcPr>
            <w:tcW w:w="1144" w:type="pct"/>
          </w:tcPr>
          <w:p w:rsidR="006D74AC" w:rsidRPr="00224ECF" w:rsidRDefault="006D74AC" w:rsidP="000C434E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 xml:space="preserve">Коммунальное обслуживание </w:t>
            </w:r>
          </w:p>
          <w:p w:rsidR="006D74AC" w:rsidRPr="00224ECF" w:rsidRDefault="006D74AC" w:rsidP="000C434E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>(код 3.1)</w:t>
            </w:r>
          </w:p>
        </w:tc>
        <w:tc>
          <w:tcPr>
            <w:tcW w:w="867" w:type="pct"/>
            <w:vAlign w:val="center"/>
          </w:tcPr>
          <w:p w:rsidR="006D74AC" w:rsidRPr="00224ECF" w:rsidRDefault="006D74AC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50</w:t>
            </w:r>
          </w:p>
        </w:tc>
        <w:tc>
          <w:tcPr>
            <w:tcW w:w="843" w:type="pct"/>
            <w:vAlign w:val="center"/>
          </w:tcPr>
          <w:p w:rsidR="006D74AC" w:rsidRPr="00224ECF" w:rsidRDefault="006D74AC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5000</w:t>
            </w:r>
          </w:p>
        </w:tc>
        <w:tc>
          <w:tcPr>
            <w:tcW w:w="456" w:type="pct"/>
            <w:vAlign w:val="center"/>
          </w:tcPr>
          <w:p w:rsidR="006D74AC" w:rsidRPr="00224ECF" w:rsidRDefault="006D74AC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Не подлежит</w:t>
            </w:r>
          </w:p>
          <w:p w:rsidR="006D74AC" w:rsidRPr="00224ECF" w:rsidRDefault="006D74AC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установлению**</w:t>
            </w:r>
          </w:p>
        </w:tc>
        <w:tc>
          <w:tcPr>
            <w:tcW w:w="1102" w:type="pct"/>
            <w:vAlign w:val="center"/>
          </w:tcPr>
          <w:p w:rsidR="006D74AC" w:rsidRPr="00224ECF" w:rsidRDefault="006D74AC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88" w:type="pct"/>
            <w:vAlign w:val="center"/>
          </w:tcPr>
          <w:p w:rsidR="006D74AC" w:rsidRPr="00224ECF" w:rsidRDefault="006D74AC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80</w:t>
            </w:r>
          </w:p>
        </w:tc>
      </w:tr>
      <w:tr w:rsidR="006D74AC" w:rsidRPr="00224ECF" w:rsidTr="006D74AC">
        <w:tc>
          <w:tcPr>
            <w:tcW w:w="1144" w:type="pct"/>
            <w:vAlign w:val="center"/>
          </w:tcPr>
          <w:p w:rsidR="006D74AC" w:rsidRPr="00224ECF" w:rsidRDefault="006D74AC" w:rsidP="000C434E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Связь (код 6.8)</w:t>
            </w:r>
          </w:p>
        </w:tc>
        <w:tc>
          <w:tcPr>
            <w:tcW w:w="867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50</w:t>
            </w:r>
          </w:p>
        </w:tc>
        <w:tc>
          <w:tcPr>
            <w:tcW w:w="843" w:type="pct"/>
            <w:vAlign w:val="center"/>
          </w:tcPr>
          <w:p w:rsidR="006D74AC" w:rsidRPr="00224ECF" w:rsidRDefault="006D74AC" w:rsidP="000C434E">
            <w:pPr>
              <w:jc w:val="center"/>
              <w:rPr>
                <w:sz w:val="16"/>
              </w:rPr>
            </w:pPr>
            <w:r w:rsidRPr="00224ECF">
              <w:rPr>
                <w:sz w:val="16"/>
                <w:szCs w:val="16"/>
              </w:rPr>
              <w:t>5000</w:t>
            </w:r>
          </w:p>
        </w:tc>
        <w:tc>
          <w:tcPr>
            <w:tcW w:w="456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1102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88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80</w:t>
            </w:r>
          </w:p>
        </w:tc>
      </w:tr>
      <w:tr w:rsidR="006D74AC" w:rsidRPr="00224ECF" w:rsidTr="006D74AC">
        <w:tc>
          <w:tcPr>
            <w:tcW w:w="1144" w:type="pct"/>
            <w:vAlign w:val="center"/>
          </w:tcPr>
          <w:p w:rsidR="006D74AC" w:rsidRPr="00224ECF" w:rsidRDefault="006D74AC" w:rsidP="000C434E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>Земельные участки (территории) общего пользования (код 12.0)</w:t>
            </w:r>
          </w:p>
        </w:tc>
        <w:tc>
          <w:tcPr>
            <w:tcW w:w="867" w:type="pct"/>
            <w:vAlign w:val="center"/>
          </w:tcPr>
          <w:p w:rsidR="006D74AC" w:rsidRPr="00224ECF" w:rsidRDefault="006D74AC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843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456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1102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88" w:type="pct"/>
            <w:vAlign w:val="center"/>
          </w:tcPr>
          <w:p w:rsidR="006D74AC" w:rsidRPr="00224ECF" w:rsidRDefault="006D74AC" w:rsidP="00B90D33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sz w:val="16"/>
                <w:szCs w:val="16"/>
              </w:rPr>
              <w:t xml:space="preserve">Не подлежит </w:t>
            </w:r>
          </w:p>
          <w:p w:rsidR="006D74AC" w:rsidRPr="00224ECF" w:rsidRDefault="006D74AC" w:rsidP="00B90D33">
            <w:pPr>
              <w:jc w:val="center"/>
            </w:pPr>
            <w:r w:rsidRPr="00224ECF">
              <w:rPr>
                <w:rFonts w:eastAsia="Times New Roman"/>
                <w:sz w:val="16"/>
                <w:szCs w:val="16"/>
              </w:rPr>
              <w:t>установлению</w:t>
            </w:r>
          </w:p>
        </w:tc>
      </w:tr>
      <w:tr w:rsidR="000C434E" w:rsidRPr="00224ECF" w:rsidTr="000C434E">
        <w:tc>
          <w:tcPr>
            <w:tcW w:w="5000" w:type="pct"/>
            <w:gridSpan w:val="6"/>
            <w:shd w:val="clear" w:color="auto" w:fill="F2F2F2"/>
          </w:tcPr>
          <w:p w:rsidR="000C434E" w:rsidRPr="00224ECF" w:rsidRDefault="000C434E" w:rsidP="000C434E">
            <w:pPr>
              <w:jc w:val="center"/>
              <w:rPr>
                <w:rFonts w:eastAsia="Times New Roman"/>
                <w:i/>
                <w:sz w:val="20"/>
                <w:szCs w:val="16"/>
              </w:rPr>
            </w:pPr>
            <w:r w:rsidRPr="00224ECF">
              <w:rPr>
                <w:rFonts w:eastAsia="Times New Roman"/>
                <w:i/>
                <w:sz w:val="20"/>
                <w:szCs w:val="16"/>
              </w:rPr>
              <w:t>Условно разрешенные виды использования – не подлежат установлению</w:t>
            </w:r>
          </w:p>
        </w:tc>
      </w:tr>
      <w:tr w:rsidR="000C434E" w:rsidRPr="00224ECF" w:rsidTr="000C434E">
        <w:tc>
          <w:tcPr>
            <w:tcW w:w="5000" w:type="pct"/>
            <w:gridSpan w:val="6"/>
            <w:shd w:val="clear" w:color="auto" w:fill="F2F2F2"/>
          </w:tcPr>
          <w:p w:rsidR="000C434E" w:rsidRPr="00224ECF" w:rsidRDefault="000C434E" w:rsidP="000C434E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224ECF">
              <w:rPr>
                <w:rFonts w:eastAsia="Times New Roman"/>
                <w:i/>
                <w:sz w:val="20"/>
                <w:szCs w:val="16"/>
              </w:rPr>
              <w:t>Вспомогательные виды использования – не подлежат установлению</w:t>
            </w:r>
          </w:p>
        </w:tc>
      </w:tr>
    </w:tbl>
    <w:p w:rsidR="000C434E" w:rsidRPr="00224ECF" w:rsidRDefault="000C434E" w:rsidP="000C434E">
      <w:pPr>
        <w:jc w:val="both"/>
        <w:rPr>
          <w:rFonts w:eastAsia="Times New Roman"/>
          <w:i/>
          <w:sz w:val="16"/>
          <w:szCs w:val="16"/>
        </w:rPr>
      </w:pPr>
      <w:r w:rsidRPr="00224ECF">
        <w:rPr>
          <w:rFonts w:eastAsia="Times New Roman"/>
          <w:i/>
          <w:sz w:val="16"/>
          <w:szCs w:val="16"/>
        </w:rPr>
        <w:t>*возможно увеличение минимального отступа с поправкой на противопожарный разрыв</w:t>
      </w:r>
    </w:p>
    <w:p w:rsidR="000C434E" w:rsidRPr="00224ECF" w:rsidRDefault="000C434E" w:rsidP="000C434E">
      <w:pPr>
        <w:jc w:val="both"/>
        <w:rPr>
          <w:rFonts w:eastAsia="Times New Roman"/>
          <w:sz w:val="16"/>
          <w:szCs w:val="16"/>
        </w:rPr>
      </w:pPr>
      <w:r w:rsidRPr="00224ECF">
        <w:rPr>
          <w:rFonts w:eastAsia="Times New Roman"/>
          <w:i/>
          <w:sz w:val="16"/>
          <w:szCs w:val="16"/>
        </w:rPr>
        <w:t>**определяется технологическими требованиями</w:t>
      </w:r>
    </w:p>
    <w:p w:rsidR="00EE1EA9" w:rsidRPr="00224ECF" w:rsidRDefault="00EE1EA9" w:rsidP="000C434E">
      <w:pPr>
        <w:jc w:val="center"/>
        <w:rPr>
          <w:sz w:val="28"/>
          <w:szCs w:val="28"/>
          <w:u w:val="single"/>
        </w:rPr>
      </w:pPr>
    </w:p>
    <w:p w:rsidR="00D32630" w:rsidRPr="00224ECF" w:rsidRDefault="00EE1EA9" w:rsidP="000C434E">
      <w:pPr>
        <w:jc w:val="center"/>
        <w:rPr>
          <w:sz w:val="28"/>
          <w:szCs w:val="28"/>
          <w:u w:val="single"/>
        </w:rPr>
      </w:pPr>
      <w:r w:rsidRPr="00224ECF">
        <w:rPr>
          <w:sz w:val="28"/>
          <w:szCs w:val="28"/>
          <w:u w:val="single"/>
        </w:rPr>
        <w:br w:type="page"/>
      </w:r>
      <w:r w:rsidR="000C434E" w:rsidRPr="00224ECF">
        <w:rPr>
          <w:sz w:val="28"/>
          <w:szCs w:val="28"/>
          <w:u w:val="single"/>
        </w:rPr>
        <w:lastRenderedPageBreak/>
        <w:t xml:space="preserve">Зона </w:t>
      </w:r>
      <w:r w:rsidR="00D32630" w:rsidRPr="00224ECF">
        <w:rPr>
          <w:sz w:val="28"/>
          <w:szCs w:val="28"/>
          <w:u w:val="single"/>
        </w:rPr>
        <w:t>внутреннего транспорта (Т-1)</w:t>
      </w:r>
    </w:p>
    <w:p w:rsidR="00D32630" w:rsidRPr="00224ECF" w:rsidRDefault="00D32630" w:rsidP="00D32630">
      <w:pPr>
        <w:jc w:val="right"/>
        <w:rPr>
          <w:spacing w:val="-13"/>
          <w:sz w:val="28"/>
          <w:szCs w:val="28"/>
        </w:rPr>
      </w:pPr>
      <w:r w:rsidRPr="00224ECF">
        <w:rPr>
          <w:spacing w:val="-13"/>
          <w:sz w:val="28"/>
          <w:szCs w:val="28"/>
        </w:rPr>
        <w:t xml:space="preserve">Таблица </w:t>
      </w:r>
      <w:r w:rsidR="00F0105D" w:rsidRPr="00224ECF">
        <w:rPr>
          <w:spacing w:val="-13"/>
          <w:sz w:val="28"/>
          <w:szCs w:val="28"/>
        </w:rPr>
        <w:t>6</w:t>
      </w:r>
    </w:p>
    <w:p w:rsidR="00D32630" w:rsidRPr="00224ECF" w:rsidRDefault="00D32630" w:rsidP="00D32630">
      <w:pPr>
        <w:keepNext/>
        <w:keepLines/>
        <w:ind w:left="720"/>
        <w:jc w:val="right"/>
        <w:rPr>
          <w:b/>
          <w:sz w:val="20"/>
          <w:szCs w:val="20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2634"/>
        <w:gridCol w:w="2550"/>
        <w:gridCol w:w="1371"/>
        <w:gridCol w:w="3300"/>
        <w:gridCol w:w="1754"/>
      </w:tblGrid>
      <w:tr w:rsidR="00351D7D" w:rsidRPr="00224ECF" w:rsidTr="00351D7D">
        <w:trPr>
          <w:tblHeader/>
        </w:trPr>
        <w:tc>
          <w:tcPr>
            <w:tcW w:w="1148" w:type="pct"/>
            <w:vMerge w:val="restart"/>
            <w:shd w:val="clear" w:color="auto" w:fill="D9D9D9"/>
            <w:vAlign w:val="center"/>
          </w:tcPr>
          <w:p w:rsidR="00D32630" w:rsidRPr="00224ECF" w:rsidRDefault="00D32630" w:rsidP="00660B0C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Виды разрешенного использов</w:t>
            </w:r>
            <w:r w:rsidRPr="00224ECF">
              <w:rPr>
                <w:sz w:val="20"/>
                <w:szCs w:val="16"/>
              </w:rPr>
              <w:t>а</w:t>
            </w:r>
            <w:r w:rsidRPr="00224ECF">
              <w:rPr>
                <w:sz w:val="20"/>
                <w:szCs w:val="16"/>
              </w:rPr>
              <w:t>ния земельных участков и объе</w:t>
            </w:r>
            <w:r w:rsidRPr="00224ECF">
              <w:rPr>
                <w:sz w:val="20"/>
                <w:szCs w:val="16"/>
              </w:rPr>
              <w:t>к</w:t>
            </w:r>
            <w:r w:rsidRPr="00224ECF">
              <w:rPr>
                <w:sz w:val="20"/>
                <w:szCs w:val="16"/>
              </w:rPr>
              <w:t>тов капитального строительства</w:t>
            </w:r>
          </w:p>
        </w:tc>
        <w:tc>
          <w:tcPr>
            <w:tcW w:w="1720" w:type="pct"/>
            <w:gridSpan w:val="2"/>
            <w:shd w:val="clear" w:color="auto" w:fill="D9D9D9"/>
            <w:vAlign w:val="center"/>
          </w:tcPr>
          <w:p w:rsidR="00D32630" w:rsidRPr="00224ECF" w:rsidRDefault="00D32630" w:rsidP="00660B0C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Предельные (минимальные и (или) максимальные)</w:t>
            </w:r>
          </w:p>
          <w:p w:rsidR="00D32630" w:rsidRPr="00224ECF" w:rsidRDefault="00D32630" w:rsidP="00660B0C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размеры земельных участков</w:t>
            </w:r>
          </w:p>
        </w:tc>
        <w:tc>
          <w:tcPr>
            <w:tcW w:w="455" w:type="pct"/>
            <w:vMerge w:val="restart"/>
            <w:shd w:val="clear" w:color="auto" w:fill="D9D9D9"/>
            <w:vAlign w:val="center"/>
          </w:tcPr>
          <w:p w:rsidR="00D32630" w:rsidRPr="00224ECF" w:rsidRDefault="00D32630" w:rsidP="00660B0C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Предельное количество надземных этажей</w:t>
            </w:r>
          </w:p>
        </w:tc>
        <w:tc>
          <w:tcPr>
            <w:tcW w:w="1095" w:type="pct"/>
            <w:vMerge w:val="restart"/>
            <w:shd w:val="clear" w:color="auto" w:fill="D9D9D9"/>
            <w:vAlign w:val="center"/>
          </w:tcPr>
          <w:p w:rsidR="00D32630" w:rsidRPr="00224ECF" w:rsidRDefault="005F2221" w:rsidP="00660B0C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582" w:type="pct"/>
            <w:vMerge w:val="restart"/>
            <w:shd w:val="clear" w:color="auto" w:fill="D9D9D9"/>
            <w:vAlign w:val="center"/>
          </w:tcPr>
          <w:p w:rsidR="00D32630" w:rsidRPr="00224ECF" w:rsidRDefault="00D32630" w:rsidP="00660B0C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Максимальный процент з</w:t>
            </w:r>
            <w:r w:rsidRPr="00224ECF">
              <w:rPr>
                <w:sz w:val="20"/>
                <w:szCs w:val="16"/>
              </w:rPr>
              <w:t>а</w:t>
            </w:r>
            <w:r w:rsidRPr="00224ECF">
              <w:rPr>
                <w:sz w:val="20"/>
                <w:szCs w:val="16"/>
              </w:rPr>
              <w:t>стройки в гр</w:t>
            </w:r>
            <w:r w:rsidRPr="00224ECF">
              <w:rPr>
                <w:sz w:val="20"/>
                <w:szCs w:val="16"/>
              </w:rPr>
              <w:t>а</w:t>
            </w:r>
            <w:r w:rsidRPr="00224ECF">
              <w:rPr>
                <w:sz w:val="20"/>
                <w:szCs w:val="16"/>
              </w:rPr>
              <w:t>ницах земел</w:t>
            </w:r>
            <w:r w:rsidRPr="00224ECF">
              <w:rPr>
                <w:sz w:val="20"/>
                <w:szCs w:val="16"/>
              </w:rPr>
              <w:t>ь</w:t>
            </w:r>
            <w:r w:rsidRPr="00224ECF">
              <w:rPr>
                <w:sz w:val="20"/>
                <w:szCs w:val="16"/>
              </w:rPr>
              <w:t>ного участка, %</w:t>
            </w:r>
          </w:p>
        </w:tc>
      </w:tr>
      <w:tr w:rsidR="006D74AC" w:rsidRPr="00224ECF" w:rsidTr="006D74AC">
        <w:trPr>
          <w:tblHeader/>
        </w:trPr>
        <w:tc>
          <w:tcPr>
            <w:tcW w:w="1148" w:type="pct"/>
            <w:vMerge/>
            <w:vAlign w:val="center"/>
          </w:tcPr>
          <w:p w:rsidR="006D74AC" w:rsidRPr="00224ECF" w:rsidRDefault="006D74AC" w:rsidP="00660B0C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720" w:type="pct"/>
            <w:gridSpan w:val="2"/>
            <w:shd w:val="clear" w:color="auto" w:fill="D9D9D9"/>
            <w:vAlign w:val="center"/>
          </w:tcPr>
          <w:p w:rsidR="006D74AC" w:rsidRPr="00224ECF" w:rsidRDefault="006D74AC" w:rsidP="00660B0C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Площадь, кв.м</w:t>
            </w:r>
          </w:p>
        </w:tc>
        <w:tc>
          <w:tcPr>
            <w:tcW w:w="455" w:type="pct"/>
            <w:vMerge/>
          </w:tcPr>
          <w:p w:rsidR="006D74AC" w:rsidRPr="00224ECF" w:rsidRDefault="006D74AC" w:rsidP="00660B0C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1095" w:type="pct"/>
            <w:vMerge/>
          </w:tcPr>
          <w:p w:rsidR="006D74AC" w:rsidRPr="00224ECF" w:rsidRDefault="006D74AC" w:rsidP="00660B0C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582" w:type="pct"/>
            <w:vMerge/>
          </w:tcPr>
          <w:p w:rsidR="006D74AC" w:rsidRPr="00224ECF" w:rsidRDefault="006D74AC" w:rsidP="00660B0C">
            <w:pPr>
              <w:jc w:val="both"/>
              <w:rPr>
                <w:sz w:val="20"/>
                <w:szCs w:val="16"/>
              </w:rPr>
            </w:pPr>
          </w:p>
        </w:tc>
      </w:tr>
      <w:tr w:rsidR="006D74AC" w:rsidRPr="00224ECF" w:rsidTr="006D74AC">
        <w:trPr>
          <w:tblHeader/>
        </w:trPr>
        <w:tc>
          <w:tcPr>
            <w:tcW w:w="1148" w:type="pct"/>
            <w:vMerge/>
            <w:vAlign w:val="center"/>
          </w:tcPr>
          <w:p w:rsidR="006D74AC" w:rsidRPr="00224ECF" w:rsidRDefault="006D74AC" w:rsidP="00660B0C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874" w:type="pct"/>
            <w:shd w:val="clear" w:color="auto" w:fill="D9D9D9"/>
            <w:vAlign w:val="center"/>
          </w:tcPr>
          <w:p w:rsidR="006D74AC" w:rsidRPr="00224ECF" w:rsidRDefault="006D74AC" w:rsidP="00660B0C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минимум</w:t>
            </w:r>
          </w:p>
        </w:tc>
        <w:tc>
          <w:tcPr>
            <w:tcW w:w="845" w:type="pct"/>
            <w:shd w:val="clear" w:color="auto" w:fill="D9D9D9"/>
            <w:vAlign w:val="center"/>
          </w:tcPr>
          <w:p w:rsidR="006D74AC" w:rsidRPr="00224ECF" w:rsidRDefault="006D74AC" w:rsidP="00660B0C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максимум</w:t>
            </w:r>
          </w:p>
        </w:tc>
        <w:tc>
          <w:tcPr>
            <w:tcW w:w="455" w:type="pct"/>
            <w:vMerge/>
          </w:tcPr>
          <w:p w:rsidR="006D74AC" w:rsidRPr="00224ECF" w:rsidRDefault="006D74AC" w:rsidP="00660B0C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1095" w:type="pct"/>
            <w:vMerge/>
          </w:tcPr>
          <w:p w:rsidR="006D74AC" w:rsidRPr="00224ECF" w:rsidRDefault="006D74AC" w:rsidP="00660B0C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582" w:type="pct"/>
            <w:vMerge/>
          </w:tcPr>
          <w:p w:rsidR="006D74AC" w:rsidRPr="00224ECF" w:rsidRDefault="006D74AC" w:rsidP="00660B0C">
            <w:pPr>
              <w:jc w:val="both"/>
              <w:rPr>
                <w:sz w:val="20"/>
                <w:szCs w:val="16"/>
              </w:rPr>
            </w:pPr>
          </w:p>
        </w:tc>
      </w:tr>
      <w:tr w:rsidR="00D32630" w:rsidRPr="00224ECF" w:rsidTr="00351D7D">
        <w:tc>
          <w:tcPr>
            <w:tcW w:w="5000" w:type="pct"/>
            <w:gridSpan w:val="6"/>
            <w:shd w:val="clear" w:color="auto" w:fill="F2F2F2"/>
          </w:tcPr>
          <w:p w:rsidR="00D32630" w:rsidRPr="00224ECF" w:rsidRDefault="00D32630" w:rsidP="00660B0C">
            <w:pPr>
              <w:jc w:val="center"/>
              <w:rPr>
                <w:sz w:val="20"/>
                <w:szCs w:val="16"/>
              </w:rPr>
            </w:pPr>
            <w:r w:rsidRPr="00224ECF">
              <w:rPr>
                <w:i/>
                <w:sz w:val="20"/>
                <w:szCs w:val="16"/>
              </w:rPr>
              <w:t>Основные виды разрешенного использования</w:t>
            </w:r>
          </w:p>
        </w:tc>
      </w:tr>
      <w:tr w:rsidR="006D74AC" w:rsidRPr="00224ECF" w:rsidTr="006D74AC">
        <w:tc>
          <w:tcPr>
            <w:tcW w:w="1148" w:type="pct"/>
            <w:vAlign w:val="center"/>
          </w:tcPr>
          <w:p w:rsidR="006D74AC" w:rsidRPr="00224ECF" w:rsidRDefault="006D74AC" w:rsidP="00465CE3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Хранение автотранспорта (код 2.7.1)</w:t>
            </w:r>
          </w:p>
        </w:tc>
        <w:tc>
          <w:tcPr>
            <w:tcW w:w="874" w:type="pct"/>
            <w:vAlign w:val="center"/>
          </w:tcPr>
          <w:p w:rsidR="006D74AC" w:rsidRPr="00224ECF" w:rsidRDefault="006D74AC" w:rsidP="00465CE3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845" w:type="pct"/>
            <w:vAlign w:val="center"/>
          </w:tcPr>
          <w:p w:rsidR="006D74AC" w:rsidRPr="00224ECF" w:rsidRDefault="006D74AC" w:rsidP="00465CE3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455" w:type="pct"/>
            <w:vAlign w:val="center"/>
          </w:tcPr>
          <w:p w:rsidR="006D74AC" w:rsidRPr="00224ECF" w:rsidRDefault="006D74AC" w:rsidP="00465CE3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1095" w:type="pct"/>
            <w:vAlign w:val="center"/>
          </w:tcPr>
          <w:p w:rsidR="006D74AC" w:rsidRPr="00224ECF" w:rsidRDefault="006D74AC" w:rsidP="00465CE3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82" w:type="pct"/>
            <w:vAlign w:val="center"/>
          </w:tcPr>
          <w:p w:rsidR="006D74AC" w:rsidRPr="00224ECF" w:rsidRDefault="006D74AC" w:rsidP="00465CE3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6D74AC" w:rsidRPr="00224ECF" w:rsidRDefault="006D74AC" w:rsidP="00465CE3">
            <w:pPr>
              <w:jc w:val="center"/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</w:tr>
      <w:tr w:rsidR="006D74AC" w:rsidRPr="00224ECF" w:rsidTr="006D74AC">
        <w:tc>
          <w:tcPr>
            <w:tcW w:w="1148" w:type="pct"/>
            <w:vAlign w:val="center"/>
          </w:tcPr>
          <w:p w:rsidR="006D74AC" w:rsidRPr="00224ECF" w:rsidRDefault="006D74AC" w:rsidP="00465CE3">
            <w:pPr>
              <w:rPr>
                <w:spacing w:val="2"/>
                <w:sz w:val="20"/>
                <w:szCs w:val="20"/>
                <w:shd w:val="clear" w:color="auto" w:fill="FFFFFF"/>
              </w:rPr>
            </w:pPr>
            <w:r w:rsidRPr="00224ECF">
              <w:rPr>
                <w:sz w:val="20"/>
                <w:szCs w:val="20"/>
              </w:rPr>
              <w:t>Объекты дорожного сервиса</w:t>
            </w:r>
            <w:r w:rsidRPr="00224ECF">
              <w:rPr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</w:p>
          <w:p w:rsidR="006D74AC" w:rsidRPr="00224ECF" w:rsidRDefault="006D74AC" w:rsidP="00465CE3">
            <w:pPr>
              <w:rPr>
                <w:spacing w:val="2"/>
                <w:sz w:val="20"/>
                <w:szCs w:val="20"/>
                <w:shd w:val="clear" w:color="auto" w:fill="FFFFFF"/>
              </w:rPr>
            </w:pPr>
            <w:r w:rsidRPr="00224ECF">
              <w:rPr>
                <w:spacing w:val="2"/>
                <w:sz w:val="20"/>
                <w:szCs w:val="20"/>
                <w:shd w:val="clear" w:color="auto" w:fill="FFFFFF"/>
              </w:rPr>
              <w:t>(код 4.9.1)</w:t>
            </w:r>
          </w:p>
        </w:tc>
        <w:tc>
          <w:tcPr>
            <w:tcW w:w="874" w:type="pct"/>
            <w:vAlign w:val="center"/>
          </w:tcPr>
          <w:p w:rsidR="006D74AC" w:rsidRPr="00224ECF" w:rsidRDefault="006D74AC" w:rsidP="00465CE3">
            <w:pPr>
              <w:jc w:val="center"/>
              <w:rPr>
                <w:spacing w:val="2"/>
                <w:sz w:val="16"/>
                <w:szCs w:val="16"/>
                <w:shd w:val="clear" w:color="auto" w:fill="FFFFFF"/>
              </w:rPr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  <w:r w:rsidRPr="00224ECF">
              <w:rPr>
                <w:rStyle w:val="aff8"/>
                <w:spacing w:val="2"/>
                <w:sz w:val="16"/>
                <w:szCs w:val="16"/>
                <w:shd w:val="clear" w:color="auto" w:fill="FFFFFF"/>
              </w:rPr>
              <w:footnoteReference w:id="8"/>
            </w:r>
          </w:p>
        </w:tc>
        <w:tc>
          <w:tcPr>
            <w:tcW w:w="845" w:type="pct"/>
            <w:vAlign w:val="center"/>
          </w:tcPr>
          <w:p w:rsidR="006D74AC" w:rsidRPr="00224ECF" w:rsidRDefault="006D74AC" w:rsidP="00465CE3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</w:p>
        </w:tc>
        <w:tc>
          <w:tcPr>
            <w:tcW w:w="455" w:type="pct"/>
            <w:vAlign w:val="center"/>
          </w:tcPr>
          <w:p w:rsidR="006D74AC" w:rsidRPr="00224ECF" w:rsidRDefault="006D74AC" w:rsidP="00465CE3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1095" w:type="pct"/>
            <w:vAlign w:val="center"/>
          </w:tcPr>
          <w:p w:rsidR="006D74AC" w:rsidRPr="00224ECF" w:rsidRDefault="006D74AC" w:rsidP="00465CE3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82" w:type="pct"/>
            <w:vAlign w:val="center"/>
          </w:tcPr>
          <w:p w:rsidR="006D74AC" w:rsidRPr="00224ECF" w:rsidRDefault="006D74AC" w:rsidP="00465CE3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</w:tr>
      <w:tr w:rsidR="006D74AC" w:rsidRPr="00224ECF" w:rsidTr="006D74AC">
        <w:tc>
          <w:tcPr>
            <w:tcW w:w="1148" w:type="pct"/>
            <w:vAlign w:val="center"/>
          </w:tcPr>
          <w:p w:rsidR="006D74AC" w:rsidRPr="00224ECF" w:rsidRDefault="006D74AC" w:rsidP="00465CE3">
            <w:pPr>
              <w:rPr>
                <w:spacing w:val="2"/>
                <w:sz w:val="20"/>
                <w:szCs w:val="20"/>
                <w:shd w:val="clear" w:color="auto" w:fill="FFFFFF"/>
              </w:rPr>
            </w:pPr>
            <w:r w:rsidRPr="00224ECF">
              <w:rPr>
                <w:sz w:val="20"/>
                <w:szCs w:val="20"/>
              </w:rPr>
              <w:t>Автомобильный транспорт (код 7.2)</w:t>
            </w:r>
          </w:p>
        </w:tc>
        <w:tc>
          <w:tcPr>
            <w:tcW w:w="874" w:type="pct"/>
            <w:vAlign w:val="center"/>
          </w:tcPr>
          <w:p w:rsidR="006D74AC" w:rsidRPr="00224ECF" w:rsidRDefault="006D74AC" w:rsidP="00465CE3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  <w:r w:rsidRPr="00224ECF">
              <w:rPr>
                <w:rStyle w:val="aff8"/>
                <w:sz w:val="16"/>
                <w:szCs w:val="16"/>
              </w:rPr>
              <w:footnoteReference w:id="9"/>
            </w:r>
          </w:p>
        </w:tc>
        <w:tc>
          <w:tcPr>
            <w:tcW w:w="845" w:type="pct"/>
            <w:vAlign w:val="center"/>
          </w:tcPr>
          <w:p w:rsidR="006D74AC" w:rsidRPr="00224ECF" w:rsidRDefault="006D74AC" w:rsidP="00465CE3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455" w:type="pct"/>
            <w:vAlign w:val="center"/>
          </w:tcPr>
          <w:p w:rsidR="006D74AC" w:rsidRPr="00224ECF" w:rsidRDefault="006D74AC" w:rsidP="00465CE3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1095" w:type="pct"/>
            <w:vAlign w:val="center"/>
          </w:tcPr>
          <w:p w:rsidR="006D74AC" w:rsidRPr="00224ECF" w:rsidRDefault="006D74AC" w:rsidP="00465CE3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82" w:type="pct"/>
            <w:vAlign w:val="center"/>
          </w:tcPr>
          <w:p w:rsidR="006D74AC" w:rsidRPr="00224ECF" w:rsidRDefault="006D74AC" w:rsidP="00465CE3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</w:tr>
      <w:tr w:rsidR="006D74AC" w:rsidRPr="00224ECF" w:rsidTr="006D74AC">
        <w:tc>
          <w:tcPr>
            <w:tcW w:w="1148" w:type="pct"/>
            <w:vAlign w:val="center"/>
          </w:tcPr>
          <w:p w:rsidR="006D74AC" w:rsidRPr="00224ECF" w:rsidRDefault="006D74AC" w:rsidP="00465CE3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>Земельные участки (территории) общего пользования (код 12.0)</w:t>
            </w:r>
          </w:p>
        </w:tc>
        <w:tc>
          <w:tcPr>
            <w:tcW w:w="874" w:type="pct"/>
            <w:vAlign w:val="center"/>
          </w:tcPr>
          <w:p w:rsidR="006D74AC" w:rsidRPr="00224ECF" w:rsidRDefault="006D74AC" w:rsidP="00465CE3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845" w:type="pct"/>
            <w:vAlign w:val="center"/>
          </w:tcPr>
          <w:p w:rsidR="006D74AC" w:rsidRPr="00224ECF" w:rsidRDefault="006D74AC" w:rsidP="00465CE3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455" w:type="pct"/>
            <w:vAlign w:val="center"/>
          </w:tcPr>
          <w:p w:rsidR="006D74AC" w:rsidRPr="00224ECF" w:rsidRDefault="006D74AC" w:rsidP="00465CE3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1095" w:type="pct"/>
            <w:vAlign w:val="center"/>
          </w:tcPr>
          <w:p w:rsidR="006D74AC" w:rsidRPr="00224ECF" w:rsidRDefault="006D74AC" w:rsidP="00465CE3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82" w:type="pct"/>
            <w:vAlign w:val="center"/>
          </w:tcPr>
          <w:p w:rsidR="006D74AC" w:rsidRPr="00224ECF" w:rsidRDefault="006D74AC" w:rsidP="00465CE3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6D74AC" w:rsidRPr="00224ECF" w:rsidRDefault="006D74AC" w:rsidP="00465CE3">
            <w:pPr>
              <w:jc w:val="center"/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</w:tr>
      <w:tr w:rsidR="00465CE3" w:rsidRPr="00224ECF" w:rsidTr="00351D7D">
        <w:tc>
          <w:tcPr>
            <w:tcW w:w="5000" w:type="pct"/>
            <w:gridSpan w:val="6"/>
            <w:shd w:val="clear" w:color="auto" w:fill="F2F2F2"/>
            <w:vAlign w:val="center"/>
          </w:tcPr>
          <w:p w:rsidR="00465CE3" w:rsidRPr="00224ECF" w:rsidRDefault="00465CE3" w:rsidP="00465CE3">
            <w:pPr>
              <w:jc w:val="center"/>
            </w:pPr>
            <w:r w:rsidRPr="00224ECF">
              <w:rPr>
                <w:i/>
                <w:sz w:val="20"/>
                <w:szCs w:val="16"/>
              </w:rPr>
              <w:t>Условно разрешенные виды использования - не подлежат установлению</w:t>
            </w:r>
          </w:p>
        </w:tc>
      </w:tr>
      <w:tr w:rsidR="00465CE3" w:rsidRPr="00224ECF" w:rsidTr="00351D7D">
        <w:tc>
          <w:tcPr>
            <w:tcW w:w="5000" w:type="pct"/>
            <w:gridSpan w:val="6"/>
            <w:shd w:val="clear" w:color="auto" w:fill="F2F2F2"/>
          </w:tcPr>
          <w:p w:rsidR="00465CE3" w:rsidRPr="00224ECF" w:rsidRDefault="00465CE3" w:rsidP="00465CE3">
            <w:pPr>
              <w:jc w:val="center"/>
              <w:rPr>
                <w:sz w:val="16"/>
                <w:szCs w:val="16"/>
              </w:rPr>
            </w:pPr>
            <w:r w:rsidRPr="00224ECF">
              <w:rPr>
                <w:i/>
                <w:sz w:val="20"/>
                <w:szCs w:val="16"/>
              </w:rPr>
              <w:t>Вспомогательные виды разрешенного использования</w:t>
            </w:r>
          </w:p>
        </w:tc>
      </w:tr>
      <w:tr w:rsidR="006D74AC" w:rsidRPr="00224ECF" w:rsidTr="006D74AC">
        <w:tc>
          <w:tcPr>
            <w:tcW w:w="1148" w:type="pct"/>
          </w:tcPr>
          <w:p w:rsidR="006D74AC" w:rsidRPr="00224ECF" w:rsidRDefault="006D74AC" w:rsidP="00465CE3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 xml:space="preserve">Коммунальное обслуживание </w:t>
            </w:r>
          </w:p>
          <w:p w:rsidR="006D74AC" w:rsidRPr="00224ECF" w:rsidRDefault="006D74AC" w:rsidP="00465CE3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(код 3.1)</w:t>
            </w:r>
          </w:p>
        </w:tc>
        <w:tc>
          <w:tcPr>
            <w:tcW w:w="874" w:type="pct"/>
            <w:vAlign w:val="center"/>
          </w:tcPr>
          <w:p w:rsidR="006D74AC" w:rsidRPr="00224ECF" w:rsidRDefault="006D74AC" w:rsidP="00465CE3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845" w:type="pct"/>
            <w:vAlign w:val="center"/>
          </w:tcPr>
          <w:p w:rsidR="006D74AC" w:rsidRPr="00224ECF" w:rsidRDefault="006D74AC" w:rsidP="00465CE3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455" w:type="pct"/>
            <w:vAlign w:val="center"/>
          </w:tcPr>
          <w:p w:rsidR="006D74AC" w:rsidRPr="00224ECF" w:rsidRDefault="006D74AC" w:rsidP="00465CE3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6D74AC" w:rsidRPr="00224ECF" w:rsidRDefault="006D74AC" w:rsidP="00465CE3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установлению*</w:t>
            </w:r>
          </w:p>
        </w:tc>
        <w:tc>
          <w:tcPr>
            <w:tcW w:w="1095" w:type="pct"/>
            <w:vAlign w:val="center"/>
          </w:tcPr>
          <w:p w:rsidR="006D74AC" w:rsidRPr="00224ECF" w:rsidRDefault="006D74AC" w:rsidP="00465CE3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82" w:type="pct"/>
            <w:vAlign w:val="center"/>
          </w:tcPr>
          <w:p w:rsidR="006D74AC" w:rsidRPr="00224ECF" w:rsidRDefault="006D74AC" w:rsidP="00465CE3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6D74AC" w:rsidRPr="00224ECF" w:rsidRDefault="006D74AC" w:rsidP="00465CE3">
            <w:pPr>
              <w:jc w:val="center"/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</w:tr>
    </w:tbl>
    <w:p w:rsidR="00D32630" w:rsidRPr="00224ECF" w:rsidRDefault="00D32630" w:rsidP="00D32630">
      <w:pPr>
        <w:jc w:val="both"/>
        <w:rPr>
          <w:rFonts w:eastAsia="Times New Roman"/>
          <w:sz w:val="16"/>
          <w:szCs w:val="16"/>
        </w:rPr>
      </w:pPr>
      <w:r w:rsidRPr="00224ECF">
        <w:rPr>
          <w:rFonts w:eastAsia="Times New Roman"/>
          <w:i/>
          <w:sz w:val="16"/>
          <w:szCs w:val="16"/>
        </w:rPr>
        <w:t>*определяется технологическими требованиями</w:t>
      </w:r>
    </w:p>
    <w:p w:rsidR="000C434E" w:rsidRPr="00224ECF" w:rsidRDefault="00D32630" w:rsidP="000C434E">
      <w:pPr>
        <w:jc w:val="center"/>
        <w:rPr>
          <w:sz w:val="28"/>
          <w:szCs w:val="28"/>
          <w:u w:val="single"/>
        </w:rPr>
      </w:pPr>
      <w:r w:rsidRPr="00224ECF">
        <w:rPr>
          <w:sz w:val="28"/>
          <w:szCs w:val="28"/>
          <w:u w:val="single"/>
        </w:rPr>
        <w:br w:type="page"/>
      </w:r>
      <w:r w:rsidR="00C55E35" w:rsidRPr="00224ECF">
        <w:rPr>
          <w:sz w:val="28"/>
          <w:szCs w:val="28"/>
          <w:u w:val="single"/>
        </w:rPr>
        <w:lastRenderedPageBreak/>
        <w:t>Зона внешнего</w:t>
      </w:r>
      <w:r w:rsidR="000C434E" w:rsidRPr="00224ECF">
        <w:rPr>
          <w:sz w:val="28"/>
          <w:szCs w:val="28"/>
          <w:u w:val="single"/>
        </w:rPr>
        <w:t xml:space="preserve"> транспорта </w:t>
      </w:r>
      <w:r w:rsidR="00C55E35" w:rsidRPr="00224ECF">
        <w:rPr>
          <w:sz w:val="28"/>
          <w:szCs w:val="28"/>
          <w:u w:val="single"/>
        </w:rPr>
        <w:t>(Т-2)</w:t>
      </w:r>
    </w:p>
    <w:p w:rsidR="000C434E" w:rsidRPr="00224ECF" w:rsidRDefault="000C434E" w:rsidP="000C434E">
      <w:pPr>
        <w:keepNext/>
        <w:keepLines/>
        <w:ind w:left="720"/>
        <w:jc w:val="right"/>
        <w:rPr>
          <w:spacing w:val="-13"/>
          <w:sz w:val="28"/>
          <w:szCs w:val="28"/>
        </w:rPr>
      </w:pPr>
      <w:r w:rsidRPr="00224ECF">
        <w:rPr>
          <w:spacing w:val="-13"/>
          <w:sz w:val="28"/>
          <w:szCs w:val="28"/>
        </w:rPr>
        <w:t xml:space="preserve">Таблица </w:t>
      </w:r>
      <w:r w:rsidR="00F0105D" w:rsidRPr="00224ECF">
        <w:rPr>
          <w:spacing w:val="-13"/>
          <w:sz w:val="28"/>
          <w:szCs w:val="28"/>
        </w:rPr>
        <w:t>7</w:t>
      </w:r>
    </w:p>
    <w:p w:rsidR="000C434E" w:rsidRPr="00224ECF" w:rsidRDefault="000C434E" w:rsidP="000C434E">
      <w:pPr>
        <w:keepNext/>
        <w:keepLines/>
        <w:ind w:left="720"/>
        <w:jc w:val="right"/>
        <w:rPr>
          <w:b/>
          <w:sz w:val="28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7"/>
        <w:gridCol w:w="2634"/>
        <w:gridCol w:w="2571"/>
        <w:gridCol w:w="1368"/>
        <w:gridCol w:w="3297"/>
        <w:gridCol w:w="1772"/>
      </w:tblGrid>
      <w:tr w:rsidR="00A27B4E" w:rsidRPr="00224ECF" w:rsidTr="00C55E35">
        <w:trPr>
          <w:tblHeader/>
        </w:trPr>
        <w:tc>
          <w:tcPr>
            <w:tcW w:w="1137" w:type="pct"/>
            <w:vMerge w:val="restart"/>
            <w:shd w:val="clear" w:color="auto" w:fill="D9D9D9"/>
            <w:vAlign w:val="center"/>
          </w:tcPr>
          <w:p w:rsidR="000C434E" w:rsidRPr="00224ECF" w:rsidRDefault="000C434E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Виды разрешенного использов</w:t>
            </w:r>
            <w:r w:rsidRPr="00224ECF">
              <w:rPr>
                <w:sz w:val="20"/>
                <w:szCs w:val="16"/>
              </w:rPr>
              <w:t>а</w:t>
            </w:r>
            <w:r w:rsidRPr="00224ECF">
              <w:rPr>
                <w:sz w:val="20"/>
                <w:szCs w:val="16"/>
              </w:rPr>
              <w:t>ния земельных участков и объе</w:t>
            </w:r>
            <w:r w:rsidRPr="00224ECF">
              <w:rPr>
                <w:sz w:val="20"/>
                <w:szCs w:val="16"/>
              </w:rPr>
              <w:t>к</w:t>
            </w:r>
            <w:r w:rsidRPr="00224ECF">
              <w:rPr>
                <w:sz w:val="20"/>
                <w:szCs w:val="16"/>
              </w:rPr>
              <w:t>тов капитального строительства</w:t>
            </w:r>
          </w:p>
        </w:tc>
        <w:tc>
          <w:tcPr>
            <w:tcW w:w="1727" w:type="pct"/>
            <w:gridSpan w:val="2"/>
            <w:shd w:val="clear" w:color="auto" w:fill="D9D9D9"/>
            <w:vAlign w:val="center"/>
          </w:tcPr>
          <w:p w:rsidR="000C434E" w:rsidRPr="00224ECF" w:rsidRDefault="000C434E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Предельные (минимальные и (или) максимальные)</w:t>
            </w:r>
          </w:p>
          <w:p w:rsidR="000C434E" w:rsidRPr="00224ECF" w:rsidRDefault="000C434E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размеры земельных участков</w:t>
            </w:r>
          </w:p>
        </w:tc>
        <w:tc>
          <w:tcPr>
            <w:tcW w:w="454" w:type="pct"/>
            <w:vMerge w:val="restart"/>
            <w:shd w:val="clear" w:color="auto" w:fill="D9D9D9"/>
            <w:vAlign w:val="center"/>
          </w:tcPr>
          <w:p w:rsidR="000C434E" w:rsidRPr="00224ECF" w:rsidRDefault="000C434E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Предельное количество надземных этажей</w:t>
            </w:r>
          </w:p>
        </w:tc>
        <w:tc>
          <w:tcPr>
            <w:tcW w:w="1094" w:type="pct"/>
            <w:vMerge w:val="restart"/>
            <w:shd w:val="clear" w:color="auto" w:fill="D9D9D9"/>
            <w:vAlign w:val="center"/>
          </w:tcPr>
          <w:p w:rsidR="000C434E" w:rsidRPr="00224ECF" w:rsidRDefault="005F2221" w:rsidP="000C434E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  <w:r w:rsidR="000C434E" w:rsidRPr="00224ECF">
              <w:rPr>
                <w:sz w:val="20"/>
                <w:szCs w:val="16"/>
              </w:rPr>
              <w:t>*</w:t>
            </w:r>
          </w:p>
        </w:tc>
        <w:tc>
          <w:tcPr>
            <w:tcW w:w="588" w:type="pct"/>
            <w:vMerge w:val="restart"/>
            <w:shd w:val="clear" w:color="auto" w:fill="D9D9D9"/>
            <w:vAlign w:val="center"/>
          </w:tcPr>
          <w:p w:rsidR="000C434E" w:rsidRPr="00224ECF" w:rsidRDefault="000C434E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Максимальный процент з</w:t>
            </w:r>
            <w:r w:rsidRPr="00224ECF">
              <w:rPr>
                <w:sz w:val="20"/>
                <w:szCs w:val="16"/>
              </w:rPr>
              <w:t>а</w:t>
            </w:r>
            <w:r w:rsidRPr="00224ECF">
              <w:rPr>
                <w:sz w:val="20"/>
                <w:szCs w:val="16"/>
              </w:rPr>
              <w:t>стройки в гр</w:t>
            </w:r>
            <w:r w:rsidRPr="00224ECF">
              <w:rPr>
                <w:sz w:val="20"/>
                <w:szCs w:val="16"/>
              </w:rPr>
              <w:t>а</w:t>
            </w:r>
            <w:r w:rsidRPr="00224ECF">
              <w:rPr>
                <w:sz w:val="20"/>
                <w:szCs w:val="16"/>
              </w:rPr>
              <w:t>ницах земел</w:t>
            </w:r>
            <w:r w:rsidRPr="00224ECF">
              <w:rPr>
                <w:sz w:val="20"/>
                <w:szCs w:val="16"/>
              </w:rPr>
              <w:t>ь</w:t>
            </w:r>
            <w:r w:rsidRPr="00224ECF">
              <w:rPr>
                <w:sz w:val="20"/>
                <w:szCs w:val="16"/>
              </w:rPr>
              <w:t>ного участка, %</w:t>
            </w:r>
          </w:p>
        </w:tc>
      </w:tr>
      <w:tr w:rsidR="006D74AC" w:rsidRPr="00224ECF" w:rsidTr="006D74AC">
        <w:trPr>
          <w:tblHeader/>
        </w:trPr>
        <w:tc>
          <w:tcPr>
            <w:tcW w:w="1137" w:type="pct"/>
            <w:vMerge/>
            <w:vAlign w:val="center"/>
          </w:tcPr>
          <w:p w:rsidR="006D74AC" w:rsidRPr="00224ECF" w:rsidRDefault="006D74AC" w:rsidP="000C434E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727" w:type="pct"/>
            <w:gridSpan w:val="2"/>
            <w:shd w:val="clear" w:color="auto" w:fill="D9D9D9"/>
            <w:vAlign w:val="center"/>
          </w:tcPr>
          <w:p w:rsidR="006D74AC" w:rsidRPr="00224ECF" w:rsidRDefault="006D74AC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Площадь, кв.м</w:t>
            </w:r>
          </w:p>
        </w:tc>
        <w:tc>
          <w:tcPr>
            <w:tcW w:w="454" w:type="pct"/>
            <w:vMerge/>
          </w:tcPr>
          <w:p w:rsidR="006D74AC" w:rsidRPr="00224ECF" w:rsidRDefault="006D74AC" w:rsidP="000C434E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1094" w:type="pct"/>
            <w:vMerge/>
          </w:tcPr>
          <w:p w:rsidR="006D74AC" w:rsidRPr="00224ECF" w:rsidRDefault="006D74AC" w:rsidP="000C434E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588" w:type="pct"/>
            <w:vMerge/>
          </w:tcPr>
          <w:p w:rsidR="006D74AC" w:rsidRPr="00224ECF" w:rsidRDefault="006D74AC" w:rsidP="000C434E">
            <w:pPr>
              <w:jc w:val="both"/>
              <w:rPr>
                <w:sz w:val="20"/>
                <w:szCs w:val="16"/>
              </w:rPr>
            </w:pPr>
          </w:p>
        </w:tc>
      </w:tr>
      <w:tr w:rsidR="006D74AC" w:rsidRPr="00224ECF" w:rsidTr="006D74AC">
        <w:trPr>
          <w:tblHeader/>
        </w:trPr>
        <w:tc>
          <w:tcPr>
            <w:tcW w:w="1137" w:type="pct"/>
            <w:vMerge/>
            <w:vAlign w:val="center"/>
          </w:tcPr>
          <w:p w:rsidR="006D74AC" w:rsidRPr="00224ECF" w:rsidRDefault="006D74AC" w:rsidP="000C434E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874" w:type="pct"/>
            <w:shd w:val="clear" w:color="auto" w:fill="D9D9D9"/>
            <w:vAlign w:val="center"/>
          </w:tcPr>
          <w:p w:rsidR="006D74AC" w:rsidRPr="00224ECF" w:rsidRDefault="006D74AC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минимум</w:t>
            </w:r>
          </w:p>
        </w:tc>
        <w:tc>
          <w:tcPr>
            <w:tcW w:w="853" w:type="pct"/>
            <w:shd w:val="clear" w:color="auto" w:fill="D9D9D9"/>
            <w:vAlign w:val="center"/>
          </w:tcPr>
          <w:p w:rsidR="006D74AC" w:rsidRPr="00224ECF" w:rsidRDefault="006D74AC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максимум</w:t>
            </w:r>
          </w:p>
        </w:tc>
        <w:tc>
          <w:tcPr>
            <w:tcW w:w="454" w:type="pct"/>
            <w:vMerge/>
          </w:tcPr>
          <w:p w:rsidR="006D74AC" w:rsidRPr="00224ECF" w:rsidRDefault="006D74AC" w:rsidP="000C434E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1094" w:type="pct"/>
            <w:vMerge/>
          </w:tcPr>
          <w:p w:rsidR="006D74AC" w:rsidRPr="00224ECF" w:rsidRDefault="006D74AC" w:rsidP="000C434E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588" w:type="pct"/>
            <w:vMerge/>
          </w:tcPr>
          <w:p w:rsidR="006D74AC" w:rsidRPr="00224ECF" w:rsidRDefault="006D74AC" w:rsidP="000C434E">
            <w:pPr>
              <w:jc w:val="both"/>
              <w:rPr>
                <w:sz w:val="20"/>
                <w:szCs w:val="16"/>
              </w:rPr>
            </w:pPr>
          </w:p>
        </w:tc>
      </w:tr>
      <w:tr w:rsidR="000C434E" w:rsidRPr="00224ECF" w:rsidTr="000C434E">
        <w:tc>
          <w:tcPr>
            <w:tcW w:w="5000" w:type="pct"/>
            <w:gridSpan w:val="6"/>
            <w:shd w:val="clear" w:color="auto" w:fill="F2F2F2"/>
          </w:tcPr>
          <w:p w:rsidR="000C434E" w:rsidRPr="00224ECF" w:rsidRDefault="000C434E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i/>
                <w:sz w:val="20"/>
                <w:szCs w:val="16"/>
              </w:rPr>
              <w:t>Основные виды разрешенного использования</w:t>
            </w:r>
          </w:p>
        </w:tc>
      </w:tr>
      <w:tr w:rsidR="006D74AC" w:rsidRPr="00224ECF" w:rsidTr="006D74AC">
        <w:tc>
          <w:tcPr>
            <w:tcW w:w="1137" w:type="pct"/>
            <w:vAlign w:val="center"/>
          </w:tcPr>
          <w:p w:rsidR="006D74AC" w:rsidRPr="00224ECF" w:rsidRDefault="006D74AC" w:rsidP="000C434E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Объекты дорожного сервиса</w:t>
            </w:r>
          </w:p>
          <w:p w:rsidR="006D74AC" w:rsidRPr="00224ECF" w:rsidRDefault="006D74AC" w:rsidP="000C434E">
            <w:pPr>
              <w:rPr>
                <w:spacing w:val="2"/>
                <w:sz w:val="20"/>
                <w:szCs w:val="20"/>
                <w:shd w:val="clear" w:color="auto" w:fill="FFFFFF"/>
              </w:rPr>
            </w:pPr>
            <w:r w:rsidRPr="00224ECF">
              <w:rPr>
                <w:spacing w:val="2"/>
                <w:sz w:val="20"/>
                <w:szCs w:val="20"/>
                <w:shd w:val="clear" w:color="auto" w:fill="FFFFFF"/>
              </w:rPr>
              <w:t>(код 4.9.1)</w:t>
            </w:r>
          </w:p>
        </w:tc>
        <w:tc>
          <w:tcPr>
            <w:tcW w:w="874" w:type="pct"/>
            <w:vAlign w:val="center"/>
          </w:tcPr>
          <w:p w:rsidR="006D74AC" w:rsidRPr="00224ECF" w:rsidRDefault="006D74AC" w:rsidP="000C434E">
            <w:pPr>
              <w:jc w:val="center"/>
              <w:rPr>
                <w:spacing w:val="2"/>
                <w:sz w:val="16"/>
                <w:szCs w:val="16"/>
                <w:shd w:val="clear" w:color="auto" w:fill="FFFFFF"/>
              </w:rPr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  <w:r w:rsidRPr="00224ECF">
              <w:rPr>
                <w:rStyle w:val="aff8"/>
                <w:spacing w:val="2"/>
                <w:sz w:val="16"/>
                <w:szCs w:val="16"/>
                <w:shd w:val="clear" w:color="auto" w:fill="FFFFFF"/>
              </w:rPr>
              <w:footnoteReference w:id="10"/>
            </w:r>
          </w:p>
        </w:tc>
        <w:tc>
          <w:tcPr>
            <w:tcW w:w="853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454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1094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88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80</w:t>
            </w:r>
          </w:p>
        </w:tc>
      </w:tr>
      <w:tr w:rsidR="006D74AC" w:rsidRPr="00224ECF" w:rsidTr="006D74AC">
        <w:tc>
          <w:tcPr>
            <w:tcW w:w="1137" w:type="pct"/>
            <w:vAlign w:val="center"/>
          </w:tcPr>
          <w:p w:rsidR="006D74AC" w:rsidRPr="00224ECF" w:rsidRDefault="006D74AC" w:rsidP="000C434E">
            <w:pPr>
              <w:rPr>
                <w:spacing w:val="2"/>
                <w:sz w:val="20"/>
                <w:szCs w:val="20"/>
                <w:shd w:val="clear" w:color="auto" w:fill="FFFFFF"/>
              </w:rPr>
            </w:pPr>
            <w:r w:rsidRPr="00224ECF">
              <w:rPr>
                <w:sz w:val="20"/>
                <w:szCs w:val="20"/>
              </w:rPr>
              <w:t>Автомобильный транспорт (код 7.2)</w:t>
            </w:r>
          </w:p>
        </w:tc>
        <w:tc>
          <w:tcPr>
            <w:tcW w:w="874" w:type="pct"/>
            <w:vAlign w:val="center"/>
          </w:tcPr>
          <w:p w:rsidR="006D74AC" w:rsidRPr="00224ECF" w:rsidRDefault="006D74AC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  <w:r w:rsidRPr="00224ECF">
              <w:rPr>
                <w:rStyle w:val="aff8"/>
                <w:sz w:val="16"/>
                <w:szCs w:val="16"/>
              </w:rPr>
              <w:footnoteReference w:id="11"/>
            </w:r>
          </w:p>
        </w:tc>
        <w:tc>
          <w:tcPr>
            <w:tcW w:w="853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454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1094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88" w:type="pct"/>
            <w:vAlign w:val="center"/>
          </w:tcPr>
          <w:p w:rsidR="006D74AC" w:rsidRPr="00224ECF" w:rsidRDefault="006D74AC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80</w:t>
            </w:r>
          </w:p>
        </w:tc>
      </w:tr>
      <w:tr w:rsidR="000C434E" w:rsidRPr="00224ECF" w:rsidTr="000C434E">
        <w:tc>
          <w:tcPr>
            <w:tcW w:w="5000" w:type="pct"/>
            <w:gridSpan w:val="6"/>
            <w:shd w:val="clear" w:color="auto" w:fill="F2F2F2"/>
          </w:tcPr>
          <w:p w:rsidR="000C434E" w:rsidRPr="00224ECF" w:rsidRDefault="000C434E" w:rsidP="00211369">
            <w:pPr>
              <w:jc w:val="center"/>
              <w:rPr>
                <w:i/>
                <w:sz w:val="20"/>
                <w:szCs w:val="16"/>
              </w:rPr>
            </w:pPr>
            <w:r w:rsidRPr="00224ECF">
              <w:rPr>
                <w:i/>
                <w:sz w:val="20"/>
                <w:szCs w:val="16"/>
              </w:rPr>
              <w:t>Условно разрешенные виды использования</w:t>
            </w:r>
          </w:p>
        </w:tc>
      </w:tr>
      <w:tr w:rsidR="000C434E" w:rsidRPr="00224ECF" w:rsidTr="000C434E">
        <w:tc>
          <w:tcPr>
            <w:tcW w:w="5000" w:type="pct"/>
            <w:gridSpan w:val="6"/>
            <w:shd w:val="clear" w:color="auto" w:fill="F2F2F2"/>
          </w:tcPr>
          <w:p w:rsidR="000C434E" w:rsidRPr="00224ECF" w:rsidRDefault="000C434E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i/>
                <w:sz w:val="20"/>
                <w:szCs w:val="16"/>
              </w:rPr>
              <w:t>Вспомогательные виды разрешенного использования</w:t>
            </w:r>
          </w:p>
        </w:tc>
      </w:tr>
      <w:tr w:rsidR="006D74AC" w:rsidRPr="00224ECF" w:rsidTr="006D74AC">
        <w:tc>
          <w:tcPr>
            <w:tcW w:w="1137" w:type="pct"/>
          </w:tcPr>
          <w:p w:rsidR="006D74AC" w:rsidRPr="00224ECF" w:rsidRDefault="006D74AC" w:rsidP="000C434E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 xml:space="preserve">Коммунальное обслуживание </w:t>
            </w:r>
          </w:p>
          <w:p w:rsidR="006D74AC" w:rsidRPr="00224ECF" w:rsidRDefault="006D74AC" w:rsidP="000C434E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(код 3.1)</w:t>
            </w:r>
          </w:p>
        </w:tc>
        <w:tc>
          <w:tcPr>
            <w:tcW w:w="874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853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454" w:type="pct"/>
            <w:vAlign w:val="center"/>
          </w:tcPr>
          <w:p w:rsidR="006D74AC" w:rsidRPr="00224ECF" w:rsidRDefault="006D74AC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6D74AC" w:rsidRPr="00224ECF" w:rsidRDefault="006D74AC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установлению**</w:t>
            </w:r>
          </w:p>
        </w:tc>
        <w:tc>
          <w:tcPr>
            <w:tcW w:w="1094" w:type="pct"/>
            <w:vAlign w:val="center"/>
          </w:tcPr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88" w:type="pct"/>
            <w:vAlign w:val="center"/>
          </w:tcPr>
          <w:p w:rsidR="006D74AC" w:rsidRPr="00224ECF" w:rsidRDefault="006D74AC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6D74AC" w:rsidRPr="00224ECF" w:rsidRDefault="006D74AC" w:rsidP="000C434E">
            <w:pPr>
              <w:jc w:val="center"/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</w:tr>
    </w:tbl>
    <w:p w:rsidR="000C434E" w:rsidRPr="00224ECF" w:rsidRDefault="000C434E" w:rsidP="000C434E">
      <w:pPr>
        <w:jc w:val="both"/>
        <w:rPr>
          <w:rFonts w:eastAsia="Times New Roman"/>
          <w:i/>
          <w:sz w:val="16"/>
          <w:szCs w:val="16"/>
        </w:rPr>
      </w:pPr>
      <w:r w:rsidRPr="00224ECF">
        <w:rPr>
          <w:rFonts w:eastAsia="Times New Roman"/>
          <w:i/>
          <w:sz w:val="16"/>
          <w:szCs w:val="16"/>
        </w:rPr>
        <w:t>*возможно увеличение минимального отступа с поправкой на противопожарный разрыв</w:t>
      </w:r>
    </w:p>
    <w:p w:rsidR="000C434E" w:rsidRPr="00224ECF" w:rsidRDefault="000C434E" w:rsidP="000C434E">
      <w:pPr>
        <w:jc w:val="both"/>
        <w:rPr>
          <w:rFonts w:eastAsia="Times New Roman"/>
          <w:sz w:val="16"/>
          <w:szCs w:val="16"/>
        </w:rPr>
      </w:pPr>
      <w:r w:rsidRPr="00224ECF">
        <w:rPr>
          <w:rFonts w:eastAsia="Times New Roman"/>
          <w:i/>
          <w:sz w:val="16"/>
          <w:szCs w:val="16"/>
        </w:rPr>
        <w:t>**определяется технологическими требованиями</w:t>
      </w:r>
    </w:p>
    <w:p w:rsidR="000C434E" w:rsidRPr="00224ECF" w:rsidRDefault="000C434E" w:rsidP="000C434E">
      <w:pPr>
        <w:jc w:val="center"/>
        <w:rPr>
          <w:rFonts w:eastAsia="Times New Roman"/>
          <w:sz w:val="28"/>
          <w:szCs w:val="28"/>
          <w:u w:val="single"/>
        </w:rPr>
      </w:pPr>
    </w:p>
    <w:p w:rsidR="000C434E" w:rsidRPr="00224ECF" w:rsidRDefault="000C434E" w:rsidP="00E60B1A">
      <w:pPr>
        <w:pStyle w:val="2"/>
        <w:rPr>
          <w:color w:val="auto"/>
        </w:rPr>
        <w:sectPr w:rsidR="000C434E" w:rsidRPr="00224ECF" w:rsidSect="0074547D">
          <w:pgSz w:w="16838" w:h="11906" w:orient="landscape"/>
          <w:pgMar w:top="1134" w:right="1134" w:bottom="567" w:left="851" w:header="709" w:footer="709" w:gutter="0"/>
          <w:cols w:space="708"/>
          <w:titlePg/>
          <w:docGrid w:linePitch="360"/>
        </w:sectPr>
      </w:pPr>
    </w:p>
    <w:p w:rsidR="00C75341" w:rsidRPr="00224ECF" w:rsidRDefault="00C75341" w:rsidP="00A27B4E">
      <w:pPr>
        <w:pStyle w:val="3"/>
        <w:rPr>
          <w:rFonts w:ascii="Times New Roman" w:hAnsi="Times New Roman"/>
          <w:color w:val="auto"/>
        </w:rPr>
      </w:pPr>
      <w:bookmarkStart w:id="16" w:name="_Toc174949311"/>
      <w:r w:rsidRPr="00224ECF">
        <w:rPr>
          <w:rFonts w:ascii="Times New Roman" w:hAnsi="Times New Roman"/>
          <w:color w:val="auto"/>
        </w:rPr>
        <w:lastRenderedPageBreak/>
        <w:t xml:space="preserve">Статья </w:t>
      </w:r>
      <w:r w:rsidR="00830AD5" w:rsidRPr="00224ECF">
        <w:rPr>
          <w:rFonts w:ascii="Times New Roman" w:hAnsi="Times New Roman"/>
          <w:color w:val="auto"/>
        </w:rPr>
        <w:t>3</w:t>
      </w:r>
      <w:r w:rsidR="00F0105D" w:rsidRPr="00224ECF">
        <w:rPr>
          <w:rFonts w:ascii="Times New Roman" w:hAnsi="Times New Roman"/>
          <w:color w:val="auto"/>
          <w:lang w:val="ru-RU"/>
        </w:rPr>
        <w:t>5</w:t>
      </w:r>
      <w:r w:rsidRPr="00224ECF">
        <w:rPr>
          <w:rFonts w:ascii="Times New Roman" w:hAnsi="Times New Roman"/>
          <w:color w:val="auto"/>
        </w:rPr>
        <w:t>. Градостроительные регламенты зоны рекреационного назначения</w:t>
      </w:r>
      <w:bookmarkEnd w:id="13"/>
      <w:bookmarkEnd w:id="14"/>
      <w:bookmarkEnd w:id="15"/>
      <w:bookmarkEnd w:id="16"/>
      <w:r w:rsidRPr="00224ECF">
        <w:rPr>
          <w:rFonts w:ascii="Times New Roman" w:hAnsi="Times New Roman"/>
          <w:color w:val="auto"/>
        </w:rPr>
        <w:t xml:space="preserve"> </w:t>
      </w:r>
    </w:p>
    <w:p w:rsidR="00C75341" w:rsidRPr="00224ECF" w:rsidRDefault="00C75341" w:rsidP="00064745">
      <w:pPr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rFonts w:eastAsia="Times New Roman"/>
          <w:iCs/>
          <w:szCs w:val="28"/>
          <w:shd w:val="clear" w:color="auto" w:fill="FFFFFF"/>
        </w:rPr>
      </w:pPr>
      <w:r w:rsidRPr="00224ECF">
        <w:rPr>
          <w:rFonts w:eastAsia="Times New Roman"/>
          <w:iCs/>
          <w:szCs w:val="28"/>
          <w:shd w:val="clear" w:color="auto" w:fill="FFFFFF"/>
        </w:rPr>
        <w:t>Зона рекреационного назначения предназначена для сохранения природного лан</w:t>
      </w:r>
      <w:r w:rsidRPr="00224ECF">
        <w:rPr>
          <w:rFonts w:eastAsia="Times New Roman"/>
          <w:iCs/>
          <w:szCs w:val="28"/>
          <w:shd w:val="clear" w:color="auto" w:fill="FFFFFF"/>
        </w:rPr>
        <w:t>д</w:t>
      </w:r>
      <w:r w:rsidRPr="00224ECF">
        <w:rPr>
          <w:rFonts w:eastAsia="Times New Roman"/>
          <w:iCs/>
          <w:szCs w:val="28"/>
          <w:shd w:val="clear" w:color="auto" w:fill="FFFFFF"/>
        </w:rPr>
        <w:t>шафта, экологически-чистой окружающей среды, а также организации отдыха и досуга нас</w:t>
      </w:r>
      <w:r w:rsidRPr="00224ECF">
        <w:rPr>
          <w:rFonts w:eastAsia="Times New Roman"/>
          <w:iCs/>
          <w:szCs w:val="28"/>
          <w:shd w:val="clear" w:color="auto" w:fill="FFFFFF"/>
        </w:rPr>
        <w:t>е</w:t>
      </w:r>
      <w:r w:rsidRPr="00224ECF">
        <w:rPr>
          <w:rFonts w:eastAsia="Times New Roman"/>
          <w:iCs/>
          <w:szCs w:val="28"/>
          <w:shd w:val="clear" w:color="auto" w:fill="FFFFFF"/>
        </w:rPr>
        <w:t>ления.</w:t>
      </w:r>
    </w:p>
    <w:p w:rsidR="00C75341" w:rsidRPr="00224ECF" w:rsidRDefault="00C75341" w:rsidP="00064745">
      <w:pPr>
        <w:tabs>
          <w:tab w:val="left" w:pos="851"/>
        </w:tabs>
        <w:ind w:firstLine="567"/>
        <w:jc w:val="both"/>
        <w:rPr>
          <w:rFonts w:eastAsia="Times New Roman"/>
          <w:iCs/>
          <w:szCs w:val="28"/>
          <w:shd w:val="clear" w:color="auto" w:fill="FFFFFF"/>
        </w:rPr>
      </w:pPr>
      <w:r w:rsidRPr="00224ECF">
        <w:rPr>
          <w:rFonts w:eastAsia="Times New Roman"/>
          <w:iCs/>
          <w:szCs w:val="28"/>
          <w:shd w:val="clear" w:color="auto" w:fill="FFFFFF"/>
        </w:rPr>
        <w:t>В состав зон рекреационного назначения могут включаться зоны в границах террит</w:t>
      </w:r>
      <w:r w:rsidRPr="00224ECF">
        <w:rPr>
          <w:rFonts w:eastAsia="Times New Roman"/>
          <w:iCs/>
          <w:szCs w:val="28"/>
          <w:shd w:val="clear" w:color="auto" w:fill="FFFFFF"/>
        </w:rPr>
        <w:t>о</w:t>
      </w:r>
      <w:r w:rsidRPr="00224ECF">
        <w:rPr>
          <w:rFonts w:eastAsia="Times New Roman"/>
          <w:iCs/>
          <w:szCs w:val="28"/>
          <w:shd w:val="clear" w:color="auto" w:fill="FFFFFF"/>
        </w:rPr>
        <w:t>рий, з</w:t>
      </w:r>
      <w:r w:rsidRPr="00224ECF">
        <w:rPr>
          <w:rFonts w:eastAsia="Times New Roman"/>
          <w:iCs/>
          <w:szCs w:val="28"/>
          <w:shd w:val="clear" w:color="auto" w:fill="FFFFFF"/>
        </w:rPr>
        <w:t>а</w:t>
      </w:r>
      <w:r w:rsidRPr="00224ECF">
        <w:rPr>
          <w:rFonts w:eastAsia="Times New Roman"/>
          <w:iCs/>
          <w:szCs w:val="28"/>
          <w:shd w:val="clear" w:color="auto" w:fill="FFFFFF"/>
        </w:rPr>
        <w:t>нятых городскими лесами, скверами, парками, городскими садами, прудами, озерами, водохран</w:t>
      </w:r>
      <w:r w:rsidRPr="00224ECF">
        <w:rPr>
          <w:rFonts w:eastAsia="Times New Roman"/>
          <w:iCs/>
          <w:szCs w:val="28"/>
          <w:shd w:val="clear" w:color="auto" w:fill="FFFFFF"/>
        </w:rPr>
        <w:t>и</w:t>
      </w:r>
      <w:r w:rsidRPr="00224ECF">
        <w:rPr>
          <w:rFonts w:eastAsia="Times New Roman"/>
          <w:iCs/>
          <w:szCs w:val="28"/>
          <w:shd w:val="clear" w:color="auto" w:fill="FFFFFF"/>
        </w:rPr>
        <w:t>лищами, пляжами, береговыми полосами водных объектов общего пользования, а также в гран</w:t>
      </w:r>
      <w:r w:rsidRPr="00224ECF">
        <w:rPr>
          <w:rFonts w:eastAsia="Times New Roman"/>
          <w:iCs/>
          <w:szCs w:val="28"/>
          <w:shd w:val="clear" w:color="auto" w:fill="FFFFFF"/>
        </w:rPr>
        <w:t>и</w:t>
      </w:r>
      <w:r w:rsidRPr="00224ECF">
        <w:rPr>
          <w:rFonts w:eastAsia="Times New Roman"/>
          <w:iCs/>
          <w:szCs w:val="28"/>
          <w:shd w:val="clear" w:color="auto" w:fill="FFFFFF"/>
        </w:rPr>
        <w:t>цах иных территорий, используемых и предназначенных для отдыха, туризма, занятий физической культурой и спортом.</w:t>
      </w:r>
    </w:p>
    <w:p w:rsidR="005E6A47" w:rsidRPr="00224ECF" w:rsidRDefault="005E6A47" w:rsidP="00064745">
      <w:pPr>
        <w:numPr>
          <w:ilvl w:val="0"/>
          <w:numId w:val="19"/>
        </w:numPr>
        <w:tabs>
          <w:tab w:val="left" w:pos="851"/>
        </w:tabs>
        <w:ind w:left="0" w:firstLine="567"/>
        <w:jc w:val="both"/>
        <w:rPr>
          <w:rFonts w:eastAsia="Times New Roman"/>
          <w:iCs/>
          <w:szCs w:val="28"/>
          <w:shd w:val="clear" w:color="auto" w:fill="FFFFFF"/>
        </w:rPr>
      </w:pPr>
      <w:r w:rsidRPr="00224ECF">
        <w:rPr>
          <w:rFonts w:eastAsia="Times New Roman"/>
          <w:iCs/>
          <w:szCs w:val="28"/>
          <w:shd w:val="clear" w:color="auto" w:fill="FFFFFF"/>
        </w:rPr>
        <w:t>На территории рекреационных зон и зон особо охраняемых территорий не допуск</w:t>
      </w:r>
      <w:r w:rsidRPr="00224ECF">
        <w:rPr>
          <w:rFonts w:eastAsia="Times New Roman"/>
          <w:iCs/>
          <w:szCs w:val="28"/>
          <w:shd w:val="clear" w:color="auto" w:fill="FFFFFF"/>
        </w:rPr>
        <w:t>а</w:t>
      </w:r>
      <w:r w:rsidRPr="00224ECF">
        <w:rPr>
          <w:rFonts w:eastAsia="Times New Roman"/>
          <w:iCs/>
          <w:szCs w:val="28"/>
          <w:shd w:val="clear" w:color="auto" w:fill="FFFFFF"/>
        </w:rPr>
        <w:t>ется строительство новых и расширение действующих промышленных, коммунально-складских и других объектов, непосредственно не связанных с эксплуатацией объектов ре</w:t>
      </w:r>
      <w:r w:rsidRPr="00224ECF">
        <w:rPr>
          <w:rFonts w:eastAsia="Times New Roman"/>
          <w:iCs/>
          <w:szCs w:val="28"/>
          <w:shd w:val="clear" w:color="auto" w:fill="FFFFFF"/>
        </w:rPr>
        <w:t>к</w:t>
      </w:r>
      <w:r w:rsidRPr="00224ECF">
        <w:rPr>
          <w:rFonts w:eastAsia="Times New Roman"/>
          <w:iCs/>
          <w:szCs w:val="28"/>
          <w:shd w:val="clear" w:color="auto" w:fill="FFFFFF"/>
        </w:rPr>
        <w:t>реационного, оздоровительного и природоохранного назначения. Режим использования те</w:t>
      </w:r>
      <w:r w:rsidRPr="00224ECF">
        <w:rPr>
          <w:rFonts w:eastAsia="Times New Roman"/>
          <w:iCs/>
          <w:szCs w:val="28"/>
          <w:shd w:val="clear" w:color="auto" w:fill="FFFFFF"/>
        </w:rPr>
        <w:t>р</w:t>
      </w:r>
      <w:r w:rsidRPr="00224ECF">
        <w:rPr>
          <w:rFonts w:eastAsia="Times New Roman"/>
          <w:iCs/>
          <w:szCs w:val="28"/>
          <w:shd w:val="clear" w:color="auto" w:fill="FFFFFF"/>
        </w:rPr>
        <w:t>риторий курортов опред</w:t>
      </w:r>
      <w:r w:rsidRPr="00224ECF">
        <w:rPr>
          <w:rFonts w:eastAsia="Times New Roman"/>
          <w:iCs/>
          <w:szCs w:val="28"/>
          <w:shd w:val="clear" w:color="auto" w:fill="FFFFFF"/>
        </w:rPr>
        <w:t>е</w:t>
      </w:r>
      <w:r w:rsidRPr="00224ECF">
        <w:rPr>
          <w:rFonts w:eastAsia="Times New Roman"/>
          <w:iCs/>
          <w:szCs w:val="28"/>
          <w:shd w:val="clear" w:color="auto" w:fill="FFFFFF"/>
        </w:rPr>
        <w:t>ляется законодательством.</w:t>
      </w:r>
    </w:p>
    <w:p w:rsidR="00C75341" w:rsidRPr="00224ECF" w:rsidRDefault="00C75341" w:rsidP="00064745">
      <w:pPr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eastAsia="Times New Roman"/>
          <w:iCs/>
          <w:szCs w:val="28"/>
          <w:shd w:val="clear" w:color="auto" w:fill="FFFFFF"/>
        </w:rPr>
      </w:pPr>
      <w:r w:rsidRPr="00224ECF">
        <w:rPr>
          <w:rFonts w:eastAsia="Times New Roman"/>
          <w:iCs/>
          <w:szCs w:val="28"/>
          <w:shd w:val="clear" w:color="auto" w:fill="FFFFFF"/>
        </w:rPr>
        <w:t>Зона рекреационного назначения включает:</w:t>
      </w:r>
    </w:p>
    <w:p w:rsidR="005E6A47" w:rsidRPr="00224ECF" w:rsidRDefault="005E6A47" w:rsidP="00064745">
      <w:pPr>
        <w:tabs>
          <w:tab w:val="left" w:pos="851"/>
        </w:tabs>
        <w:ind w:firstLine="567"/>
        <w:jc w:val="both"/>
        <w:rPr>
          <w:rFonts w:eastAsia="Times New Roman"/>
          <w:iCs/>
          <w:szCs w:val="28"/>
          <w:shd w:val="clear" w:color="auto" w:fill="FFFFFF"/>
        </w:rPr>
      </w:pPr>
      <w:r w:rsidRPr="00224ECF">
        <w:rPr>
          <w:rFonts w:eastAsia="Times New Roman"/>
          <w:iCs/>
          <w:szCs w:val="28"/>
          <w:shd w:val="clear" w:color="auto" w:fill="FFFFFF"/>
        </w:rPr>
        <w:t>Р</w:t>
      </w:r>
      <w:r w:rsidR="007E754C" w:rsidRPr="00224ECF">
        <w:rPr>
          <w:rFonts w:eastAsia="Times New Roman"/>
          <w:iCs/>
          <w:szCs w:val="28"/>
          <w:shd w:val="clear" w:color="auto" w:fill="FFFFFF"/>
        </w:rPr>
        <w:t>-1</w:t>
      </w:r>
      <w:r w:rsidRPr="00224ECF">
        <w:rPr>
          <w:rFonts w:eastAsia="Times New Roman"/>
          <w:iCs/>
          <w:szCs w:val="28"/>
          <w:shd w:val="clear" w:color="auto" w:fill="FFFFFF"/>
        </w:rPr>
        <w:t xml:space="preserve"> - зона, предназначенная для отдыха, туризма, занятий физической культурой и спо</w:t>
      </w:r>
      <w:r w:rsidRPr="00224ECF">
        <w:rPr>
          <w:rFonts w:eastAsia="Times New Roman"/>
          <w:iCs/>
          <w:szCs w:val="28"/>
          <w:shd w:val="clear" w:color="auto" w:fill="FFFFFF"/>
        </w:rPr>
        <w:t>р</w:t>
      </w:r>
      <w:r w:rsidRPr="00224ECF">
        <w:rPr>
          <w:rFonts w:eastAsia="Times New Roman"/>
          <w:iCs/>
          <w:szCs w:val="28"/>
          <w:shd w:val="clear" w:color="auto" w:fill="FFFFFF"/>
        </w:rPr>
        <w:t>том;</w:t>
      </w:r>
    </w:p>
    <w:p w:rsidR="007E754C" w:rsidRPr="00224ECF" w:rsidRDefault="007E754C" w:rsidP="007E754C">
      <w:pPr>
        <w:tabs>
          <w:tab w:val="left" w:pos="851"/>
        </w:tabs>
        <w:ind w:firstLine="567"/>
        <w:jc w:val="both"/>
        <w:rPr>
          <w:rFonts w:eastAsia="Times New Roman"/>
          <w:iCs/>
          <w:szCs w:val="28"/>
          <w:shd w:val="clear" w:color="auto" w:fill="FFFFFF"/>
        </w:rPr>
      </w:pPr>
      <w:r w:rsidRPr="00224ECF">
        <w:rPr>
          <w:rFonts w:eastAsia="Times New Roman"/>
          <w:iCs/>
          <w:szCs w:val="28"/>
          <w:shd w:val="clear" w:color="auto" w:fill="FFFFFF"/>
        </w:rPr>
        <w:t>Р-2 - зона озелененных территорий общего пользования (парки, сады, скверы, бул</w:t>
      </w:r>
      <w:r w:rsidRPr="00224ECF">
        <w:rPr>
          <w:rFonts w:eastAsia="Times New Roman"/>
          <w:iCs/>
          <w:szCs w:val="28"/>
          <w:shd w:val="clear" w:color="auto" w:fill="FFFFFF"/>
        </w:rPr>
        <w:t>ь</w:t>
      </w:r>
      <w:r w:rsidRPr="00224ECF">
        <w:rPr>
          <w:rFonts w:eastAsia="Times New Roman"/>
          <w:iCs/>
          <w:szCs w:val="28"/>
          <w:shd w:val="clear" w:color="auto" w:fill="FFFFFF"/>
        </w:rPr>
        <w:t>вары, городские леса).</w:t>
      </w:r>
    </w:p>
    <w:p w:rsidR="00C75341" w:rsidRPr="00224ECF" w:rsidRDefault="00C75341" w:rsidP="00C75341">
      <w:pPr>
        <w:tabs>
          <w:tab w:val="left" w:pos="2385"/>
        </w:tabs>
        <w:ind w:firstLine="851"/>
        <w:jc w:val="both"/>
        <w:rPr>
          <w:spacing w:val="-13"/>
          <w:sz w:val="28"/>
        </w:rPr>
      </w:pPr>
    </w:p>
    <w:p w:rsidR="005E6A47" w:rsidRPr="00224ECF" w:rsidRDefault="005E6A47" w:rsidP="00C75341">
      <w:pPr>
        <w:jc w:val="center"/>
        <w:rPr>
          <w:sz w:val="28"/>
          <w:u w:val="single"/>
        </w:rPr>
        <w:sectPr w:rsidR="005E6A47" w:rsidRPr="00224ECF" w:rsidSect="00012441"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7E754C" w:rsidRPr="00224ECF" w:rsidRDefault="007E754C" w:rsidP="007E754C">
      <w:pPr>
        <w:tabs>
          <w:tab w:val="left" w:pos="851"/>
        </w:tabs>
        <w:spacing w:line="276" w:lineRule="auto"/>
        <w:ind w:firstLine="567"/>
        <w:jc w:val="center"/>
        <w:rPr>
          <w:rFonts w:eastAsia="Times New Roman"/>
          <w:iCs/>
          <w:sz w:val="28"/>
          <w:szCs w:val="28"/>
          <w:u w:val="single"/>
          <w:shd w:val="clear" w:color="auto" w:fill="FFFFFF"/>
        </w:rPr>
      </w:pPr>
      <w:r w:rsidRPr="00224ECF">
        <w:rPr>
          <w:sz w:val="28"/>
          <w:u w:val="single"/>
        </w:rPr>
        <w:lastRenderedPageBreak/>
        <w:t>Зона,</w:t>
      </w:r>
      <w:r w:rsidRPr="00224ECF">
        <w:rPr>
          <w:rFonts w:eastAsia="Times New Roman"/>
          <w:iCs/>
          <w:sz w:val="28"/>
          <w:szCs w:val="28"/>
          <w:u w:val="single"/>
          <w:shd w:val="clear" w:color="auto" w:fill="FFFFFF"/>
        </w:rPr>
        <w:t xml:space="preserve"> предназначенная для отдыха, туризма, занятий физической культурой и спортом (Р-1)</w:t>
      </w:r>
    </w:p>
    <w:p w:rsidR="007E754C" w:rsidRPr="00224ECF" w:rsidRDefault="007E754C" w:rsidP="007E754C">
      <w:pPr>
        <w:keepNext/>
        <w:keepLines/>
        <w:spacing w:before="120"/>
        <w:ind w:left="720"/>
        <w:jc w:val="right"/>
        <w:rPr>
          <w:spacing w:val="-13"/>
          <w:sz w:val="28"/>
        </w:rPr>
      </w:pPr>
      <w:r w:rsidRPr="00224ECF">
        <w:rPr>
          <w:spacing w:val="-13"/>
          <w:sz w:val="28"/>
        </w:rPr>
        <w:t xml:space="preserve">Таблица </w:t>
      </w:r>
      <w:r w:rsidR="00F0105D" w:rsidRPr="00224ECF">
        <w:rPr>
          <w:spacing w:val="-13"/>
          <w:sz w:val="28"/>
        </w:rPr>
        <w:t>8</w:t>
      </w:r>
    </w:p>
    <w:p w:rsidR="007E754C" w:rsidRPr="00224ECF" w:rsidRDefault="007E754C" w:rsidP="007E754C">
      <w:pPr>
        <w:keepNext/>
        <w:keepLines/>
        <w:ind w:left="720"/>
        <w:jc w:val="right"/>
        <w:rPr>
          <w:spacing w:val="-13"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5"/>
        <w:gridCol w:w="2546"/>
        <w:gridCol w:w="2534"/>
        <w:gridCol w:w="1348"/>
        <w:gridCol w:w="3241"/>
        <w:gridCol w:w="1742"/>
      </w:tblGrid>
      <w:tr w:rsidR="007E754C" w:rsidRPr="00224ECF" w:rsidTr="00660B0C">
        <w:trPr>
          <w:tblHeader/>
        </w:trPr>
        <w:tc>
          <w:tcPr>
            <w:tcW w:w="1141" w:type="pct"/>
            <w:vMerge w:val="restart"/>
            <w:shd w:val="clear" w:color="auto" w:fill="D9D9D9"/>
            <w:vAlign w:val="center"/>
          </w:tcPr>
          <w:p w:rsidR="007E754C" w:rsidRPr="00224ECF" w:rsidRDefault="007E754C" w:rsidP="00660B0C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Виды разрешенного использов</w:t>
            </w:r>
            <w:r w:rsidRPr="00224ECF">
              <w:rPr>
                <w:sz w:val="20"/>
                <w:szCs w:val="16"/>
              </w:rPr>
              <w:t>а</w:t>
            </w:r>
            <w:r w:rsidRPr="00224ECF">
              <w:rPr>
                <w:sz w:val="20"/>
                <w:szCs w:val="16"/>
              </w:rPr>
              <w:t>ния земельных участков и об</w:t>
            </w:r>
            <w:r w:rsidRPr="00224ECF">
              <w:rPr>
                <w:sz w:val="20"/>
                <w:szCs w:val="16"/>
              </w:rPr>
              <w:t>ъ</w:t>
            </w:r>
            <w:r w:rsidRPr="00224ECF">
              <w:rPr>
                <w:sz w:val="20"/>
                <w:szCs w:val="16"/>
              </w:rPr>
              <w:t>ектов капитального строительс</w:t>
            </w:r>
            <w:r w:rsidRPr="00224ECF">
              <w:rPr>
                <w:sz w:val="20"/>
                <w:szCs w:val="16"/>
              </w:rPr>
              <w:t>т</w:t>
            </w:r>
            <w:r w:rsidRPr="00224ECF">
              <w:rPr>
                <w:sz w:val="20"/>
                <w:szCs w:val="16"/>
              </w:rPr>
              <w:t>ва</w:t>
            </w:r>
          </w:p>
        </w:tc>
        <w:tc>
          <w:tcPr>
            <w:tcW w:w="1718" w:type="pct"/>
            <w:gridSpan w:val="2"/>
            <w:shd w:val="clear" w:color="auto" w:fill="D9D9D9"/>
            <w:vAlign w:val="center"/>
          </w:tcPr>
          <w:p w:rsidR="007E754C" w:rsidRPr="00224ECF" w:rsidRDefault="007E754C" w:rsidP="00660B0C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Предельные (минимальные и (или) максимальные)</w:t>
            </w:r>
          </w:p>
          <w:p w:rsidR="007E754C" w:rsidRPr="00224ECF" w:rsidRDefault="007E754C" w:rsidP="00660B0C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размеры земельных участков</w:t>
            </w:r>
          </w:p>
        </w:tc>
        <w:tc>
          <w:tcPr>
            <w:tcW w:w="456" w:type="pct"/>
            <w:vMerge w:val="restart"/>
            <w:shd w:val="clear" w:color="auto" w:fill="D9D9D9"/>
            <w:vAlign w:val="center"/>
          </w:tcPr>
          <w:p w:rsidR="007E754C" w:rsidRPr="00224ECF" w:rsidRDefault="007E754C" w:rsidP="00660B0C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Предельное количество надземных этажей</w:t>
            </w:r>
            <w:r w:rsidRPr="00224ECF">
              <w:rPr>
                <w:rStyle w:val="aff8"/>
                <w:sz w:val="20"/>
                <w:szCs w:val="16"/>
              </w:rPr>
              <w:footnoteReference w:id="12"/>
            </w:r>
          </w:p>
        </w:tc>
        <w:tc>
          <w:tcPr>
            <w:tcW w:w="1096" w:type="pct"/>
            <w:vMerge w:val="restart"/>
            <w:shd w:val="clear" w:color="auto" w:fill="D9D9D9"/>
            <w:vAlign w:val="center"/>
          </w:tcPr>
          <w:p w:rsidR="007E754C" w:rsidRPr="00224ECF" w:rsidRDefault="005F2221" w:rsidP="00660B0C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589" w:type="pct"/>
            <w:vMerge w:val="restart"/>
            <w:shd w:val="clear" w:color="auto" w:fill="D9D9D9"/>
            <w:vAlign w:val="center"/>
          </w:tcPr>
          <w:p w:rsidR="007E754C" w:rsidRPr="00224ECF" w:rsidRDefault="007E754C" w:rsidP="00660B0C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Максимальный процент з</w:t>
            </w:r>
            <w:r w:rsidRPr="00224ECF">
              <w:rPr>
                <w:sz w:val="20"/>
                <w:szCs w:val="16"/>
              </w:rPr>
              <w:t>а</w:t>
            </w:r>
            <w:r w:rsidRPr="00224ECF">
              <w:rPr>
                <w:sz w:val="20"/>
                <w:szCs w:val="16"/>
              </w:rPr>
              <w:t>стройки в гр</w:t>
            </w:r>
            <w:r w:rsidRPr="00224ECF">
              <w:rPr>
                <w:sz w:val="20"/>
                <w:szCs w:val="16"/>
              </w:rPr>
              <w:t>а</w:t>
            </w:r>
            <w:r w:rsidRPr="00224ECF">
              <w:rPr>
                <w:sz w:val="20"/>
                <w:szCs w:val="16"/>
              </w:rPr>
              <w:t>ницах земел</w:t>
            </w:r>
            <w:r w:rsidRPr="00224ECF">
              <w:rPr>
                <w:sz w:val="20"/>
                <w:szCs w:val="16"/>
              </w:rPr>
              <w:t>ь</w:t>
            </w:r>
            <w:r w:rsidRPr="00224ECF">
              <w:rPr>
                <w:sz w:val="20"/>
                <w:szCs w:val="16"/>
              </w:rPr>
              <w:t>ного участка, %</w:t>
            </w:r>
          </w:p>
        </w:tc>
      </w:tr>
      <w:tr w:rsidR="006D74AC" w:rsidRPr="00224ECF" w:rsidTr="006D74AC">
        <w:trPr>
          <w:tblHeader/>
        </w:trPr>
        <w:tc>
          <w:tcPr>
            <w:tcW w:w="1141" w:type="pct"/>
            <w:vMerge/>
            <w:vAlign w:val="center"/>
          </w:tcPr>
          <w:p w:rsidR="006D74AC" w:rsidRPr="00224ECF" w:rsidRDefault="006D74AC" w:rsidP="00660B0C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718" w:type="pct"/>
            <w:gridSpan w:val="2"/>
            <w:shd w:val="clear" w:color="auto" w:fill="D9D9D9"/>
            <w:vAlign w:val="center"/>
          </w:tcPr>
          <w:p w:rsidR="006D74AC" w:rsidRPr="00224ECF" w:rsidRDefault="006D74AC" w:rsidP="00660B0C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Площадь, кв.м</w:t>
            </w:r>
          </w:p>
        </w:tc>
        <w:tc>
          <w:tcPr>
            <w:tcW w:w="456" w:type="pct"/>
            <w:vMerge/>
          </w:tcPr>
          <w:p w:rsidR="006D74AC" w:rsidRPr="00224ECF" w:rsidRDefault="006D74AC" w:rsidP="00660B0C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1096" w:type="pct"/>
            <w:vMerge/>
          </w:tcPr>
          <w:p w:rsidR="006D74AC" w:rsidRPr="00224ECF" w:rsidRDefault="006D74AC" w:rsidP="00660B0C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589" w:type="pct"/>
            <w:vMerge/>
          </w:tcPr>
          <w:p w:rsidR="006D74AC" w:rsidRPr="00224ECF" w:rsidRDefault="006D74AC" w:rsidP="00660B0C">
            <w:pPr>
              <w:jc w:val="both"/>
              <w:rPr>
                <w:sz w:val="20"/>
                <w:szCs w:val="16"/>
              </w:rPr>
            </w:pPr>
          </w:p>
        </w:tc>
      </w:tr>
      <w:tr w:rsidR="006D74AC" w:rsidRPr="00224ECF" w:rsidTr="006D74AC">
        <w:trPr>
          <w:tblHeader/>
        </w:trPr>
        <w:tc>
          <w:tcPr>
            <w:tcW w:w="1141" w:type="pct"/>
            <w:vMerge/>
            <w:vAlign w:val="center"/>
          </w:tcPr>
          <w:p w:rsidR="006D74AC" w:rsidRPr="00224ECF" w:rsidRDefault="006D74AC" w:rsidP="00660B0C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861" w:type="pct"/>
            <w:shd w:val="clear" w:color="auto" w:fill="D9D9D9"/>
            <w:vAlign w:val="center"/>
          </w:tcPr>
          <w:p w:rsidR="006D74AC" w:rsidRPr="00224ECF" w:rsidRDefault="006D74AC" w:rsidP="00660B0C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минимум</w:t>
            </w:r>
          </w:p>
        </w:tc>
        <w:tc>
          <w:tcPr>
            <w:tcW w:w="857" w:type="pct"/>
            <w:shd w:val="clear" w:color="auto" w:fill="D9D9D9"/>
            <w:vAlign w:val="center"/>
          </w:tcPr>
          <w:p w:rsidR="006D74AC" w:rsidRPr="00224ECF" w:rsidRDefault="006D74AC" w:rsidP="00660B0C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максимум</w:t>
            </w:r>
          </w:p>
        </w:tc>
        <w:tc>
          <w:tcPr>
            <w:tcW w:w="456" w:type="pct"/>
            <w:vMerge/>
          </w:tcPr>
          <w:p w:rsidR="006D74AC" w:rsidRPr="00224ECF" w:rsidRDefault="006D74AC" w:rsidP="00660B0C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1096" w:type="pct"/>
            <w:vMerge/>
          </w:tcPr>
          <w:p w:rsidR="006D74AC" w:rsidRPr="00224ECF" w:rsidRDefault="006D74AC" w:rsidP="00660B0C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589" w:type="pct"/>
            <w:vMerge/>
          </w:tcPr>
          <w:p w:rsidR="006D74AC" w:rsidRPr="00224ECF" w:rsidRDefault="006D74AC" w:rsidP="00660B0C">
            <w:pPr>
              <w:jc w:val="both"/>
              <w:rPr>
                <w:sz w:val="20"/>
                <w:szCs w:val="16"/>
              </w:rPr>
            </w:pPr>
          </w:p>
        </w:tc>
      </w:tr>
      <w:tr w:rsidR="007E754C" w:rsidRPr="00224ECF" w:rsidTr="00660B0C">
        <w:tc>
          <w:tcPr>
            <w:tcW w:w="5000" w:type="pct"/>
            <w:gridSpan w:val="6"/>
            <w:shd w:val="clear" w:color="auto" w:fill="F2F2F2"/>
          </w:tcPr>
          <w:p w:rsidR="007E754C" w:rsidRPr="00224ECF" w:rsidRDefault="007E754C" w:rsidP="00660B0C">
            <w:pPr>
              <w:jc w:val="center"/>
              <w:rPr>
                <w:sz w:val="20"/>
                <w:szCs w:val="16"/>
              </w:rPr>
            </w:pPr>
            <w:r w:rsidRPr="00224ECF">
              <w:rPr>
                <w:i/>
                <w:sz w:val="20"/>
                <w:szCs w:val="16"/>
              </w:rPr>
              <w:t>Основные виды разрешенного использования</w:t>
            </w:r>
          </w:p>
        </w:tc>
      </w:tr>
      <w:tr w:rsidR="006D74AC" w:rsidRPr="00224ECF" w:rsidTr="006D74AC"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4AC" w:rsidRPr="00224ECF" w:rsidRDefault="006D74AC" w:rsidP="00660B0C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>Отдых (рекреация) (код 5.0)</w:t>
            </w:r>
            <w:r w:rsidRPr="00224ECF">
              <w:rPr>
                <w:rStyle w:val="aff8"/>
                <w:rFonts w:eastAsia="Times New Roman"/>
                <w:sz w:val="20"/>
                <w:szCs w:val="20"/>
              </w:rPr>
              <w:footnoteReference w:id="13"/>
            </w:r>
          </w:p>
        </w:tc>
        <w:tc>
          <w:tcPr>
            <w:tcW w:w="861" w:type="pct"/>
            <w:vAlign w:val="center"/>
          </w:tcPr>
          <w:p w:rsidR="006D74AC" w:rsidRPr="00224ECF" w:rsidRDefault="006D74AC" w:rsidP="00660B0C">
            <w:pPr>
              <w:jc w:val="center"/>
            </w:pPr>
            <w:r w:rsidRPr="00224ECF">
              <w:rPr>
                <w:sz w:val="16"/>
                <w:szCs w:val="16"/>
              </w:rPr>
              <w:t>100</w:t>
            </w:r>
          </w:p>
        </w:tc>
        <w:tc>
          <w:tcPr>
            <w:tcW w:w="857" w:type="pct"/>
            <w:vAlign w:val="center"/>
          </w:tcPr>
          <w:p w:rsidR="006D74AC" w:rsidRPr="00224ECF" w:rsidRDefault="006D74AC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200000</w:t>
            </w:r>
          </w:p>
        </w:tc>
        <w:tc>
          <w:tcPr>
            <w:tcW w:w="456" w:type="pct"/>
            <w:vAlign w:val="center"/>
          </w:tcPr>
          <w:p w:rsidR="006D74AC" w:rsidRPr="00224ECF" w:rsidRDefault="006D74AC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6D74AC" w:rsidRPr="00224ECF" w:rsidRDefault="006D74AC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  <w:tc>
          <w:tcPr>
            <w:tcW w:w="1096" w:type="pct"/>
            <w:vAlign w:val="center"/>
          </w:tcPr>
          <w:p w:rsidR="006D74AC" w:rsidRPr="00224ECF" w:rsidRDefault="006D74AC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89" w:type="pct"/>
            <w:vAlign w:val="center"/>
          </w:tcPr>
          <w:p w:rsidR="006D74AC" w:rsidRPr="00224ECF" w:rsidRDefault="006D74AC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50</w:t>
            </w:r>
          </w:p>
        </w:tc>
      </w:tr>
      <w:tr w:rsidR="006D74AC" w:rsidRPr="00224ECF" w:rsidTr="006D74AC"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4AC" w:rsidRPr="00224ECF" w:rsidRDefault="006D74AC" w:rsidP="00660B0C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 xml:space="preserve">Санаторная деятельность </w:t>
            </w:r>
          </w:p>
          <w:p w:rsidR="006D74AC" w:rsidRPr="00224ECF" w:rsidRDefault="006D74AC" w:rsidP="00660B0C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>(код 9.2.1)</w:t>
            </w:r>
          </w:p>
        </w:tc>
        <w:tc>
          <w:tcPr>
            <w:tcW w:w="861" w:type="pct"/>
            <w:vAlign w:val="center"/>
          </w:tcPr>
          <w:p w:rsidR="006D74AC" w:rsidRPr="00224ECF" w:rsidRDefault="006D74AC" w:rsidP="00660B0C">
            <w:pPr>
              <w:jc w:val="center"/>
            </w:pPr>
            <w:r w:rsidRPr="00224ECF">
              <w:rPr>
                <w:sz w:val="16"/>
                <w:szCs w:val="16"/>
              </w:rPr>
              <w:t>100</w:t>
            </w:r>
          </w:p>
        </w:tc>
        <w:tc>
          <w:tcPr>
            <w:tcW w:w="857" w:type="pct"/>
            <w:vAlign w:val="center"/>
          </w:tcPr>
          <w:p w:rsidR="006D74AC" w:rsidRPr="00224ECF" w:rsidRDefault="006D74AC" w:rsidP="00660B0C">
            <w:pPr>
              <w:jc w:val="center"/>
            </w:pPr>
            <w:r w:rsidRPr="00224ECF">
              <w:rPr>
                <w:sz w:val="16"/>
                <w:szCs w:val="16"/>
              </w:rPr>
              <w:t>200000</w:t>
            </w:r>
          </w:p>
        </w:tc>
        <w:tc>
          <w:tcPr>
            <w:tcW w:w="456" w:type="pct"/>
            <w:vAlign w:val="center"/>
          </w:tcPr>
          <w:p w:rsidR="006D74AC" w:rsidRPr="00224ECF" w:rsidRDefault="006D74AC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6D74AC" w:rsidRPr="00224ECF" w:rsidRDefault="006D74AC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  <w:tc>
          <w:tcPr>
            <w:tcW w:w="1096" w:type="pct"/>
            <w:vAlign w:val="center"/>
          </w:tcPr>
          <w:p w:rsidR="006D74AC" w:rsidRPr="00224ECF" w:rsidRDefault="006D74AC" w:rsidP="00660B0C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89" w:type="pct"/>
            <w:vAlign w:val="center"/>
          </w:tcPr>
          <w:p w:rsidR="006D74AC" w:rsidRPr="00224ECF" w:rsidRDefault="006D74AC" w:rsidP="00660B0C">
            <w:pPr>
              <w:jc w:val="center"/>
            </w:pPr>
            <w:r w:rsidRPr="00224ECF">
              <w:rPr>
                <w:sz w:val="16"/>
                <w:szCs w:val="16"/>
              </w:rPr>
              <w:t>50</w:t>
            </w:r>
          </w:p>
        </w:tc>
      </w:tr>
      <w:tr w:rsidR="006D74AC" w:rsidRPr="00224ECF" w:rsidTr="006D74AC"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4AC" w:rsidRPr="00224ECF" w:rsidRDefault="006D74AC" w:rsidP="00660B0C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>Общее пользование водными объектами (код 11.1)</w:t>
            </w:r>
          </w:p>
        </w:tc>
        <w:tc>
          <w:tcPr>
            <w:tcW w:w="861" w:type="pct"/>
            <w:vAlign w:val="center"/>
          </w:tcPr>
          <w:p w:rsidR="006D74AC" w:rsidRPr="00224ECF" w:rsidRDefault="006D74AC" w:rsidP="00660B0C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857" w:type="pct"/>
            <w:vAlign w:val="center"/>
          </w:tcPr>
          <w:p w:rsidR="006D74AC" w:rsidRPr="00224ECF" w:rsidRDefault="006D74AC" w:rsidP="00660B0C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456" w:type="pct"/>
            <w:vAlign w:val="center"/>
          </w:tcPr>
          <w:p w:rsidR="006D74AC" w:rsidRPr="00224ECF" w:rsidRDefault="006D74AC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6D74AC" w:rsidRPr="00224ECF" w:rsidRDefault="006D74AC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  <w:tc>
          <w:tcPr>
            <w:tcW w:w="1096" w:type="pct"/>
            <w:vAlign w:val="center"/>
          </w:tcPr>
          <w:p w:rsidR="006D74AC" w:rsidRPr="00224ECF" w:rsidRDefault="006D74AC" w:rsidP="00660B0C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89" w:type="pct"/>
            <w:vAlign w:val="center"/>
          </w:tcPr>
          <w:p w:rsidR="006D74AC" w:rsidRPr="00224ECF" w:rsidRDefault="006D74AC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6D74AC" w:rsidRPr="00224ECF" w:rsidRDefault="006D74AC" w:rsidP="00660B0C">
            <w:pPr>
              <w:jc w:val="center"/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</w:tr>
      <w:tr w:rsidR="006D74AC" w:rsidRPr="00224ECF" w:rsidTr="006D74AC">
        <w:tc>
          <w:tcPr>
            <w:tcW w:w="1141" w:type="pct"/>
          </w:tcPr>
          <w:p w:rsidR="006D74AC" w:rsidRPr="00224ECF" w:rsidRDefault="006D74AC" w:rsidP="00660B0C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Земельные участки (территории) общего пользования (код 12.0)</w:t>
            </w:r>
          </w:p>
        </w:tc>
        <w:tc>
          <w:tcPr>
            <w:tcW w:w="861" w:type="pct"/>
            <w:vAlign w:val="center"/>
          </w:tcPr>
          <w:p w:rsidR="006D74AC" w:rsidRPr="00224ECF" w:rsidRDefault="006D74AC" w:rsidP="00660B0C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857" w:type="pct"/>
            <w:vAlign w:val="center"/>
          </w:tcPr>
          <w:p w:rsidR="006D74AC" w:rsidRPr="00224ECF" w:rsidRDefault="006D74AC" w:rsidP="00660B0C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456" w:type="pct"/>
            <w:vAlign w:val="center"/>
          </w:tcPr>
          <w:p w:rsidR="006D74AC" w:rsidRPr="00224ECF" w:rsidRDefault="006D74AC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6D74AC" w:rsidRPr="00224ECF" w:rsidRDefault="006D74AC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  <w:tc>
          <w:tcPr>
            <w:tcW w:w="1096" w:type="pct"/>
            <w:vAlign w:val="center"/>
          </w:tcPr>
          <w:p w:rsidR="006D74AC" w:rsidRPr="00224ECF" w:rsidRDefault="006D74AC" w:rsidP="00660B0C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89" w:type="pct"/>
            <w:vAlign w:val="center"/>
          </w:tcPr>
          <w:p w:rsidR="006D74AC" w:rsidRPr="00224ECF" w:rsidRDefault="006D74AC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6D74AC" w:rsidRPr="00224ECF" w:rsidRDefault="006D74AC" w:rsidP="00660B0C">
            <w:pPr>
              <w:jc w:val="center"/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</w:tr>
      <w:tr w:rsidR="007E754C" w:rsidRPr="00224ECF" w:rsidTr="00660B0C">
        <w:tc>
          <w:tcPr>
            <w:tcW w:w="5000" w:type="pct"/>
            <w:gridSpan w:val="6"/>
            <w:shd w:val="clear" w:color="auto" w:fill="F2F2F2"/>
            <w:vAlign w:val="center"/>
          </w:tcPr>
          <w:p w:rsidR="007E754C" w:rsidRPr="00224ECF" w:rsidRDefault="007E754C" w:rsidP="00660B0C">
            <w:pPr>
              <w:jc w:val="center"/>
            </w:pPr>
            <w:r w:rsidRPr="00224ECF">
              <w:rPr>
                <w:i/>
                <w:sz w:val="20"/>
                <w:szCs w:val="16"/>
              </w:rPr>
              <w:t>Условно разрешенные виды использования - не подлежат установлению</w:t>
            </w:r>
          </w:p>
        </w:tc>
      </w:tr>
      <w:tr w:rsidR="007E754C" w:rsidRPr="00224ECF" w:rsidTr="00660B0C">
        <w:tc>
          <w:tcPr>
            <w:tcW w:w="5000" w:type="pct"/>
            <w:gridSpan w:val="6"/>
            <w:shd w:val="clear" w:color="auto" w:fill="F2F2F2"/>
          </w:tcPr>
          <w:p w:rsidR="007E754C" w:rsidRPr="00224ECF" w:rsidRDefault="007E754C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i/>
                <w:sz w:val="20"/>
                <w:szCs w:val="16"/>
              </w:rPr>
              <w:t>Вспомогательные виды разрешенного использования - не подлежат установлению</w:t>
            </w:r>
          </w:p>
        </w:tc>
      </w:tr>
    </w:tbl>
    <w:p w:rsidR="007E754C" w:rsidRPr="00224ECF" w:rsidRDefault="007E754C" w:rsidP="007E754C">
      <w:pPr>
        <w:jc w:val="center"/>
        <w:rPr>
          <w:b/>
          <w:sz w:val="28"/>
          <w:u w:val="single"/>
        </w:rPr>
      </w:pPr>
      <w:r w:rsidRPr="00224ECF">
        <w:rPr>
          <w:sz w:val="28"/>
          <w:u w:val="single"/>
        </w:rPr>
        <w:br w:type="page"/>
      </w:r>
      <w:r w:rsidRPr="00224ECF">
        <w:rPr>
          <w:sz w:val="28"/>
          <w:u w:val="single"/>
        </w:rPr>
        <w:lastRenderedPageBreak/>
        <w:t xml:space="preserve">Зона </w:t>
      </w:r>
      <w:r w:rsidRPr="00224ECF">
        <w:rPr>
          <w:rFonts w:eastAsia="Times New Roman"/>
          <w:iCs/>
          <w:sz w:val="28"/>
          <w:szCs w:val="28"/>
          <w:u w:val="single"/>
          <w:shd w:val="clear" w:color="auto" w:fill="FFFFFF"/>
        </w:rPr>
        <w:t>озелененных территорий общего пользования (парки, сады, скверы, бульвары, городские леса) (Р-2)</w:t>
      </w:r>
    </w:p>
    <w:p w:rsidR="007E754C" w:rsidRPr="00224ECF" w:rsidRDefault="00F0105D" w:rsidP="007E754C">
      <w:pPr>
        <w:keepNext/>
        <w:keepLines/>
        <w:spacing w:before="120"/>
        <w:ind w:left="720"/>
        <w:jc w:val="right"/>
        <w:rPr>
          <w:spacing w:val="-13"/>
          <w:sz w:val="28"/>
        </w:rPr>
      </w:pPr>
      <w:r w:rsidRPr="00224ECF">
        <w:rPr>
          <w:spacing w:val="-13"/>
          <w:sz w:val="28"/>
        </w:rPr>
        <w:t>Таблица 9</w:t>
      </w:r>
    </w:p>
    <w:p w:rsidR="007E754C" w:rsidRPr="00224ECF" w:rsidRDefault="007E754C" w:rsidP="007E754C">
      <w:pPr>
        <w:keepNext/>
        <w:keepLines/>
        <w:ind w:left="720"/>
        <w:jc w:val="right"/>
        <w:rPr>
          <w:spacing w:val="-13"/>
          <w:sz w:val="28"/>
        </w:rPr>
      </w:pPr>
    </w:p>
    <w:tbl>
      <w:tblPr>
        <w:tblW w:w="5001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4"/>
        <w:gridCol w:w="2547"/>
        <w:gridCol w:w="2535"/>
        <w:gridCol w:w="1349"/>
        <w:gridCol w:w="3242"/>
        <w:gridCol w:w="1742"/>
      </w:tblGrid>
      <w:tr w:rsidR="005E6A47" w:rsidRPr="00224ECF" w:rsidTr="00D93428">
        <w:trPr>
          <w:tblHeader/>
        </w:trPr>
        <w:tc>
          <w:tcPr>
            <w:tcW w:w="1141" w:type="pct"/>
            <w:vMerge w:val="restart"/>
            <w:shd w:val="clear" w:color="auto" w:fill="D9D9D9"/>
            <w:vAlign w:val="center"/>
          </w:tcPr>
          <w:p w:rsidR="005E6A47" w:rsidRPr="00224ECF" w:rsidRDefault="005E6A47" w:rsidP="00830AD5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Виды разрешенного использов</w:t>
            </w:r>
            <w:r w:rsidRPr="00224ECF">
              <w:rPr>
                <w:sz w:val="20"/>
                <w:szCs w:val="16"/>
              </w:rPr>
              <w:t>а</w:t>
            </w:r>
            <w:r w:rsidRPr="00224ECF">
              <w:rPr>
                <w:sz w:val="20"/>
                <w:szCs w:val="16"/>
              </w:rPr>
              <w:t>ния земельных участков и об</w:t>
            </w:r>
            <w:r w:rsidRPr="00224ECF">
              <w:rPr>
                <w:sz w:val="20"/>
                <w:szCs w:val="16"/>
              </w:rPr>
              <w:t>ъ</w:t>
            </w:r>
            <w:r w:rsidRPr="00224ECF">
              <w:rPr>
                <w:sz w:val="20"/>
                <w:szCs w:val="16"/>
              </w:rPr>
              <w:t>ектов капитального строительс</w:t>
            </w:r>
            <w:r w:rsidRPr="00224ECF">
              <w:rPr>
                <w:sz w:val="20"/>
                <w:szCs w:val="16"/>
              </w:rPr>
              <w:t>т</w:t>
            </w:r>
            <w:r w:rsidRPr="00224ECF">
              <w:rPr>
                <w:sz w:val="20"/>
                <w:szCs w:val="16"/>
              </w:rPr>
              <w:t>ва</w:t>
            </w:r>
          </w:p>
        </w:tc>
        <w:tc>
          <w:tcPr>
            <w:tcW w:w="1718" w:type="pct"/>
            <w:gridSpan w:val="2"/>
            <w:shd w:val="clear" w:color="auto" w:fill="D9D9D9"/>
            <w:vAlign w:val="center"/>
          </w:tcPr>
          <w:p w:rsidR="005E6A47" w:rsidRPr="00224ECF" w:rsidRDefault="005E6A47" w:rsidP="00830AD5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Предельные (минимальные и (или) максимальные)</w:t>
            </w:r>
          </w:p>
          <w:p w:rsidR="005E6A47" w:rsidRPr="00224ECF" w:rsidRDefault="005E6A47" w:rsidP="00830AD5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размеры земельных участков</w:t>
            </w:r>
          </w:p>
        </w:tc>
        <w:tc>
          <w:tcPr>
            <w:tcW w:w="456" w:type="pct"/>
            <w:vMerge w:val="restart"/>
            <w:shd w:val="clear" w:color="auto" w:fill="D9D9D9"/>
            <w:vAlign w:val="center"/>
          </w:tcPr>
          <w:p w:rsidR="005E6A47" w:rsidRPr="00224ECF" w:rsidRDefault="005E6A47" w:rsidP="00830AD5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Предельное количество надземных этажей</w:t>
            </w:r>
          </w:p>
        </w:tc>
        <w:tc>
          <w:tcPr>
            <w:tcW w:w="1096" w:type="pct"/>
            <w:vMerge w:val="restart"/>
            <w:shd w:val="clear" w:color="auto" w:fill="D9D9D9"/>
            <w:vAlign w:val="center"/>
          </w:tcPr>
          <w:p w:rsidR="005E6A47" w:rsidRPr="00224ECF" w:rsidRDefault="005F2221" w:rsidP="00830AD5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589" w:type="pct"/>
            <w:vMerge w:val="restart"/>
            <w:shd w:val="clear" w:color="auto" w:fill="D9D9D9"/>
            <w:vAlign w:val="center"/>
          </w:tcPr>
          <w:p w:rsidR="005E6A47" w:rsidRPr="00224ECF" w:rsidRDefault="005E6A47" w:rsidP="00830AD5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Максимальный процент з</w:t>
            </w:r>
            <w:r w:rsidRPr="00224ECF">
              <w:rPr>
                <w:sz w:val="20"/>
                <w:szCs w:val="16"/>
              </w:rPr>
              <w:t>а</w:t>
            </w:r>
            <w:r w:rsidRPr="00224ECF">
              <w:rPr>
                <w:sz w:val="20"/>
                <w:szCs w:val="16"/>
              </w:rPr>
              <w:t>стройки в гр</w:t>
            </w:r>
            <w:r w:rsidRPr="00224ECF">
              <w:rPr>
                <w:sz w:val="20"/>
                <w:szCs w:val="16"/>
              </w:rPr>
              <w:t>а</w:t>
            </w:r>
            <w:r w:rsidRPr="00224ECF">
              <w:rPr>
                <w:sz w:val="20"/>
                <w:szCs w:val="16"/>
              </w:rPr>
              <w:t>ницах земел</w:t>
            </w:r>
            <w:r w:rsidRPr="00224ECF">
              <w:rPr>
                <w:sz w:val="20"/>
                <w:szCs w:val="16"/>
              </w:rPr>
              <w:t>ь</w:t>
            </w:r>
            <w:r w:rsidRPr="00224ECF">
              <w:rPr>
                <w:sz w:val="20"/>
                <w:szCs w:val="16"/>
              </w:rPr>
              <w:t>ного участка, %</w:t>
            </w:r>
          </w:p>
        </w:tc>
      </w:tr>
      <w:tr w:rsidR="006D74AC" w:rsidRPr="00224ECF" w:rsidTr="006D74AC">
        <w:trPr>
          <w:tblHeader/>
        </w:trPr>
        <w:tc>
          <w:tcPr>
            <w:tcW w:w="1141" w:type="pct"/>
            <w:vMerge/>
            <w:vAlign w:val="center"/>
          </w:tcPr>
          <w:p w:rsidR="006D74AC" w:rsidRPr="00224ECF" w:rsidRDefault="006D74AC" w:rsidP="00830AD5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718" w:type="pct"/>
            <w:gridSpan w:val="2"/>
            <w:shd w:val="clear" w:color="auto" w:fill="D9D9D9"/>
            <w:vAlign w:val="center"/>
          </w:tcPr>
          <w:p w:rsidR="006D74AC" w:rsidRPr="00224ECF" w:rsidRDefault="006D74AC" w:rsidP="00830AD5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Площадь, кв.м</w:t>
            </w:r>
          </w:p>
        </w:tc>
        <w:tc>
          <w:tcPr>
            <w:tcW w:w="456" w:type="pct"/>
            <w:vMerge/>
          </w:tcPr>
          <w:p w:rsidR="006D74AC" w:rsidRPr="00224ECF" w:rsidRDefault="006D74AC" w:rsidP="00830AD5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1096" w:type="pct"/>
            <w:vMerge/>
          </w:tcPr>
          <w:p w:rsidR="006D74AC" w:rsidRPr="00224ECF" w:rsidRDefault="006D74AC" w:rsidP="00830AD5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589" w:type="pct"/>
            <w:vMerge/>
          </w:tcPr>
          <w:p w:rsidR="006D74AC" w:rsidRPr="00224ECF" w:rsidRDefault="006D74AC" w:rsidP="00830AD5">
            <w:pPr>
              <w:jc w:val="both"/>
              <w:rPr>
                <w:sz w:val="20"/>
                <w:szCs w:val="16"/>
              </w:rPr>
            </w:pPr>
          </w:p>
        </w:tc>
      </w:tr>
      <w:tr w:rsidR="006D74AC" w:rsidRPr="00224ECF" w:rsidTr="006D74AC">
        <w:trPr>
          <w:tblHeader/>
        </w:trPr>
        <w:tc>
          <w:tcPr>
            <w:tcW w:w="1141" w:type="pct"/>
            <w:vMerge/>
            <w:vAlign w:val="center"/>
          </w:tcPr>
          <w:p w:rsidR="006D74AC" w:rsidRPr="00224ECF" w:rsidRDefault="006D74AC" w:rsidP="00830AD5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861" w:type="pct"/>
            <w:shd w:val="clear" w:color="auto" w:fill="D9D9D9"/>
            <w:vAlign w:val="center"/>
          </w:tcPr>
          <w:p w:rsidR="006D74AC" w:rsidRPr="00224ECF" w:rsidRDefault="006D74AC" w:rsidP="00830AD5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минимум</w:t>
            </w:r>
          </w:p>
        </w:tc>
        <w:tc>
          <w:tcPr>
            <w:tcW w:w="857" w:type="pct"/>
            <w:shd w:val="clear" w:color="auto" w:fill="D9D9D9"/>
            <w:vAlign w:val="center"/>
          </w:tcPr>
          <w:p w:rsidR="006D74AC" w:rsidRPr="00224ECF" w:rsidRDefault="006D74AC" w:rsidP="00830AD5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максимум</w:t>
            </w:r>
          </w:p>
        </w:tc>
        <w:tc>
          <w:tcPr>
            <w:tcW w:w="456" w:type="pct"/>
            <w:vMerge/>
          </w:tcPr>
          <w:p w:rsidR="006D74AC" w:rsidRPr="00224ECF" w:rsidRDefault="006D74AC" w:rsidP="00830AD5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1096" w:type="pct"/>
            <w:vMerge/>
          </w:tcPr>
          <w:p w:rsidR="006D74AC" w:rsidRPr="00224ECF" w:rsidRDefault="006D74AC" w:rsidP="00830AD5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589" w:type="pct"/>
            <w:vMerge/>
          </w:tcPr>
          <w:p w:rsidR="006D74AC" w:rsidRPr="00224ECF" w:rsidRDefault="006D74AC" w:rsidP="00830AD5">
            <w:pPr>
              <w:jc w:val="both"/>
              <w:rPr>
                <w:sz w:val="20"/>
                <w:szCs w:val="16"/>
              </w:rPr>
            </w:pPr>
          </w:p>
        </w:tc>
      </w:tr>
      <w:tr w:rsidR="005E6A47" w:rsidRPr="00224ECF" w:rsidTr="00D93428">
        <w:tc>
          <w:tcPr>
            <w:tcW w:w="5000" w:type="pct"/>
            <w:gridSpan w:val="6"/>
            <w:shd w:val="clear" w:color="auto" w:fill="F2F2F2"/>
          </w:tcPr>
          <w:p w:rsidR="005E6A47" w:rsidRPr="00224ECF" w:rsidRDefault="005E6A47" w:rsidP="00830AD5">
            <w:pPr>
              <w:jc w:val="center"/>
              <w:rPr>
                <w:sz w:val="20"/>
                <w:szCs w:val="16"/>
              </w:rPr>
            </w:pPr>
            <w:r w:rsidRPr="00224ECF">
              <w:rPr>
                <w:i/>
                <w:sz w:val="20"/>
                <w:szCs w:val="16"/>
              </w:rPr>
              <w:t>Основные виды разрешенного использования</w:t>
            </w:r>
          </w:p>
        </w:tc>
      </w:tr>
      <w:tr w:rsidR="006D74AC" w:rsidRPr="00224ECF" w:rsidTr="006D74AC"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4AC" w:rsidRPr="00224ECF" w:rsidRDefault="006D74AC" w:rsidP="00660B0C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>Историко-культурная деятел</w:t>
            </w:r>
            <w:r w:rsidRPr="00224ECF">
              <w:rPr>
                <w:rFonts w:eastAsia="Times New Roman"/>
                <w:sz w:val="20"/>
                <w:szCs w:val="20"/>
              </w:rPr>
              <w:t>ь</w:t>
            </w:r>
            <w:r w:rsidRPr="00224ECF">
              <w:rPr>
                <w:rFonts w:eastAsia="Times New Roman"/>
                <w:sz w:val="20"/>
                <w:szCs w:val="20"/>
              </w:rPr>
              <w:t>ность (код 9.3)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4AC" w:rsidRPr="00224ECF" w:rsidRDefault="006D74AC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4AC" w:rsidRPr="00224ECF" w:rsidRDefault="006D74AC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4AC" w:rsidRPr="00224ECF" w:rsidRDefault="006D74AC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4AC" w:rsidRPr="00224ECF" w:rsidRDefault="006D74AC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4AC" w:rsidRPr="00224ECF" w:rsidRDefault="006D74AC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6D74AC" w:rsidRPr="00224ECF" w:rsidRDefault="006D74AC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</w:tr>
      <w:tr w:rsidR="006D74AC" w:rsidRPr="00224ECF" w:rsidTr="006D74AC"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4AC" w:rsidRPr="00224ECF" w:rsidRDefault="006D74AC" w:rsidP="005E6A47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>Общее пользование водными объектами (код 11.1)</w:t>
            </w:r>
          </w:p>
        </w:tc>
        <w:tc>
          <w:tcPr>
            <w:tcW w:w="861" w:type="pct"/>
            <w:vAlign w:val="center"/>
          </w:tcPr>
          <w:p w:rsidR="006D74AC" w:rsidRPr="00224ECF" w:rsidRDefault="006D74AC" w:rsidP="005E6A47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857" w:type="pct"/>
            <w:vAlign w:val="center"/>
          </w:tcPr>
          <w:p w:rsidR="006D74AC" w:rsidRPr="00224ECF" w:rsidRDefault="006D74AC" w:rsidP="005E6A47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456" w:type="pct"/>
            <w:vAlign w:val="center"/>
          </w:tcPr>
          <w:p w:rsidR="006D74AC" w:rsidRPr="00224ECF" w:rsidRDefault="006D74AC" w:rsidP="005E6A4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6D74AC" w:rsidRPr="00224ECF" w:rsidRDefault="006D74AC" w:rsidP="005E6A4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  <w:tc>
          <w:tcPr>
            <w:tcW w:w="1096" w:type="pct"/>
            <w:vAlign w:val="center"/>
          </w:tcPr>
          <w:p w:rsidR="006D74AC" w:rsidRPr="00224ECF" w:rsidRDefault="006D74AC" w:rsidP="005E6A47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89" w:type="pct"/>
            <w:vAlign w:val="center"/>
          </w:tcPr>
          <w:p w:rsidR="006D74AC" w:rsidRPr="00224ECF" w:rsidRDefault="006D74AC" w:rsidP="005E6A4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6D74AC" w:rsidRPr="00224ECF" w:rsidRDefault="006D74AC" w:rsidP="005E6A47">
            <w:pPr>
              <w:jc w:val="center"/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</w:tr>
      <w:tr w:rsidR="006D74AC" w:rsidRPr="00224ECF" w:rsidTr="006D74AC">
        <w:tc>
          <w:tcPr>
            <w:tcW w:w="1141" w:type="pct"/>
          </w:tcPr>
          <w:p w:rsidR="006D74AC" w:rsidRPr="00224ECF" w:rsidRDefault="006D74AC" w:rsidP="00D61797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Земельные участки (территории) общего пользования (код 12.0)</w:t>
            </w:r>
          </w:p>
        </w:tc>
        <w:tc>
          <w:tcPr>
            <w:tcW w:w="861" w:type="pct"/>
            <w:vAlign w:val="center"/>
          </w:tcPr>
          <w:p w:rsidR="006D74AC" w:rsidRPr="00224ECF" w:rsidRDefault="006D74AC" w:rsidP="00D61797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857" w:type="pct"/>
            <w:vAlign w:val="center"/>
          </w:tcPr>
          <w:p w:rsidR="006D74AC" w:rsidRPr="00224ECF" w:rsidRDefault="006D74AC" w:rsidP="00D61797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456" w:type="pct"/>
            <w:vAlign w:val="center"/>
          </w:tcPr>
          <w:p w:rsidR="006D74AC" w:rsidRPr="00224ECF" w:rsidRDefault="006D74AC" w:rsidP="00D6179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6D74AC" w:rsidRPr="00224ECF" w:rsidRDefault="006D74AC" w:rsidP="00D6179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  <w:tc>
          <w:tcPr>
            <w:tcW w:w="1096" w:type="pct"/>
            <w:vAlign w:val="center"/>
          </w:tcPr>
          <w:p w:rsidR="006D74AC" w:rsidRPr="00224ECF" w:rsidRDefault="006D74AC" w:rsidP="00D61797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89" w:type="pct"/>
            <w:vAlign w:val="center"/>
          </w:tcPr>
          <w:p w:rsidR="006D74AC" w:rsidRPr="00224ECF" w:rsidRDefault="006D74AC" w:rsidP="00D61797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6D74AC" w:rsidRPr="00224ECF" w:rsidRDefault="006D74AC" w:rsidP="00D61797">
            <w:pPr>
              <w:jc w:val="center"/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</w:tr>
      <w:tr w:rsidR="005E6A47" w:rsidRPr="00224ECF" w:rsidTr="00D93428">
        <w:tc>
          <w:tcPr>
            <w:tcW w:w="5000" w:type="pct"/>
            <w:gridSpan w:val="6"/>
            <w:shd w:val="clear" w:color="auto" w:fill="F2F2F2"/>
            <w:vAlign w:val="center"/>
          </w:tcPr>
          <w:p w:rsidR="005E6A47" w:rsidRPr="00224ECF" w:rsidRDefault="005E6A47" w:rsidP="005E6A47">
            <w:pPr>
              <w:jc w:val="center"/>
            </w:pPr>
            <w:r w:rsidRPr="00224ECF">
              <w:rPr>
                <w:i/>
                <w:sz w:val="20"/>
                <w:szCs w:val="16"/>
              </w:rPr>
              <w:t>Условно разрешенные виды использования - не подлежат установлению</w:t>
            </w:r>
          </w:p>
        </w:tc>
      </w:tr>
      <w:tr w:rsidR="005E6A47" w:rsidRPr="00224ECF" w:rsidTr="00D93428">
        <w:tc>
          <w:tcPr>
            <w:tcW w:w="5000" w:type="pct"/>
            <w:gridSpan w:val="6"/>
            <w:shd w:val="clear" w:color="auto" w:fill="F2F2F2"/>
          </w:tcPr>
          <w:p w:rsidR="005E6A47" w:rsidRPr="00224ECF" w:rsidRDefault="005E6A47" w:rsidP="005E6A47">
            <w:pPr>
              <w:jc w:val="center"/>
              <w:rPr>
                <w:sz w:val="16"/>
                <w:szCs w:val="16"/>
              </w:rPr>
            </w:pPr>
            <w:r w:rsidRPr="00224ECF">
              <w:rPr>
                <w:i/>
                <w:sz w:val="20"/>
                <w:szCs w:val="16"/>
              </w:rPr>
              <w:t>Вспомогательные виды разрешенного использования</w:t>
            </w:r>
            <w:r w:rsidR="00AB2914" w:rsidRPr="00224ECF">
              <w:rPr>
                <w:i/>
                <w:sz w:val="20"/>
                <w:szCs w:val="16"/>
              </w:rPr>
              <w:t xml:space="preserve"> - не подлежат установлению</w:t>
            </w:r>
          </w:p>
        </w:tc>
      </w:tr>
    </w:tbl>
    <w:p w:rsidR="00593371" w:rsidRPr="00224ECF" w:rsidRDefault="00593371" w:rsidP="00FA7C69">
      <w:pPr>
        <w:tabs>
          <w:tab w:val="left" w:pos="851"/>
        </w:tabs>
        <w:spacing w:line="276" w:lineRule="auto"/>
        <w:ind w:firstLine="567"/>
        <w:jc w:val="center"/>
        <w:rPr>
          <w:rFonts w:eastAsia="Times New Roman"/>
          <w:u w:val="single"/>
        </w:rPr>
        <w:sectPr w:rsidR="00593371" w:rsidRPr="00224ECF" w:rsidSect="00012441">
          <w:pgSz w:w="16838" w:h="11906" w:orient="landscape"/>
          <w:pgMar w:top="1134" w:right="567" w:bottom="567" w:left="1701" w:header="709" w:footer="709" w:gutter="0"/>
          <w:cols w:space="708"/>
          <w:titlePg/>
          <w:docGrid w:linePitch="360"/>
        </w:sectPr>
      </w:pPr>
    </w:p>
    <w:p w:rsidR="000E4EAB" w:rsidRPr="00224ECF" w:rsidRDefault="000E4EAB" w:rsidP="00A27B4E">
      <w:pPr>
        <w:pStyle w:val="3"/>
        <w:rPr>
          <w:rFonts w:ascii="Times New Roman" w:hAnsi="Times New Roman"/>
          <w:color w:val="auto"/>
        </w:rPr>
      </w:pPr>
      <w:bookmarkStart w:id="17" w:name="_Toc147157907"/>
      <w:bookmarkStart w:id="18" w:name="_Toc149034456"/>
      <w:bookmarkStart w:id="19" w:name="_Toc174949312"/>
      <w:r w:rsidRPr="00224ECF">
        <w:rPr>
          <w:rFonts w:ascii="Times New Roman" w:hAnsi="Times New Roman"/>
          <w:color w:val="auto"/>
        </w:rPr>
        <w:lastRenderedPageBreak/>
        <w:t xml:space="preserve">Статья </w:t>
      </w:r>
      <w:r w:rsidR="00830AD5" w:rsidRPr="00224ECF">
        <w:rPr>
          <w:rFonts w:ascii="Times New Roman" w:hAnsi="Times New Roman"/>
          <w:color w:val="auto"/>
        </w:rPr>
        <w:t>3</w:t>
      </w:r>
      <w:r w:rsidR="00F0105D" w:rsidRPr="00224ECF">
        <w:rPr>
          <w:rFonts w:ascii="Times New Roman" w:hAnsi="Times New Roman"/>
          <w:color w:val="auto"/>
          <w:lang w:val="ru-RU"/>
        </w:rPr>
        <w:t>6</w:t>
      </w:r>
      <w:r w:rsidRPr="00224ECF">
        <w:rPr>
          <w:rFonts w:ascii="Times New Roman" w:hAnsi="Times New Roman"/>
          <w:color w:val="auto"/>
        </w:rPr>
        <w:t>. Градостроительные регламенты зон сельскохозяйственного использования</w:t>
      </w:r>
      <w:bookmarkEnd w:id="17"/>
      <w:bookmarkEnd w:id="18"/>
      <w:bookmarkEnd w:id="19"/>
    </w:p>
    <w:p w:rsidR="000E4EAB" w:rsidRPr="00224ECF" w:rsidRDefault="000E4EAB" w:rsidP="000E4EAB">
      <w:pPr>
        <w:numPr>
          <w:ilvl w:val="0"/>
          <w:numId w:val="20"/>
        </w:numPr>
        <w:shd w:val="clear" w:color="auto" w:fill="FFFFFF"/>
        <w:tabs>
          <w:tab w:val="clear" w:pos="720"/>
          <w:tab w:val="num" w:pos="851"/>
          <w:tab w:val="left" w:pos="1134"/>
        </w:tabs>
        <w:ind w:left="0" w:firstLine="567"/>
        <w:jc w:val="both"/>
      </w:pPr>
      <w:r w:rsidRPr="00224ECF">
        <w:rPr>
          <w:shd w:val="clear" w:color="auto" w:fill="FFFFFF"/>
        </w:rPr>
        <w:t>Зона сельскохозяйственного использования выделена для обеспечения правовых у</w:t>
      </w:r>
      <w:r w:rsidRPr="00224ECF">
        <w:rPr>
          <w:shd w:val="clear" w:color="auto" w:fill="FFFFFF"/>
        </w:rPr>
        <w:t>с</w:t>
      </w:r>
      <w:r w:rsidRPr="00224ECF">
        <w:rPr>
          <w:shd w:val="clear" w:color="auto" w:fill="FFFFFF"/>
        </w:rPr>
        <w:t>ловий строительства и реконструкции объектов капитального строительства на территор</w:t>
      </w:r>
      <w:r w:rsidRPr="00224ECF">
        <w:rPr>
          <w:shd w:val="clear" w:color="auto" w:fill="FFFFFF"/>
        </w:rPr>
        <w:t>и</w:t>
      </w:r>
      <w:r w:rsidRPr="00224ECF">
        <w:rPr>
          <w:shd w:val="clear" w:color="auto" w:fill="FFFFFF"/>
        </w:rPr>
        <w:t>ях, занятых сельскохозяйственными угодьями и занятых объектами сельскохозяйственного н</w:t>
      </w:r>
      <w:r w:rsidRPr="00224ECF">
        <w:rPr>
          <w:shd w:val="clear" w:color="auto" w:fill="FFFFFF"/>
        </w:rPr>
        <w:t>а</w:t>
      </w:r>
      <w:r w:rsidRPr="00224ECF">
        <w:rPr>
          <w:shd w:val="clear" w:color="auto" w:fill="FFFFFF"/>
        </w:rPr>
        <w:t>значения и предназначенными для ведения сельского хозяйства.</w:t>
      </w:r>
    </w:p>
    <w:p w:rsidR="000E4EAB" w:rsidRPr="00224ECF" w:rsidRDefault="000E4EAB" w:rsidP="000E4EAB">
      <w:pPr>
        <w:numPr>
          <w:ilvl w:val="0"/>
          <w:numId w:val="20"/>
        </w:numPr>
        <w:shd w:val="clear" w:color="auto" w:fill="FFFFFF"/>
        <w:tabs>
          <w:tab w:val="num" w:pos="851"/>
          <w:tab w:val="left" w:pos="1134"/>
        </w:tabs>
        <w:ind w:left="0" w:firstLine="567"/>
        <w:jc w:val="both"/>
        <w:rPr>
          <w:shd w:val="clear" w:color="auto" w:fill="FFFFFF"/>
        </w:rPr>
      </w:pPr>
      <w:r w:rsidRPr="00224ECF">
        <w:rPr>
          <w:shd w:val="clear" w:color="auto" w:fill="FFFFFF"/>
        </w:rPr>
        <w:t>В состав зон сельскохозяйственного использования могут включаться:</w:t>
      </w:r>
    </w:p>
    <w:p w:rsidR="000E4EAB" w:rsidRPr="00224ECF" w:rsidRDefault="000E4EAB" w:rsidP="000E4EAB">
      <w:pPr>
        <w:shd w:val="clear" w:color="auto" w:fill="FFFFFF"/>
        <w:tabs>
          <w:tab w:val="num" w:pos="851"/>
          <w:tab w:val="left" w:pos="1134"/>
          <w:tab w:val="num" w:pos="1560"/>
        </w:tabs>
        <w:ind w:firstLine="567"/>
        <w:jc w:val="both"/>
        <w:rPr>
          <w:shd w:val="clear" w:color="auto" w:fill="FFFFFF"/>
        </w:rPr>
      </w:pPr>
      <w:r w:rsidRPr="00224ECF">
        <w:rPr>
          <w:shd w:val="clear" w:color="auto" w:fill="FFFFFF"/>
        </w:rPr>
        <w:t>1) зоны сельскохозяйственных угодий - пашни, сенокосы, пастбища, залежи, земли, з</w:t>
      </w:r>
      <w:r w:rsidRPr="00224ECF">
        <w:rPr>
          <w:shd w:val="clear" w:color="auto" w:fill="FFFFFF"/>
        </w:rPr>
        <w:t>а</w:t>
      </w:r>
      <w:r w:rsidRPr="00224ECF">
        <w:rPr>
          <w:shd w:val="clear" w:color="auto" w:fill="FFFFFF"/>
        </w:rPr>
        <w:t>нятые многолетними насаждениями (садами, виноградниками и другими);</w:t>
      </w:r>
    </w:p>
    <w:p w:rsidR="000E4EAB" w:rsidRPr="00224ECF" w:rsidRDefault="000E4EAB" w:rsidP="000E4EAB">
      <w:pPr>
        <w:shd w:val="clear" w:color="auto" w:fill="FFFFFF"/>
        <w:tabs>
          <w:tab w:val="num" w:pos="851"/>
          <w:tab w:val="left" w:pos="1134"/>
          <w:tab w:val="num" w:pos="1560"/>
        </w:tabs>
        <w:ind w:firstLine="567"/>
        <w:jc w:val="both"/>
        <w:rPr>
          <w:shd w:val="clear" w:color="auto" w:fill="FFFFFF"/>
        </w:rPr>
      </w:pPr>
      <w:r w:rsidRPr="00224ECF">
        <w:rPr>
          <w:shd w:val="clear" w:color="auto" w:fill="FFFFFF"/>
        </w:rPr>
        <w:t>2) зоны, занятые объектами сельскохозяйственного назначения и предназначенные для ведения сельского хозяйства, садоводства и огородничества, личного подсобного х</w:t>
      </w:r>
      <w:r w:rsidRPr="00224ECF">
        <w:rPr>
          <w:shd w:val="clear" w:color="auto" w:fill="FFFFFF"/>
        </w:rPr>
        <w:t>о</w:t>
      </w:r>
      <w:r w:rsidRPr="00224ECF">
        <w:rPr>
          <w:shd w:val="clear" w:color="auto" w:fill="FFFFFF"/>
        </w:rPr>
        <w:t>зяйства, развития объектов сельскохозяйственного назначения.</w:t>
      </w:r>
    </w:p>
    <w:p w:rsidR="000E4EAB" w:rsidRPr="00224ECF" w:rsidRDefault="000E4EAB" w:rsidP="000E4EAB">
      <w:pPr>
        <w:shd w:val="clear" w:color="auto" w:fill="FFFFFF"/>
        <w:tabs>
          <w:tab w:val="num" w:pos="851"/>
          <w:tab w:val="left" w:pos="1134"/>
          <w:tab w:val="num" w:pos="1560"/>
        </w:tabs>
        <w:ind w:firstLine="567"/>
        <w:jc w:val="both"/>
        <w:rPr>
          <w:shd w:val="clear" w:color="auto" w:fill="FFFFFF"/>
        </w:rPr>
      </w:pPr>
      <w:r w:rsidRPr="00224ECF">
        <w:rPr>
          <w:shd w:val="clear" w:color="auto" w:fill="FFFFFF"/>
        </w:rPr>
        <w:t>В состав территориальных зон, устанавливаемых в границах населенных пунктов, м</w:t>
      </w:r>
      <w:r w:rsidRPr="00224ECF">
        <w:rPr>
          <w:shd w:val="clear" w:color="auto" w:fill="FFFFFF"/>
        </w:rPr>
        <w:t>о</w:t>
      </w:r>
      <w:r w:rsidRPr="00224ECF">
        <w:rPr>
          <w:shd w:val="clear" w:color="auto" w:fill="FFFFFF"/>
        </w:rPr>
        <w:t>гут включаться зоны сельскохозяйственного использования (в том числе зоны сельскохозя</w:t>
      </w:r>
      <w:r w:rsidRPr="00224ECF">
        <w:rPr>
          <w:shd w:val="clear" w:color="auto" w:fill="FFFFFF"/>
        </w:rPr>
        <w:t>й</w:t>
      </w:r>
      <w:r w:rsidRPr="00224ECF">
        <w:rPr>
          <w:shd w:val="clear" w:color="auto" w:fill="FFFFFF"/>
        </w:rPr>
        <w:t>ственных угодий), а также зоны, занятые объектами сельскохозяйственного назначения и предназначенные для ведения сельского хозяйства, садоводства и огородничества, развития объектов сельскохозя</w:t>
      </w:r>
      <w:r w:rsidRPr="00224ECF">
        <w:rPr>
          <w:shd w:val="clear" w:color="auto" w:fill="FFFFFF"/>
        </w:rPr>
        <w:t>й</w:t>
      </w:r>
      <w:r w:rsidRPr="00224ECF">
        <w:rPr>
          <w:shd w:val="clear" w:color="auto" w:fill="FFFFFF"/>
        </w:rPr>
        <w:t>ственного назначения.</w:t>
      </w:r>
    </w:p>
    <w:p w:rsidR="000E4EAB" w:rsidRPr="00224ECF" w:rsidRDefault="000E4EAB" w:rsidP="000E4EAB">
      <w:pPr>
        <w:numPr>
          <w:ilvl w:val="0"/>
          <w:numId w:val="20"/>
        </w:numPr>
        <w:shd w:val="clear" w:color="auto" w:fill="FFFFFF"/>
        <w:tabs>
          <w:tab w:val="num" w:pos="851"/>
          <w:tab w:val="left" w:pos="1134"/>
        </w:tabs>
        <w:ind w:left="0" w:firstLine="567"/>
        <w:jc w:val="both"/>
        <w:rPr>
          <w:shd w:val="clear" w:color="auto" w:fill="FFFFFF"/>
        </w:rPr>
      </w:pPr>
      <w:r w:rsidRPr="00224ECF">
        <w:rPr>
          <w:shd w:val="clear" w:color="auto" w:fill="FFFFFF"/>
        </w:rPr>
        <w:t>Зона сельскохозяйственного использования включает:</w:t>
      </w:r>
    </w:p>
    <w:p w:rsidR="000E4EAB" w:rsidRPr="00224ECF" w:rsidRDefault="000E4EAB" w:rsidP="000E4EAB">
      <w:pPr>
        <w:shd w:val="clear" w:color="auto" w:fill="FFFFFF"/>
        <w:tabs>
          <w:tab w:val="num" w:pos="851"/>
          <w:tab w:val="left" w:pos="1134"/>
          <w:tab w:val="num" w:pos="1560"/>
        </w:tabs>
        <w:ind w:firstLine="567"/>
        <w:jc w:val="both"/>
        <w:rPr>
          <w:shd w:val="clear" w:color="auto" w:fill="FFFFFF"/>
        </w:rPr>
      </w:pPr>
      <w:r w:rsidRPr="00224ECF">
        <w:rPr>
          <w:shd w:val="clear" w:color="auto" w:fill="FFFFFF"/>
        </w:rPr>
        <w:t>СХ</w:t>
      </w:r>
      <w:r w:rsidR="00FA7C69" w:rsidRPr="00224ECF">
        <w:rPr>
          <w:shd w:val="clear" w:color="auto" w:fill="FFFFFF"/>
        </w:rPr>
        <w:t>-1</w:t>
      </w:r>
      <w:r w:rsidRPr="00224ECF">
        <w:rPr>
          <w:shd w:val="clear" w:color="auto" w:fill="FFFFFF"/>
        </w:rPr>
        <w:t xml:space="preserve"> – </w:t>
      </w:r>
      <w:r w:rsidR="00557BEF" w:rsidRPr="00224ECF">
        <w:rPr>
          <w:shd w:val="clear" w:color="auto" w:fill="FFFFFF"/>
        </w:rPr>
        <w:t>зона сельскохозяйственных угодий в границах населенных пунктов;</w:t>
      </w:r>
    </w:p>
    <w:p w:rsidR="00FA7C69" w:rsidRPr="00224ECF" w:rsidRDefault="000E4EAB" w:rsidP="000E4EAB">
      <w:pPr>
        <w:shd w:val="clear" w:color="auto" w:fill="FFFFFF"/>
        <w:tabs>
          <w:tab w:val="num" w:pos="851"/>
          <w:tab w:val="left" w:pos="1134"/>
          <w:tab w:val="num" w:pos="1560"/>
        </w:tabs>
        <w:ind w:firstLine="567"/>
        <w:jc w:val="both"/>
        <w:rPr>
          <w:shd w:val="clear" w:color="auto" w:fill="FFFFFF"/>
        </w:rPr>
      </w:pPr>
      <w:r w:rsidRPr="00224ECF">
        <w:rPr>
          <w:shd w:val="clear" w:color="auto" w:fill="FFFFFF"/>
        </w:rPr>
        <w:t>СХ</w:t>
      </w:r>
      <w:r w:rsidR="00FA7C69" w:rsidRPr="00224ECF">
        <w:rPr>
          <w:shd w:val="clear" w:color="auto" w:fill="FFFFFF"/>
        </w:rPr>
        <w:t>-2</w:t>
      </w:r>
      <w:r w:rsidRPr="00224ECF">
        <w:rPr>
          <w:shd w:val="clear" w:color="auto" w:fill="FFFFFF"/>
        </w:rPr>
        <w:t xml:space="preserve"> </w:t>
      </w:r>
      <w:r w:rsidR="00FA7C69" w:rsidRPr="00224ECF">
        <w:rPr>
          <w:shd w:val="clear" w:color="auto" w:fill="FFFFFF"/>
        </w:rPr>
        <w:t>–</w:t>
      </w:r>
      <w:r w:rsidRPr="00224ECF">
        <w:rPr>
          <w:shd w:val="clear" w:color="auto" w:fill="FFFFFF"/>
        </w:rPr>
        <w:t xml:space="preserve"> </w:t>
      </w:r>
      <w:r w:rsidR="00FA7C69" w:rsidRPr="00224ECF">
        <w:rPr>
          <w:shd w:val="clear" w:color="auto" w:fill="FFFFFF"/>
        </w:rPr>
        <w:t>зона, предназначенная для ведения садоводства;</w:t>
      </w:r>
    </w:p>
    <w:p w:rsidR="000E4EAB" w:rsidRPr="00224ECF" w:rsidRDefault="00FA7C69" w:rsidP="000E4EAB">
      <w:pPr>
        <w:shd w:val="clear" w:color="auto" w:fill="FFFFFF"/>
        <w:tabs>
          <w:tab w:val="num" w:pos="851"/>
          <w:tab w:val="left" w:pos="1134"/>
          <w:tab w:val="num" w:pos="1560"/>
        </w:tabs>
        <w:ind w:firstLine="567"/>
        <w:jc w:val="both"/>
        <w:rPr>
          <w:shd w:val="clear" w:color="auto" w:fill="FFFFFF"/>
        </w:rPr>
      </w:pPr>
      <w:r w:rsidRPr="00224ECF">
        <w:rPr>
          <w:shd w:val="clear" w:color="auto" w:fill="FFFFFF"/>
        </w:rPr>
        <w:t>СХ-3 – производственная зона сельскохозяйственных предприятий</w:t>
      </w:r>
      <w:r w:rsidR="00557BEF" w:rsidRPr="00224ECF">
        <w:rPr>
          <w:shd w:val="clear" w:color="auto" w:fill="FFFFFF"/>
        </w:rPr>
        <w:t>;</w:t>
      </w:r>
    </w:p>
    <w:p w:rsidR="00557BEF" w:rsidRPr="00224ECF" w:rsidRDefault="00557BEF" w:rsidP="000E4EAB">
      <w:pPr>
        <w:shd w:val="clear" w:color="auto" w:fill="FFFFFF"/>
        <w:tabs>
          <w:tab w:val="num" w:pos="851"/>
          <w:tab w:val="left" w:pos="1134"/>
          <w:tab w:val="num" w:pos="1560"/>
        </w:tabs>
        <w:ind w:firstLine="567"/>
        <w:jc w:val="both"/>
      </w:pPr>
      <w:r w:rsidRPr="00224ECF">
        <w:rPr>
          <w:shd w:val="clear" w:color="auto" w:fill="FFFFFF"/>
        </w:rPr>
        <w:t>СХ</w:t>
      </w:r>
      <w:r w:rsidR="00FA7C69" w:rsidRPr="00224ECF">
        <w:rPr>
          <w:shd w:val="clear" w:color="auto" w:fill="FFFFFF"/>
        </w:rPr>
        <w:t xml:space="preserve">-4 – </w:t>
      </w:r>
      <w:r w:rsidR="00DA0D40" w:rsidRPr="00224ECF">
        <w:rPr>
          <w:shd w:val="clear" w:color="auto" w:fill="FFFFFF"/>
        </w:rPr>
        <w:t>иные зоны сельскохозяйственного назначения</w:t>
      </w:r>
      <w:r w:rsidR="00975546" w:rsidRPr="00224ECF">
        <w:rPr>
          <w:shd w:val="clear" w:color="auto" w:fill="FFFFFF"/>
        </w:rPr>
        <w:t>.</w:t>
      </w:r>
    </w:p>
    <w:p w:rsidR="000E4EAB" w:rsidRPr="00224ECF" w:rsidRDefault="000E4EAB" w:rsidP="000E4EAB">
      <w:pPr>
        <w:shd w:val="clear" w:color="auto" w:fill="FFFFFF"/>
        <w:tabs>
          <w:tab w:val="left" w:pos="1134"/>
          <w:tab w:val="num" w:pos="1560"/>
        </w:tabs>
        <w:ind w:firstLine="851"/>
        <w:jc w:val="both"/>
        <w:rPr>
          <w:sz w:val="28"/>
          <w:szCs w:val="28"/>
          <w:shd w:val="clear" w:color="auto" w:fill="FFFFFF"/>
        </w:rPr>
      </w:pPr>
    </w:p>
    <w:p w:rsidR="00557BEF" w:rsidRPr="00224ECF" w:rsidRDefault="00557BEF" w:rsidP="000E4EAB">
      <w:pPr>
        <w:jc w:val="center"/>
        <w:rPr>
          <w:sz w:val="28"/>
          <w:szCs w:val="28"/>
          <w:u w:val="single"/>
        </w:rPr>
        <w:sectPr w:rsidR="00557BEF" w:rsidRPr="00224ECF" w:rsidSect="00012441"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0C434E" w:rsidRPr="00224ECF" w:rsidRDefault="000C434E" w:rsidP="000C434E">
      <w:pPr>
        <w:jc w:val="center"/>
        <w:rPr>
          <w:sz w:val="28"/>
          <w:szCs w:val="28"/>
          <w:u w:val="single"/>
        </w:rPr>
      </w:pPr>
      <w:r w:rsidRPr="00224ECF">
        <w:rPr>
          <w:sz w:val="28"/>
          <w:szCs w:val="28"/>
          <w:u w:val="single"/>
        </w:rPr>
        <w:lastRenderedPageBreak/>
        <w:t>Зона сельскохозяйственных угодий</w:t>
      </w:r>
      <w:r w:rsidRPr="00224ECF">
        <w:rPr>
          <w:u w:val="single"/>
        </w:rPr>
        <w:t xml:space="preserve"> </w:t>
      </w:r>
      <w:r w:rsidRPr="00224ECF">
        <w:rPr>
          <w:sz w:val="28"/>
          <w:szCs w:val="28"/>
          <w:u w:val="single"/>
        </w:rPr>
        <w:t>в границах населенных пунктов (СХ</w:t>
      </w:r>
      <w:r w:rsidR="00250742" w:rsidRPr="00224ECF">
        <w:rPr>
          <w:sz w:val="28"/>
          <w:szCs w:val="28"/>
          <w:u w:val="single"/>
        </w:rPr>
        <w:t>-1</w:t>
      </w:r>
      <w:r w:rsidRPr="00224ECF">
        <w:rPr>
          <w:sz w:val="28"/>
          <w:szCs w:val="28"/>
          <w:u w:val="single"/>
        </w:rPr>
        <w:t>)</w:t>
      </w:r>
    </w:p>
    <w:p w:rsidR="000C434E" w:rsidRPr="00224ECF" w:rsidRDefault="000C434E" w:rsidP="00250742">
      <w:pPr>
        <w:keepNext/>
        <w:keepLines/>
        <w:spacing w:before="120"/>
        <w:ind w:left="720"/>
        <w:jc w:val="right"/>
        <w:rPr>
          <w:spacing w:val="-13"/>
          <w:sz w:val="28"/>
          <w:szCs w:val="28"/>
        </w:rPr>
      </w:pPr>
      <w:r w:rsidRPr="00224ECF">
        <w:rPr>
          <w:spacing w:val="-13"/>
          <w:sz w:val="28"/>
          <w:szCs w:val="28"/>
        </w:rPr>
        <w:t xml:space="preserve">Таблица </w:t>
      </w:r>
      <w:r w:rsidR="00F0105D" w:rsidRPr="00224ECF">
        <w:rPr>
          <w:spacing w:val="-13"/>
          <w:sz w:val="28"/>
          <w:szCs w:val="28"/>
        </w:rPr>
        <w:t>10</w:t>
      </w:r>
    </w:p>
    <w:p w:rsidR="000C434E" w:rsidRPr="00224ECF" w:rsidRDefault="000C434E" w:rsidP="000C434E">
      <w:pPr>
        <w:keepNext/>
        <w:keepLines/>
        <w:ind w:left="720"/>
        <w:jc w:val="right"/>
        <w:rPr>
          <w:spacing w:val="-13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0"/>
        <w:gridCol w:w="2803"/>
        <w:gridCol w:w="2414"/>
        <w:gridCol w:w="1416"/>
        <w:gridCol w:w="3258"/>
        <w:gridCol w:w="1778"/>
      </w:tblGrid>
      <w:tr w:rsidR="000C434E" w:rsidRPr="00224ECF" w:rsidTr="000C434E">
        <w:trPr>
          <w:tblHeader/>
        </w:trPr>
        <w:tc>
          <w:tcPr>
            <w:tcW w:w="1128" w:type="pct"/>
            <w:vMerge w:val="restart"/>
            <w:shd w:val="clear" w:color="auto" w:fill="D9D9D9"/>
            <w:vAlign w:val="center"/>
          </w:tcPr>
          <w:p w:rsidR="000C434E" w:rsidRPr="00224ECF" w:rsidRDefault="000C434E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Виды разрешенного использ</w:t>
            </w:r>
            <w:r w:rsidRPr="00224ECF">
              <w:rPr>
                <w:sz w:val="20"/>
                <w:szCs w:val="16"/>
              </w:rPr>
              <w:t>о</w:t>
            </w:r>
            <w:r w:rsidRPr="00224ECF">
              <w:rPr>
                <w:sz w:val="20"/>
                <w:szCs w:val="16"/>
              </w:rPr>
              <w:t>вания земельных участков и объектов капитального стро</w:t>
            </w:r>
            <w:r w:rsidRPr="00224ECF">
              <w:rPr>
                <w:sz w:val="20"/>
                <w:szCs w:val="16"/>
              </w:rPr>
              <w:t>и</w:t>
            </w:r>
            <w:r w:rsidRPr="00224ECF">
              <w:rPr>
                <w:sz w:val="20"/>
                <w:szCs w:val="16"/>
              </w:rPr>
              <w:t>тельства</w:t>
            </w:r>
          </w:p>
        </w:tc>
        <w:tc>
          <w:tcPr>
            <w:tcW w:w="1731" w:type="pct"/>
            <w:gridSpan w:val="2"/>
            <w:shd w:val="clear" w:color="auto" w:fill="D9D9D9"/>
            <w:vAlign w:val="center"/>
          </w:tcPr>
          <w:p w:rsidR="000C434E" w:rsidRPr="00224ECF" w:rsidRDefault="000C434E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Предельные (минимальные и (или) максимальные)</w:t>
            </w:r>
          </w:p>
          <w:p w:rsidR="000C434E" w:rsidRPr="00224ECF" w:rsidRDefault="000C434E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размеры земельных участков</w:t>
            </w:r>
          </w:p>
        </w:tc>
        <w:tc>
          <w:tcPr>
            <w:tcW w:w="470" w:type="pct"/>
            <w:vMerge w:val="restart"/>
            <w:shd w:val="clear" w:color="auto" w:fill="D9D9D9"/>
            <w:vAlign w:val="center"/>
          </w:tcPr>
          <w:p w:rsidR="000C434E" w:rsidRPr="00224ECF" w:rsidRDefault="000C434E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Предельное количество надземных этажей</w:t>
            </w:r>
          </w:p>
        </w:tc>
        <w:tc>
          <w:tcPr>
            <w:tcW w:w="1081" w:type="pct"/>
            <w:vMerge w:val="restart"/>
            <w:shd w:val="clear" w:color="auto" w:fill="D9D9D9"/>
            <w:vAlign w:val="center"/>
          </w:tcPr>
          <w:p w:rsidR="000C434E" w:rsidRPr="00224ECF" w:rsidRDefault="005F2221" w:rsidP="000C434E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  <w:r w:rsidR="000C434E" w:rsidRPr="00224ECF">
              <w:rPr>
                <w:sz w:val="20"/>
                <w:szCs w:val="16"/>
              </w:rPr>
              <w:t>**</w:t>
            </w:r>
          </w:p>
        </w:tc>
        <w:tc>
          <w:tcPr>
            <w:tcW w:w="590" w:type="pct"/>
            <w:vMerge w:val="restart"/>
            <w:shd w:val="clear" w:color="auto" w:fill="D9D9D9"/>
            <w:vAlign w:val="center"/>
          </w:tcPr>
          <w:p w:rsidR="000C434E" w:rsidRPr="00224ECF" w:rsidRDefault="000C434E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Максимальный процент з</w:t>
            </w:r>
            <w:r w:rsidRPr="00224ECF">
              <w:rPr>
                <w:sz w:val="20"/>
                <w:szCs w:val="16"/>
              </w:rPr>
              <w:t>а</w:t>
            </w:r>
            <w:r w:rsidRPr="00224ECF">
              <w:rPr>
                <w:sz w:val="20"/>
                <w:szCs w:val="16"/>
              </w:rPr>
              <w:t>стройки в гр</w:t>
            </w:r>
            <w:r w:rsidRPr="00224ECF">
              <w:rPr>
                <w:sz w:val="20"/>
                <w:szCs w:val="16"/>
              </w:rPr>
              <w:t>а</w:t>
            </w:r>
            <w:r w:rsidRPr="00224ECF">
              <w:rPr>
                <w:sz w:val="20"/>
                <w:szCs w:val="16"/>
              </w:rPr>
              <w:t>ницах земел</w:t>
            </w:r>
            <w:r w:rsidRPr="00224ECF">
              <w:rPr>
                <w:sz w:val="20"/>
                <w:szCs w:val="16"/>
              </w:rPr>
              <w:t>ь</w:t>
            </w:r>
            <w:r w:rsidRPr="00224ECF">
              <w:rPr>
                <w:sz w:val="20"/>
                <w:szCs w:val="16"/>
              </w:rPr>
              <w:t>ного участка, %</w:t>
            </w:r>
          </w:p>
        </w:tc>
      </w:tr>
      <w:tr w:rsidR="00536D6E" w:rsidRPr="00224ECF" w:rsidTr="00536D6E">
        <w:trPr>
          <w:tblHeader/>
        </w:trPr>
        <w:tc>
          <w:tcPr>
            <w:tcW w:w="1128" w:type="pct"/>
            <w:vMerge/>
            <w:vAlign w:val="center"/>
          </w:tcPr>
          <w:p w:rsidR="00536D6E" w:rsidRPr="00224ECF" w:rsidRDefault="00536D6E" w:rsidP="000C434E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731" w:type="pct"/>
            <w:gridSpan w:val="2"/>
            <w:shd w:val="clear" w:color="auto" w:fill="D9D9D9"/>
            <w:vAlign w:val="center"/>
          </w:tcPr>
          <w:p w:rsidR="00536D6E" w:rsidRPr="00224ECF" w:rsidRDefault="00536D6E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Площадь, кв.м</w:t>
            </w:r>
          </w:p>
        </w:tc>
        <w:tc>
          <w:tcPr>
            <w:tcW w:w="470" w:type="pct"/>
            <w:vMerge/>
          </w:tcPr>
          <w:p w:rsidR="00536D6E" w:rsidRPr="00224ECF" w:rsidRDefault="00536D6E" w:rsidP="000C434E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1081" w:type="pct"/>
            <w:vMerge/>
          </w:tcPr>
          <w:p w:rsidR="00536D6E" w:rsidRPr="00224ECF" w:rsidRDefault="00536D6E" w:rsidP="000C434E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590" w:type="pct"/>
            <w:vMerge/>
          </w:tcPr>
          <w:p w:rsidR="00536D6E" w:rsidRPr="00224ECF" w:rsidRDefault="00536D6E" w:rsidP="000C434E">
            <w:pPr>
              <w:jc w:val="both"/>
              <w:rPr>
                <w:sz w:val="20"/>
                <w:szCs w:val="16"/>
              </w:rPr>
            </w:pPr>
          </w:p>
        </w:tc>
      </w:tr>
      <w:tr w:rsidR="00536D6E" w:rsidRPr="00224ECF" w:rsidTr="00536D6E">
        <w:trPr>
          <w:tblHeader/>
        </w:trPr>
        <w:tc>
          <w:tcPr>
            <w:tcW w:w="1128" w:type="pct"/>
            <w:vMerge/>
            <w:vAlign w:val="center"/>
          </w:tcPr>
          <w:p w:rsidR="00536D6E" w:rsidRPr="00224ECF" w:rsidRDefault="00536D6E" w:rsidP="000C434E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30" w:type="pct"/>
            <w:shd w:val="clear" w:color="auto" w:fill="D9D9D9"/>
            <w:vAlign w:val="center"/>
          </w:tcPr>
          <w:p w:rsidR="00536D6E" w:rsidRPr="00224ECF" w:rsidRDefault="00536D6E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минимум</w:t>
            </w:r>
          </w:p>
        </w:tc>
        <w:tc>
          <w:tcPr>
            <w:tcW w:w="801" w:type="pct"/>
            <w:shd w:val="clear" w:color="auto" w:fill="D9D9D9"/>
            <w:vAlign w:val="center"/>
          </w:tcPr>
          <w:p w:rsidR="00536D6E" w:rsidRPr="00224ECF" w:rsidRDefault="00536D6E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максимум</w:t>
            </w:r>
          </w:p>
        </w:tc>
        <w:tc>
          <w:tcPr>
            <w:tcW w:w="470" w:type="pct"/>
            <w:vMerge/>
          </w:tcPr>
          <w:p w:rsidR="00536D6E" w:rsidRPr="00224ECF" w:rsidRDefault="00536D6E" w:rsidP="000C434E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1081" w:type="pct"/>
            <w:vMerge/>
          </w:tcPr>
          <w:p w:rsidR="00536D6E" w:rsidRPr="00224ECF" w:rsidRDefault="00536D6E" w:rsidP="000C434E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590" w:type="pct"/>
            <w:vMerge/>
          </w:tcPr>
          <w:p w:rsidR="00536D6E" w:rsidRPr="00224ECF" w:rsidRDefault="00536D6E" w:rsidP="000C434E">
            <w:pPr>
              <w:jc w:val="both"/>
              <w:rPr>
                <w:sz w:val="20"/>
                <w:szCs w:val="16"/>
              </w:rPr>
            </w:pPr>
          </w:p>
        </w:tc>
      </w:tr>
      <w:tr w:rsidR="000C434E" w:rsidRPr="00224ECF" w:rsidTr="000C434E">
        <w:tc>
          <w:tcPr>
            <w:tcW w:w="5000" w:type="pct"/>
            <w:gridSpan w:val="6"/>
            <w:shd w:val="clear" w:color="auto" w:fill="F2F2F2"/>
          </w:tcPr>
          <w:p w:rsidR="000C434E" w:rsidRPr="00224ECF" w:rsidRDefault="000C434E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i/>
                <w:sz w:val="20"/>
                <w:szCs w:val="16"/>
              </w:rPr>
              <w:t>Основные виды разрешенного использования</w:t>
            </w:r>
          </w:p>
        </w:tc>
      </w:tr>
      <w:tr w:rsidR="00536D6E" w:rsidRPr="00224ECF" w:rsidTr="00536D6E">
        <w:tc>
          <w:tcPr>
            <w:tcW w:w="1128" w:type="pct"/>
            <w:vAlign w:val="center"/>
          </w:tcPr>
          <w:p w:rsidR="00536D6E" w:rsidRPr="00224ECF" w:rsidRDefault="00536D6E" w:rsidP="000C434E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 xml:space="preserve">Растениеводство </w:t>
            </w:r>
            <w:r w:rsidRPr="00224ECF">
              <w:rPr>
                <w:sz w:val="20"/>
                <w:szCs w:val="20"/>
                <w:shd w:val="clear" w:color="auto" w:fill="FFFFFF"/>
              </w:rPr>
              <w:t>(код 1.1)</w:t>
            </w:r>
          </w:p>
        </w:tc>
        <w:tc>
          <w:tcPr>
            <w:tcW w:w="930" w:type="pct"/>
            <w:vAlign w:val="center"/>
          </w:tcPr>
          <w:p w:rsidR="00536D6E" w:rsidRPr="00224ECF" w:rsidRDefault="00536D6E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1000</w:t>
            </w:r>
          </w:p>
        </w:tc>
        <w:tc>
          <w:tcPr>
            <w:tcW w:w="801" w:type="pct"/>
            <w:vAlign w:val="center"/>
          </w:tcPr>
          <w:p w:rsidR="00536D6E" w:rsidRPr="00224ECF" w:rsidRDefault="00536D6E" w:rsidP="000C434E">
            <w:pPr>
              <w:jc w:val="center"/>
            </w:pPr>
            <w:r w:rsidRPr="00224ECF">
              <w:rPr>
                <w:sz w:val="16"/>
                <w:szCs w:val="16"/>
              </w:rPr>
              <w:t>5000000</w:t>
            </w:r>
          </w:p>
        </w:tc>
        <w:tc>
          <w:tcPr>
            <w:tcW w:w="470" w:type="pct"/>
            <w:vAlign w:val="center"/>
          </w:tcPr>
          <w:p w:rsidR="00536D6E" w:rsidRPr="00224ECF" w:rsidRDefault="00536D6E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1081" w:type="pct"/>
            <w:vAlign w:val="center"/>
          </w:tcPr>
          <w:p w:rsidR="00536D6E" w:rsidRPr="00224ECF" w:rsidRDefault="00536D6E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90" w:type="pct"/>
            <w:vAlign w:val="center"/>
          </w:tcPr>
          <w:p w:rsidR="00536D6E" w:rsidRPr="00224ECF" w:rsidRDefault="00536D6E" w:rsidP="000C434E">
            <w:pPr>
              <w:jc w:val="center"/>
            </w:pPr>
            <w:r w:rsidRPr="00224ECF">
              <w:rPr>
                <w:sz w:val="16"/>
                <w:szCs w:val="16"/>
              </w:rPr>
              <w:t>0</w:t>
            </w:r>
          </w:p>
        </w:tc>
      </w:tr>
      <w:tr w:rsidR="00536D6E" w:rsidRPr="00224ECF" w:rsidTr="00536D6E">
        <w:tc>
          <w:tcPr>
            <w:tcW w:w="1128" w:type="pct"/>
            <w:vAlign w:val="center"/>
          </w:tcPr>
          <w:p w:rsidR="00536D6E" w:rsidRPr="00224ECF" w:rsidRDefault="00536D6E" w:rsidP="000C434E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Сенокошение (код 1.9)</w:t>
            </w:r>
          </w:p>
        </w:tc>
        <w:tc>
          <w:tcPr>
            <w:tcW w:w="930" w:type="pct"/>
            <w:vAlign w:val="center"/>
          </w:tcPr>
          <w:p w:rsidR="00536D6E" w:rsidRPr="00224ECF" w:rsidRDefault="00536D6E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1000</w:t>
            </w:r>
          </w:p>
        </w:tc>
        <w:tc>
          <w:tcPr>
            <w:tcW w:w="801" w:type="pct"/>
            <w:vAlign w:val="center"/>
          </w:tcPr>
          <w:p w:rsidR="00536D6E" w:rsidRPr="00224ECF" w:rsidRDefault="00536D6E" w:rsidP="000C434E">
            <w:pPr>
              <w:jc w:val="center"/>
            </w:pPr>
            <w:r w:rsidRPr="00224ECF">
              <w:rPr>
                <w:sz w:val="16"/>
                <w:szCs w:val="16"/>
              </w:rPr>
              <w:t>5000000</w:t>
            </w:r>
          </w:p>
        </w:tc>
        <w:tc>
          <w:tcPr>
            <w:tcW w:w="470" w:type="pct"/>
            <w:vAlign w:val="center"/>
          </w:tcPr>
          <w:p w:rsidR="00536D6E" w:rsidRPr="00224ECF" w:rsidRDefault="00536D6E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1081" w:type="pct"/>
            <w:vAlign w:val="center"/>
          </w:tcPr>
          <w:p w:rsidR="00536D6E" w:rsidRPr="00224ECF" w:rsidRDefault="00536D6E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90" w:type="pct"/>
            <w:vAlign w:val="center"/>
          </w:tcPr>
          <w:p w:rsidR="00536D6E" w:rsidRPr="00224ECF" w:rsidRDefault="00536D6E" w:rsidP="000C434E">
            <w:pPr>
              <w:jc w:val="center"/>
            </w:pPr>
            <w:r w:rsidRPr="00224ECF">
              <w:rPr>
                <w:sz w:val="16"/>
                <w:szCs w:val="16"/>
              </w:rPr>
              <w:t>0</w:t>
            </w:r>
          </w:p>
        </w:tc>
      </w:tr>
      <w:tr w:rsidR="00536D6E" w:rsidRPr="00224ECF" w:rsidTr="00536D6E">
        <w:tc>
          <w:tcPr>
            <w:tcW w:w="1128" w:type="pct"/>
            <w:vAlign w:val="center"/>
          </w:tcPr>
          <w:p w:rsidR="00536D6E" w:rsidRPr="00224ECF" w:rsidRDefault="00536D6E" w:rsidP="000C434E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Выпас сельскохозяйственных животных (код 1.20)</w:t>
            </w:r>
          </w:p>
        </w:tc>
        <w:tc>
          <w:tcPr>
            <w:tcW w:w="930" w:type="pct"/>
            <w:vAlign w:val="center"/>
          </w:tcPr>
          <w:p w:rsidR="00536D6E" w:rsidRPr="00224ECF" w:rsidRDefault="00536D6E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1000</w:t>
            </w:r>
          </w:p>
        </w:tc>
        <w:tc>
          <w:tcPr>
            <w:tcW w:w="801" w:type="pct"/>
            <w:vAlign w:val="center"/>
          </w:tcPr>
          <w:p w:rsidR="00536D6E" w:rsidRPr="00224ECF" w:rsidRDefault="00536D6E" w:rsidP="000C434E">
            <w:pPr>
              <w:jc w:val="center"/>
            </w:pPr>
            <w:r w:rsidRPr="00224ECF">
              <w:rPr>
                <w:sz w:val="16"/>
                <w:szCs w:val="16"/>
              </w:rPr>
              <w:t>5000000</w:t>
            </w:r>
          </w:p>
        </w:tc>
        <w:tc>
          <w:tcPr>
            <w:tcW w:w="470" w:type="pct"/>
            <w:vAlign w:val="center"/>
          </w:tcPr>
          <w:p w:rsidR="00536D6E" w:rsidRPr="00224ECF" w:rsidRDefault="00536D6E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1081" w:type="pct"/>
            <w:vAlign w:val="center"/>
          </w:tcPr>
          <w:p w:rsidR="00536D6E" w:rsidRPr="00224ECF" w:rsidRDefault="00536D6E" w:rsidP="000C434E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90" w:type="pct"/>
            <w:vAlign w:val="center"/>
          </w:tcPr>
          <w:p w:rsidR="00536D6E" w:rsidRPr="00224ECF" w:rsidRDefault="00536D6E" w:rsidP="000C434E">
            <w:pPr>
              <w:jc w:val="center"/>
            </w:pPr>
            <w:r w:rsidRPr="00224ECF">
              <w:rPr>
                <w:sz w:val="16"/>
                <w:szCs w:val="16"/>
              </w:rPr>
              <w:t>0</w:t>
            </w:r>
          </w:p>
        </w:tc>
      </w:tr>
      <w:tr w:rsidR="000C434E" w:rsidRPr="00224ECF" w:rsidTr="000C434E">
        <w:tc>
          <w:tcPr>
            <w:tcW w:w="5000" w:type="pct"/>
            <w:gridSpan w:val="6"/>
            <w:shd w:val="clear" w:color="auto" w:fill="F2F2F2"/>
          </w:tcPr>
          <w:p w:rsidR="000C434E" w:rsidRPr="00224ECF" w:rsidRDefault="000C434E" w:rsidP="000C434E">
            <w:pPr>
              <w:jc w:val="center"/>
              <w:rPr>
                <w:i/>
                <w:sz w:val="20"/>
                <w:szCs w:val="16"/>
              </w:rPr>
            </w:pPr>
            <w:r w:rsidRPr="00224ECF">
              <w:rPr>
                <w:i/>
                <w:sz w:val="20"/>
                <w:szCs w:val="16"/>
              </w:rPr>
              <w:t>Условно разрешенные виды использования - не подлежат установлению</w:t>
            </w:r>
          </w:p>
        </w:tc>
      </w:tr>
      <w:tr w:rsidR="000C434E" w:rsidRPr="00224ECF" w:rsidTr="000C434E">
        <w:tc>
          <w:tcPr>
            <w:tcW w:w="5000" w:type="pct"/>
            <w:gridSpan w:val="6"/>
            <w:shd w:val="clear" w:color="auto" w:fill="F2F2F2"/>
          </w:tcPr>
          <w:p w:rsidR="000C434E" w:rsidRPr="00224ECF" w:rsidRDefault="000C434E" w:rsidP="000C434E">
            <w:pPr>
              <w:jc w:val="center"/>
              <w:rPr>
                <w:sz w:val="16"/>
                <w:szCs w:val="16"/>
              </w:rPr>
            </w:pPr>
            <w:r w:rsidRPr="00224ECF">
              <w:rPr>
                <w:i/>
                <w:sz w:val="20"/>
                <w:szCs w:val="16"/>
              </w:rPr>
              <w:t>Вспомогательные виды использования – не подлежат установлению</w:t>
            </w:r>
          </w:p>
        </w:tc>
      </w:tr>
    </w:tbl>
    <w:p w:rsidR="000C434E" w:rsidRPr="00224ECF" w:rsidRDefault="000C434E" w:rsidP="000C434E">
      <w:pPr>
        <w:jc w:val="center"/>
        <w:rPr>
          <w:u w:val="single"/>
        </w:rPr>
      </w:pPr>
    </w:p>
    <w:p w:rsidR="00250742" w:rsidRPr="00224ECF" w:rsidRDefault="000C434E" w:rsidP="00250742">
      <w:pPr>
        <w:jc w:val="center"/>
        <w:rPr>
          <w:sz w:val="28"/>
          <w:szCs w:val="28"/>
          <w:u w:val="single"/>
        </w:rPr>
      </w:pPr>
      <w:r w:rsidRPr="00224ECF">
        <w:rPr>
          <w:u w:val="single"/>
        </w:rPr>
        <w:br w:type="page"/>
      </w:r>
      <w:r w:rsidR="00250742" w:rsidRPr="00224ECF">
        <w:rPr>
          <w:sz w:val="28"/>
          <w:szCs w:val="28"/>
          <w:u w:val="single"/>
        </w:rPr>
        <w:lastRenderedPageBreak/>
        <w:t>Зона, предназначенная для ведения садоводства (СХ-2)</w:t>
      </w:r>
    </w:p>
    <w:p w:rsidR="00250742" w:rsidRPr="00224ECF" w:rsidRDefault="00250742" w:rsidP="00250742">
      <w:pPr>
        <w:spacing w:before="120"/>
        <w:ind w:firstLine="567"/>
        <w:jc w:val="right"/>
        <w:rPr>
          <w:spacing w:val="-13"/>
          <w:sz w:val="28"/>
        </w:rPr>
      </w:pPr>
      <w:r w:rsidRPr="00224ECF">
        <w:rPr>
          <w:spacing w:val="-13"/>
          <w:sz w:val="28"/>
        </w:rPr>
        <w:t xml:space="preserve">Таблица </w:t>
      </w:r>
      <w:r w:rsidR="00F0105D" w:rsidRPr="00224ECF">
        <w:rPr>
          <w:spacing w:val="-13"/>
          <w:sz w:val="28"/>
        </w:rPr>
        <w:t>11</w:t>
      </w:r>
    </w:p>
    <w:p w:rsidR="00250742" w:rsidRPr="00224ECF" w:rsidRDefault="00250742" w:rsidP="00250742">
      <w:pPr>
        <w:ind w:firstLine="567"/>
        <w:jc w:val="right"/>
        <w:rPr>
          <w:spacing w:val="-13"/>
          <w:sz w:val="28"/>
        </w:rPr>
      </w:pPr>
    </w:p>
    <w:tbl>
      <w:tblPr>
        <w:tblW w:w="50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0"/>
        <w:gridCol w:w="2663"/>
        <w:gridCol w:w="2556"/>
        <w:gridCol w:w="1457"/>
        <w:gridCol w:w="3211"/>
        <w:gridCol w:w="2017"/>
      </w:tblGrid>
      <w:tr w:rsidR="00250742" w:rsidRPr="00224ECF" w:rsidTr="00660B0C">
        <w:trPr>
          <w:tblHeader/>
        </w:trPr>
        <w:tc>
          <w:tcPr>
            <w:tcW w:w="1111" w:type="pct"/>
            <w:vMerge w:val="restart"/>
            <w:shd w:val="clear" w:color="auto" w:fill="D9D9D9"/>
            <w:vAlign w:val="center"/>
          </w:tcPr>
          <w:p w:rsidR="00250742" w:rsidRPr="00224ECF" w:rsidRDefault="00250742" w:rsidP="00660B0C">
            <w:pPr>
              <w:jc w:val="center"/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Виды разрешенного использ</w:t>
            </w:r>
            <w:r w:rsidRPr="00224ECF">
              <w:rPr>
                <w:sz w:val="20"/>
                <w:szCs w:val="20"/>
              </w:rPr>
              <w:t>о</w:t>
            </w:r>
            <w:r w:rsidRPr="00224ECF">
              <w:rPr>
                <w:sz w:val="20"/>
                <w:szCs w:val="20"/>
              </w:rPr>
              <w:t>вания земельных участков и объектов капитального стро</w:t>
            </w:r>
            <w:r w:rsidRPr="00224ECF">
              <w:rPr>
                <w:sz w:val="20"/>
                <w:szCs w:val="20"/>
              </w:rPr>
              <w:t>и</w:t>
            </w:r>
            <w:r w:rsidRPr="00224ECF">
              <w:rPr>
                <w:sz w:val="20"/>
                <w:szCs w:val="20"/>
              </w:rPr>
              <w:t>тельства</w:t>
            </w:r>
          </w:p>
        </w:tc>
        <w:tc>
          <w:tcPr>
            <w:tcW w:w="1705" w:type="pct"/>
            <w:gridSpan w:val="2"/>
            <w:shd w:val="clear" w:color="auto" w:fill="D9D9D9"/>
            <w:vAlign w:val="center"/>
          </w:tcPr>
          <w:p w:rsidR="00250742" w:rsidRPr="00224ECF" w:rsidRDefault="00250742" w:rsidP="00660B0C">
            <w:pPr>
              <w:jc w:val="center"/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Предельные (минимальные и (или) максимальные)</w:t>
            </w:r>
          </w:p>
          <w:p w:rsidR="00250742" w:rsidRPr="00224ECF" w:rsidRDefault="00250742" w:rsidP="00660B0C">
            <w:pPr>
              <w:jc w:val="center"/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размеры земельных участков</w:t>
            </w:r>
          </w:p>
        </w:tc>
        <w:tc>
          <w:tcPr>
            <w:tcW w:w="476" w:type="pct"/>
            <w:vMerge w:val="restart"/>
            <w:shd w:val="clear" w:color="auto" w:fill="D9D9D9"/>
            <w:vAlign w:val="center"/>
          </w:tcPr>
          <w:p w:rsidR="00250742" w:rsidRPr="00224ECF" w:rsidRDefault="00250742" w:rsidP="00660B0C">
            <w:pPr>
              <w:jc w:val="center"/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Предельное количество надземных этажей</w:t>
            </w:r>
          </w:p>
        </w:tc>
        <w:tc>
          <w:tcPr>
            <w:tcW w:w="1049" w:type="pct"/>
            <w:vMerge w:val="restart"/>
            <w:shd w:val="clear" w:color="auto" w:fill="D9D9D9"/>
            <w:vAlign w:val="center"/>
          </w:tcPr>
          <w:p w:rsidR="00250742" w:rsidRPr="00224ECF" w:rsidRDefault="005F2221" w:rsidP="00660B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  <w:r w:rsidR="00250742" w:rsidRPr="00224ECF">
              <w:rPr>
                <w:sz w:val="20"/>
                <w:szCs w:val="20"/>
              </w:rPr>
              <w:t>**</w:t>
            </w:r>
          </w:p>
        </w:tc>
        <w:tc>
          <w:tcPr>
            <w:tcW w:w="659" w:type="pct"/>
            <w:vMerge w:val="restart"/>
            <w:shd w:val="clear" w:color="auto" w:fill="D9D9D9"/>
            <w:vAlign w:val="center"/>
          </w:tcPr>
          <w:p w:rsidR="00250742" w:rsidRPr="00224ECF" w:rsidRDefault="00250742" w:rsidP="00660B0C">
            <w:pPr>
              <w:jc w:val="center"/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Максимальный процент застройки в границах з</w:t>
            </w:r>
            <w:r w:rsidRPr="00224ECF">
              <w:rPr>
                <w:sz w:val="20"/>
                <w:szCs w:val="20"/>
              </w:rPr>
              <w:t>е</w:t>
            </w:r>
            <w:r w:rsidRPr="00224ECF">
              <w:rPr>
                <w:sz w:val="20"/>
                <w:szCs w:val="20"/>
              </w:rPr>
              <w:t>мельного участка, %</w:t>
            </w:r>
          </w:p>
        </w:tc>
      </w:tr>
      <w:tr w:rsidR="00536D6E" w:rsidRPr="00224ECF" w:rsidTr="00536D6E">
        <w:trPr>
          <w:tblHeader/>
        </w:trPr>
        <w:tc>
          <w:tcPr>
            <w:tcW w:w="1111" w:type="pct"/>
            <w:vMerge/>
            <w:vAlign w:val="center"/>
          </w:tcPr>
          <w:p w:rsidR="00536D6E" w:rsidRPr="00224ECF" w:rsidRDefault="00536D6E" w:rsidP="00660B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pct"/>
            <w:gridSpan w:val="2"/>
            <w:shd w:val="clear" w:color="auto" w:fill="D9D9D9"/>
            <w:vAlign w:val="center"/>
          </w:tcPr>
          <w:p w:rsidR="00536D6E" w:rsidRPr="00224ECF" w:rsidRDefault="00536D6E" w:rsidP="00660B0C">
            <w:pPr>
              <w:jc w:val="center"/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Площадь, кв.м</w:t>
            </w:r>
          </w:p>
        </w:tc>
        <w:tc>
          <w:tcPr>
            <w:tcW w:w="476" w:type="pct"/>
            <w:vMerge/>
          </w:tcPr>
          <w:p w:rsidR="00536D6E" w:rsidRPr="00224ECF" w:rsidRDefault="00536D6E" w:rsidP="00660B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9" w:type="pct"/>
            <w:vMerge/>
          </w:tcPr>
          <w:p w:rsidR="00536D6E" w:rsidRPr="00224ECF" w:rsidRDefault="00536D6E" w:rsidP="00660B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9" w:type="pct"/>
            <w:vMerge/>
          </w:tcPr>
          <w:p w:rsidR="00536D6E" w:rsidRPr="00224ECF" w:rsidRDefault="00536D6E" w:rsidP="00660B0C">
            <w:pPr>
              <w:jc w:val="both"/>
              <w:rPr>
                <w:sz w:val="20"/>
                <w:szCs w:val="20"/>
              </w:rPr>
            </w:pPr>
          </w:p>
        </w:tc>
      </w:tr>
      <w:tr w:rsidR="00536D6E" w:rsidRPr="00224ECF" w:rsidTr="00536D6E">
        <w:trPr>
          <w:tblHeader/>
        </w:trPr>
        <w:tc>
          <w:tcPr>
            <w:tcW w:w="1111" w:type="pct"/>
            <w:vMerge/>
            <w:vAlign w:val="center"/>
          </w:tcPr>
          <w:p w:rsidR="00536D6E" w:rsidRPr="00224ECF" w:rsidRDefault="00536D6E" w:rsidP="00660B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pct"/>
            <w:shd w:val="clear" w:color="auto" w:fill="D9D9D9"/>
            <w:vAlign w:val="center"/>
          </w:tcPr>
          <w:p w:rsidR="00536D6E" w:rsidRPr="00224ECF" w:rsidRDefault="00536D6E" w:rsidP="00660B0C">
            <w:pPr>
              <w:jc w:val="center"/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минимум</w:t>
            </w:r>
          </w:p>
        </w:tc>
        <w:tc>
          <w:tcPr>
            <w:tcW w:w="835" w:type="pct"/>
            <w:shd w:val="clear" w:color="auto" w:fill="D9D9D9"/>
            <w:vAlign w:val="center"/>
          </w:tcPr>
          <w:p w:rsidR="00536D6E" w:rsidRPr="00224ECF" w:rsidRDefault="00536D6E" w:rsidP="00660B0C">
            <w:pPr>
              <w:jc w:val="center"/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максимум</w:t>
            </w:r>
          </w:p>
        </w:tc>
        <w:tc>
          <w:tcPr>
            <w:tcW w:w="476" w:type="pct"/>
            <w:vMerge/>
          </w:tcPr>
          <w:p w:rsidR="00536D6E" w:rsidRPr="00224ECF" w:rsidRDefault="00536D6E" w:rsidP="00660B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9" w:type="pct"/>
            <w:vMerge/>
          </w:tcPr>
          <w:p w:rsidR="00536D6E" w:rsidRPr="00224ECF" w:rsidRDefault="00536D6E" w:rsidP="00660B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59" w:type="pct"/>
            <w:vMerge/>
          </w:tcPr>
          <w:p w:rsidR="00536D6E" w:rsidRPr="00224ECF" w:rsidRDefault="00536D6E" w:rsidP="00660B0C">
            <w:pPr>
              <w:jc w:val="both"/>
              <w:rPr>
                <w:sz w:val="20"/>
                <w:szCs w:val="20"/>
              </w:rPr>
            </w:pPr>
          </w:p>
        </w:tc>
      </w:tr>
      <w:tr w:rsidR="00250742" w:rsidRPr="00224ECF" w:rsidTr="00660B0C">
        <w:tc>
          <w:tcPr>
            <w:tcW w:w="5000" w:type="pct"/>
            <w:gridSpan w:val="6"/>
            <w:shd w:val="clear" w:color="auto" w:fill="F2F2F2"/>
          </w:tcPr>
          <w:p w:rsidR="00250742" w:rsidRPr="00224ECF" w:rsidRDefault="00250742" w:rsidP="00660B0C">
            <w:pPr>
              <w:jc w:val="center"/>
              <w:rPr>
                <w:sz w:val="20"/>
                <w:szCs w:val="20"/>
              </w:rPr>
            </w:pPr>
            <w:r w:rsidRPr="00224ECF">
              <w:rPr>
                <w:i/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536D6E" w:rsidRPr="00224ECF" w:rsidTr="00536D6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D6E" w:rsidRPr="00224ECF" w:rsidRDefault="00536D6E" w:rsidP="00660B0C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Земельные участки (территории) общего пользования (код 12.0)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D6E" w:rsidRPr="00224ECF" w:rsidRDefault="00536D6E" w:rsidP="00660B0C">
            <w:pPr>
              <w:jc w:val="center"/>
              <w:rPr>
                <w:sz w:val="16"/>
                <w:szCs w:val="20"/>
              </w:rPr>
            </w:pPr>
            <w:r w:rsidRPr="00224ECF">
              <w:rPr>
                <w:sz w:val="16"/>
                <w:szCs w:val="20"/>
              </w:rPr>
              <w:t>Не подл</w:t>
            </w:r>
            <w:r w:rsidRPr="00224ECF">
              <w:rPr>
                <w:sz w:val="16"/>
                <w:szCs w:val="20"/>
              </w:rPr>
              <w:t>е</w:t>
            </w:r>
            <w:r w:rsidRPr="00224ECF">
              <w:rPr>
                <w:sz w:val="16"/>
                <w:szCs w:val="20"/>
              </w:rPr>
              <w:t>жит уст</w:t>
            </w:r>
            <w:r w:rsidRPr="00224ECF">
              <w:rPr>
                <w:sz w:val="16"/>
                <w:szCs w:val="20"/>
              </w:rPr>
              <w:t>а</w:t>
            </w:r>
            <w:r w:rsidRPr="00224ECF">
              <w:rPr>
                <w:sz w:val="16"/>
                <w:szCs w:val="20"/>
              </w:rPr>
              <w:t>новлению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D6E" w:rsidRPr="00224ECF" w:rsidRDefault="00536D6E" w:rsidP="00660B0C">
            <w:pPr>
              <w:jc w:val="center"/>
              <w:rPr>
                <w:sz w:val="16"/>
                <w:szCs w:val="20"/>
              </w:rPr>
            </w:pPr>
            <w:r w:rsidRPr="00224ECF">
              <w:rPr>
                <w:sz w:val="16"/>
                <w:szCs w:val="20"/>
              </w:rPr>
              <w:t>Не подл</w:t>
            </w:r>
            <w:r w:rsidRPr="00224ECF">
              <w:rPr>
                <w:sz w:val="16"/>
                <w:szCs w:val="20"/>
              </w:rPr>
              <w:t>е</w:t>
            </w:r>
            <w:r w:rsidRPr="00224ECF">
              <w:rPr>
                <w:sz w:val="16"/>
                <w:szCs w:val="20"/>
              </w:rPr>
              <w:t>жит уст</w:t>
            </w:r>
            <w:r w:rsidRPr="00224ECF">
              <w:rPr>
                <w:sz w:val="16"/>
                <w:szCs w:val="20"/>
              </w:rPr>
              <w:t>а</w:t>
            </w:r>
            <w:r w:rsidRPr="00224ECF">
              <w:rPr>
                <w:sz w:val="16"/>
                <w:szCs w:val="20"/>
              </w:rPr>
              <w:t>новлению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D6E" w:rsidRPr="00224ECF" w:rsidRDefault="00536D6E" w:rsidP="00660B0C">
            <w:pPr>
              <w:jc w:val="center"/>
              <w:rPr>
                <w:sz w:val="16"/>
                <w:szCs w:val="20"/>
              </w:rPr>
            </w:pPr>
            <w:r w:rsidRPr="00224ECF">
              <w:rPr>
                <w:sz w:val="16"/>
                <w:szCs w:val="20"/>
              </w:rPr>
              <w:t>Не подлежит установлению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D6E" w:rsidRPr="00224ECF" w:rsidRDefault="00536D6E" w:rsidP="00660B0C">
            <w:pPr>
              <w:jc w:val="center"/>
              <w:rPr>
                <w:sz w:val="16"/>
                <w:szCs w:val="20"/>
              </w:rPr>
            </w:pPr>
            <w:r w:rsidRPr="00224ECF">
              <w:rPr>
                <w:sz w:val="16"/>
                <w:szCs w:val="20"/>
              </w:rPr>
              <w:t>Не подлежит установлению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D6E" w:rsidRPr="00224ECF" w:rsidRDefault="00536D6E" w:rsidP="00660B0C">
            <w:pPr>
              <w:jc w:val="center"/>
              <w:rPr>
                <w:sz w:val="16"/>
                <w:szCs w:val="20"/>
              </w:rPr>
            </w:pPr>
            <w:r w:rsidRPr="00224ECF">
              <w:rPr>
                <w:sz w:val="16"/>
                <w:szCs w:val="20"/>
              </w:rPr>
              <w:t>0</w:t>
            </w:r>
          </w:p>
        </w:tc>
      </w:tr>
      <w:tr w:rsidR="00536D6E" w:rsidRPr="00224ECF" w:rsidTr="00536D6E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D6E" w:rsidRPr="00224ECF" w:rsidRDefault="00536D6E" w:rsidP="00660B0C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Ведение садоводства (код 13.2)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D6E" w:rsidRPr="00224ECF" w:rsidRDefault="005F2221" w:rsidP="00660B0C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500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D6E" w:rsidRPr="00224ECF" w:rsidRDefault="005F2221" w:rsidP="00660B0C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2500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D6E" w:rsidRPr="00224ECF" w:rsidRDefault="00536D6E" w:rsidP="00660B0C">
            <w:pPr>
              <w:jc w:val="center"/>
              <w:rPr>
                <w:sz w:val="16"/>
                <w:szCs w:val="20"/>
              </w:rPr>
            </w:pPr>
            <w:r w:rsidRPr="00224ECF">
              <w:rPr>
                <w:sz w:val="16"/>
                <w:szCs w:val="20"/>
              </w:rPr>
              <w:t>3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D6E" w:rsidRPr="00224ECF" w:rsidRDefault="00536D6E" w:rsidP="00660B0C">
            <w:pPr>
              <w:jc w:val="center"/>
              <w:rPr>
                <w:sz w:val="16"/>
                <w:szCs w:val="20"/>
              </w:rPr>
            </w:pPr>
            <w:r w:rsidRPr="00224ECF">
              <w:rPr>
                <w:sz w:val="16"/>
                <w:szCs w:val="20"/>
              </w:rPr>
              <w:t>3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D6E" w:rsidRPr="00224ECF" w:rsidRDefault="00536D6E" w:rsidP="00660B0C">
            <w:pPr>
              <w:jc w:val="center"/>
              <w:rPr>
                <w:sz w:val="16"/>
                <w:szCs w:val="20"/>
              </w:rPr>
            </w:pPr>
            <w:r w:rsidRPr="00224ECF">
              <w:rPr>
                <w:sz w:val="16"/>
                <w:szCs w:val="20"/>
              </w:rPr>
              <w:t>30</w:t>
            </w:r>
          </w:p>
        </w:tc>
      </w:tr>
      <w:tr w:rsidR="00250742" w:rsidRPr="00224ECF" w:rsidTr="00660B0C">
        <w:tc>
          <w:tcPr>
            <w:tcW w:w="5000" w:type="pct"/>
            <w:gridSpan w:val="6"/>
            <w:shd w:val="clear" w:color="auto" w:fill="F2F2F2"/>
          </w:tcPr>
          <w:p w:rsidR="00250742" w:rsidRPr="00224ECF" w:rsidRDefault="00250742" w:rsidP="00660B0C">
            <w:pPr>
              <w:jc w:val="center"/>
              <w:rPr>
                <w:i/>
                <w:sz w:val="20"/>
                <w:szCs w:val="20"/>
              </w:rPr>
            </w:pPr>
            <w:r w:rsidRPr="00224ECF">
              <w:rPr>
                <w:i/>
                <w:sz w:val="20"/>
                <w:szCs w:val="20"/>
              </w:rPr>
              <w:t>Условно разрешенные виды использования- не подлежат установлению</w:t>
            </w:r>
          </w:p>
        </w:tc>
      </w:tr>
      <w:tr w:rsidR="00250742" w:rsidRPr="00224ECF" w:rsidTr="00660B0C">
        <w:tc>
          <w:tcPr>
            <w:tcW w:w="5000" w:type="pct"/>
            <w:gridSpan w:val="6"/>
            <w:shd w:val="clear" w:color="auto" w:fill="F2F2F2"/>
          </w:tcPr>
          <w:p w:rsidR="00250742" w:rsidRPr="00224ECF" w:rsidRDefault="00250742" w:rsidP="00660B0C">
            <w:pPr>
              <w:jc w:val="center"/>
              <w:rPr>
                <w:sz w:val="20"/>
                <w:szCs w:val="20"/>
              </w:rPr>
            </w:pPr>
            <w:r w:rsidRPr="00224ECF">
              <w:rPr>
                <w:i/>
                <w:sz w:val="20"/>
                <w:szCs w:val="20"/>
              </w:rPr>
              <w:t>Вспомогательные виды разрешенного использования</w:t>
            </w:r>
          </w:p>
        </w:tc>
      </w:tr>
      <w:tr w:rsidR="00536D6E" w:rsidRPr="00224ECF" w:rsidTr="00536D6E">
        <w:trPr>
          <w:trHeight w:val="549"/>
        </w:trPr>
        <w:tc>
          <w:tcPr>
            <w:tcW w:w="1111" w:type="pct"/>
            <w:shd w:val="clear" w:color="auto" w:fill="auto"/>
            <w:vAlign w:val="center"/>
          </w:tcPr>
          <w:p w:rsidR="00536D6E" w:rsidRPr="00224ECF" w:rsidRDefault="00536D6E" w:rsidP="00660B0C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 xml:space="preserve">Коммунальное обслуживание </w:t>
            </w:r>
          </w:p>
          <w:p w:rsidR="00536D6E" w:rsidRPr="00224ECF" w:rsidRDefault="00536D6E" w:rsidP="00660B0C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(код 3.1)</w:t>
            </w:r>
          </w:p>
        </w:tc>
        <w:tc>
          <w:tcPr>
            <w:tcW w:w="870" w:type="pct"/>
            <w:vAlign w:val="center"/>
          </w:tcPr>
          <w:p w:rsidR="00536D6E" w:rsidRPr="00224ECF" w:rsidRDefault="00536D6E" w:rsidP="00660B0C">
            <w:pPr>
              <w:jc w:val="center"/>
              <w:rPr>
                <w:sz w:val="16"/>
                <w:szCs w:val="20"/>
              </w:rPr>
            </w:pPr>
            <w:r w:rsidRPr="00224ECF">
              <w:rPr>
                <w:sz w:val="16"/>
                <w:szCs w:val="20"/>
              </w:rPr>
              <w:t>Не подл</w:t>
            </w:r>
            <w:r w:rsidRPr="00224ECF">
              <w:rPr>
                <w:sz w:val="16"/>
                <w:szCs w:val="20"/>
              </w:rPr>
              <w:t>е</w:t>
            </w:r>
            <w:r w:rsidRPr="00224ECF">
              <w:rPr>
                <w:sz w:val="16"/>
                <w:szCs w:val="20"/>
              </w:rPr>
              <w:t>жит уст</w:t>
            </w:r>
            <w:r w:rsidRPr="00224ECF">
              <w:rPr>
                <w:sz w:val="16"/>
                <w:szCs w:val="20"/>
              </w:rPr>
              <w:t>а</w:t>
            </w:r>
            <w:r w:rsidRPr="00224ECF">
              <w:rPr>
                <w:sz w:val="16"/>
                <w:szCs w:val="20"/>
              </w:rPr>
              <w:t>новлению</w:t>
            </w:r>
          </w:p>
        </w:tc>
        <w:tc>
          <w:tcPr>
            <w:tcW w:w="835" w:type="pct"/>
            <w:vAlign w:val="center"/>
          </w:tcPr>
          <w:p w:rsidR="00536D6E" w:rsidRPr="00224ECF" w:rsidRDefault="00536D6E" w:rsidP="00660B0C">
            <w:pPr>
              <w:jc w:val="center"/>
              <w:rPr>
                <w:sz w:val="16"/>
                <w:szCs w:val="20"/>
              </w:rPr>
            </w:pPr>
            <w:r w:rsidRPr="00224ECF">
              <w:rPr>
                <w:sz w:val="16"/>
                <w:szCs w:val="20"/>
              </w:rPr>
              <w:t>Не подл</w:t>
            </w:r>
            <w:r w:rsidRPr="00224ECF">
              <w:rPr>
                <w:sz w:val="16"/>
                <w:szCs w:val="20"/>
              </w:rPr>
              <w:t>е</w:t>
            </w:r>
            <w:r w:rsidRPr="00224ECF">
              <w:rPr>
                <w:sz w:val="16"/>
                <w:szCs w:val="20"/>
              </w:rPr>
              <w:t>жит уст</w:t>
            </w:r>
            <w:r w:rsidRPr="00224ECF">
              <w:rPr>
                <w:sz w:val="16"/>
                <w:szCs w:val="20"/>
              </w:rPr>
              <w:t>а</w:t>
            </w:r>
            <w:r w:rsidRPr="00224ECF">
              <w:rPr>
                <w:sz w:val="16"/>
                <w:szCs w:val="20"/>
              </w:rPr>
              <w:t>новлению</w:t>
            </w:r>
          </w:p>
        </w:tc>
        <w:tc>
          <w:tcPr>
            <w:tcW w:w="476" w:type="pct"/>
            <w:vAlign w:val="center"/>
          </w:tcPr>
          <w:p w:rsidR="00536D6E" w:rsidRPr="00224ECF" w:rsidRDefault="00536D6E" w:rsidP="00660B0C">
            <w:pPr>
              <w:jc w:val="center"/>
              <w:rPr>
                <w:sz w:val="16"/>
                <w:szCs w:val="20"/>
              </w:rPr>
            </w:pPr>
            <w:r w:rsidRPr="00224ECF">
              <w:rPr>
                <w:sz w:val="16"/>
                <w:szCs w:val="20"/>
              </w:rPr>
              <w:t>Не подлежит</w:t>
            </w:r>
          </w:p>
          <w:p w:rsidR="00536D6E" w:rsidRPr="00224ECF" w:rsidRDefault="00536D6E" w:rsidP="00660B0C">
            <w:pPr>
              <w:jc w:val="center"/>
              <w:rPr>
                <w:sz w:val="16"/>
                <w:szCs w:val="20"/>
              </w:rPr>
            </w:pPr>
            <w:r w:rsidRPr="00224ECF">
              <w:rPr>
                <w:sz w:val="16"/>
                <w:szCs w:val="20"/>
              </w:rPr>
              <w:t>установлению</w:t>
            </w:r>
          </w:p>
        </w:tc>
        <w:tc>
          <w:tcPr>
            <w:tcW w:w="1049" w:type="pct"/>
            <w:vAlign w:val="center"/>
          </w:tcPr>
          <w:p w:rsidR="00536D6E" w:rsidRPr="00224ECF" w:rsidRDefault="00536D6E" w:rsidP="00660B0C">
            <w:pPr>
              <w:jc w:val="center"/>
              <w:rPr>
                <w:sz w:val="16"/>
                <w:szCs w:val="20"/>
              </w:rPr>
            </w:pPr>
            <w:r w:rsidRPr="00224ECF">
              <w:rPr>
                <w:sz w:val="16"/>
                <w:szCs w:val="20"/>
              </w:rPr>
              <w:t>Не подлежит установлению</w:t>
            </w:r>
          </w:p>
        </w:tc>
        <w:tc>
          <w:tcPr>
            <w:tcW w:w="659" w:type="pct"/>
            <w:vAlign w:val="center"/>
          </w:tcPr>
          <w:p w:rsidR="00536D6E" w:rsidRPr="00224ECF" w:rsidRDefault="00536D6E" w:rsidP="00660B0C">
            <w:pPr>
              <w:jc w:val="center"/>
              <w:rPr>
                <w:sz w:val="16"/>
                <w:szCs w:val="20"/>
              </w:rPr>
            </w:pPr>
            <w:r w:rsidRPr="00224ECF">
              <w:rPr>
                <w:sz w:val="16"/>
                <w:szCs w:val="20"/>
              </w:rPr>
              <w:t>Не подлежит</w:t>
            </w:r>
          </w:p>
          <w:p w:rsidR="00536D6E" w:rsidRPr="00224ECF" w:rsidRDefault="00536D6E" w:rsidP="00660B0C">
            <w:pPr>
              <w:jc w:val="center"/>
              <w:rPr>
                <w:sz w:val="16"/>
                <w:szCs w:val="20"/>
              </w:rPr>
            </w:pPr>
            <w:r w:rsidRPr="00224ECF">
              <w:rPr>
                <w:sz w:val="16"/>
                <w:szCs w:val="20"/>
              </w:rPr>
              <w:t>установлению</w:t>
            </w:r>
          </w:p>
        </w:tc>
      </w:tr>
    </w:tbl>
    <w:p w:rsidR="00250742" w:rsidRPr="00224ECF" w:rsidRDefault="00250742" w:rsidP="00250742">
      <w:pPr>
        <w:jc w:val="both"/>
        <w:rPr>
          <w:sz w:val="16"/>
          <w:szCs w:val="16"/>
        </w:rPr>
      </w:pPr>
      <w:r w:rsidRPr="00224ECF">
        <w:rPr>
          <w:i/>
          <w:sz w:val="16"/>
          <w:szCs w:val="16"/>
        </w:rPr>
        <w:t>*Определяется технологическими требованиями</w:t>
      </w:r>
    </w:p>
    <w:p w:rsidR="005F2221" w:rsidRDefault="005F2221" w:rsidP="00DA0D40">
      <w:pPr>
        <w:jc w:val="center"/>
        <w:rPr>
          <w:u w:val="single"/>
        </w:rPr>
        <w:sectPr w:rsidR="005F2221" w:rsidSect="00250742">
          <w:pgSz w:w="16838" w:h="11906" w:orient="landscape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0C434E" w:rsidRPr="00224ECF" w:rsidRDefault="00250742" w:rsidP="00DA0D40">
      <w:pPr>
        <w:jc w:val="center"/>
        <w:rPr>
          <w:spacing w:val="-13"/>
          <w:sz w:val="28"/>
          <w:szCs w:val="28"/>
        </w:rPr>
      </w:pPr>
      <w:r w:rsidRPr="00224ECF">
        <w:rPr>
          <w:sz w:val="28"/>
          <w:szCs w:val="28"/>
          <w:u w:val="single"/>
        </w:rPr>
        <w:lastRenderedPageBreak/>
        <w:t xml:space="preserve">Производственная зона сельскохозяйственных предприятий </w:t>
      </w:r>
      <w:r w:rsidR="000C434E" w:rsidRPr="00224ECF">
        <w:rPr>
          <w:sz w:val="28"/>
          <w:szCs w:val="28"/>
          <w:u w:val="single"/>
        </w:rPr>
        <w:t>(СХ</w:t>
      </w:r>
      <w:r w:rsidRPr="00224ECF">
        <w:rPr>
          <w:sz w:val="28"/>
          <w:szCs w:val="28"/>
          <w:u w:val="single"/>
        </w:rPr>
        <w:t>-3</w:t>
      </w:r>
      <w:r w:rsidR="000C434E" w:rsidRPr="00224ECF">
        <w:rPr>
          <w:sz w:val="28"/>
          <w:szCs w:val="28"/>
          <w:u w:val="single"/>
        </w:rPr>
        <w:t>)</w:t>
      </w:r>
    </w:p>
    <w:p w:rsidR="000C434E" w:rsidRPr="00224ECF" w:rsidRDefault="000C434E" w:rsidP="00DA0D40">
      <w:pPr>
        <w:spacing w:before="120"/>
        <w:ind w:firstLine="567"/>
        <w:jc w:val="right"/>
        <w:rPr>
          <w:spacing w:val="-13"/>
          <w:sz w:val="28"/>
        </w:rPr>
      </w:pPr>
      <w:r w:rsidRPr="00224ECF">
        <w:rPr>
          <w:spacing w:val="-13"/>
          <w:sz w:val="28"/>
        </w:rPr>
        <w:t xml:space="preserve">Таблица </w:t>
      </w:r>
      <w:r w:rsidR="00F0105D" w:rsidRPr="00224ECF">
        <w:rPr>
          <w:spacing w:val="-13"/>
          <w:sz w:val="28"/>
        </w:rPr>
        <w:t>12</w:t>
      </w:r>
    </w:p>
    <w:p w:rsidR="000C434E" w:rsidRPr="00224ECF" w:rsidRDefault="000C434E" w:rsidP="000C434E">
      <w:pPr>
        <w:ind w:firstLine="567"/>
        <w:jc w:val="right"/>
        <w:rPr>
          <w:spacing w:val="-13"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9"/>
        <w:gridCol w:w="3659"/>
        <w:gridCol w:w="3148"/>
        <w:gridCol w:w="1878"/>
        <w:gridCol w:w="4259"/>
        <w:gridCol w:w="2328"/>
        <w:gridCol w:w="2324"/>
      </w:tblGrid>
      <w:tr w:rsidR="005F2221" w:rsidRPr="00224ECF" w:rsidTr="005F2221">
        <w:trPr>
          <w:tblHeader/>
        </w:trPr>
        <w:tc>
          <w:tcPr>
            <w:tcW w:w="1009" w:type="pct"/>
            <w:vMerge w:val="restart"/>
            <w:shd w:val="clear" w:color="auto" w:fill="D9D9D9"/>
            <w:vAlign w:val="center"/>
          </w:tcPr>
          <w:p w:rsidR="005F2221" w:rsidRPr="00224ECF" w:rsidRDefault="005F2221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Виды разрешенного использ</w:t>
            </w:r>
            <w:r w:rsidRPr="00224ECF">
              <w:rPr>
                <w:sz w:val="20"/>
                <w:szCs w:val="16"/>
              </w:rPr>
              <w:t>о</w:t>
            </w:r>
            <w:r w:rsidRPr="00224ECF">
              <w:rPr>
                <w:sz w:val="20"/>
                <w:szCs w:val="16"/>
              </w:rPr>
              <w:t>вания земельных участков и объектов капитального стро</w:t>
            </w:r>
            <w:r w:rsidRPr="00224ECF">
              <w:rPr>
                <w:sz w:val="20"/>
                <w:szCs w:val="16"/>
              </w:rPr>
              <w:t>и</w:t>
            </w:r>
            <w:r w:rsidRPr="00224ECF">
              <w:rPr>
                <w:sz w:val="20"/>
                <w:szCs w:val="16"/>
              </w:rPr>
              <w:t>тельства</w:t>
            </w:r>
          </w:p>
        </w:tc>
        <w:tc>
          <w:tcPr>
            <w:tcW w:w="1544" w:type="pct"/>
            <w:gridSpan w:val="2"/>
            <w:shd w:val="clear" w:color="auto" w:fill="D9D9D9"/>
            <w:vAlign w:val="center"/>
          </w:tcPr>
          <w:p w:rsidR="005F2221" w:rsidRPr="00224ECF" w:rsidRDefault="005F2221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Предельные (минимальные и (или) максимальные)</w:t>
            </w:r>
          </w:p>
          <w:p w:rsidR="005F2221" w:rsidRPr="00224ECF" w:rsidRDefault="005F2221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размеры земельных участков</w:t>
            </w:r>
          </w:p>
        </w:tc>
        <w:tc>
          <w:tcPr>
            <w:tcW w:w="426" w:type="pct"/>
            <w:vMerge w:val="restart"/>
            <w:shd w:val="clear" w:color="auto" w:fill="D9D9D9"/>
            <w:vAlign w:val="center"/>
          </w:tcPr>
          <w:p w:rsidR="005F2221" w:rsidRPr="00224ECF" w:rsidRDefault="005F2221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Предельное количество надземных этажей</w:t>
            </w:r>
          </w:p>
        </w:tc>
        <w:tc>
          <w:tcPr>
            <w:tcW w:w="966" w:type="pct"/>
            <w:vMerge w:val="restart"/>
            <w:shd w:val="clear" w:color="auto" w:fill="D9D9D9"/>
            <w:vAlign w:val="center"/>
          </w:tcPr>
          <w:p w:rsidR="005F2221" w:rsidRPr="00224ECF" w:rsidRDefault="005F2221" w:rsidP="000C434E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  <w:r w:rsidRPr="00224ECF">
              <w:rPr>
                <w:sz w:val="20"/>
                <w:szCs w:val="16"/>
              </w:rPr>
              <w:t>**</w:t>
            </w:r>
          </w:p>
        </w:tc>
        <w:tc>
          <w:tcPr>
            <w:tcW w:w="528" w:type="pct"/>
            <w:vMerge w:val="restart"/>
            <w:shd w:val="clear" w:color="auto" w:fill="D9D9D9"/>
            <w:vAlign w:val="center"/>
          </w:tcPr>
          <w:p w:rsidR="005F2221" w:rsidRDefault="005F2221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М</w:t>
            </w:r>
            <w:r>
              <w:rPr>
                <w:sz w:val="20"/>
                <w:szCs w:val="16"/>
              </w:rPr>
              <w:t>инимальны</w:t>
            </w:r>
            <w:r w:rsidRPr="00224ECF">
              <w:rPr>
                <w:sz w:val="20"/>
                <w:szCs w:val="16"/>
              </w:rPr>
              <w:t>й</w:t>
            </w:r>
          </w:p>
          <w:p w:rsidR="005F2221" w:rsidRPr="00224ECF" w:rsidRDefault="005F2221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процент з</w:t>
            </w:r>
            <w:r w:rsidRPr="00224ECF">
              <w:rPr>
                <w:sz w:val="20"/>
                <w:szCs w:val="16"/>
              </w:rPr>
              <w:t>а</w:t>
            </w:r>
            <w:r w:rsidRPr="00224ECF">
              <w:rPr>
                <w:sz w:val="20"/>
                <w:szCs w:val="16"/>
              </w:rPr>
              <w:t>стройки в гр</w:t>
            </w:r>
            <w:r w:rsidRPr="00224ECF">
              <w:rPr>
                <w:sz w:val="20"/>
                <w:szCs w:val="16"/>
              </w:rPr>
              <w:t>а</w:t>
            </w:r>
            <w:r w:rsidRPr="00224ECF">
              <w:rPr>
                <w:sz w:val="20"/>
                <w:szCs w:val="16"/>
              </w:rPr>
              <w:t>ницах земел</w:t>
            </w:r>
            <w:r w:rsidRPr="00224ECF">
              <w:rPr>
                <w:sz w:val="20"/>
                <w:szCs w:val="16"/>
              </w:rPr>
              <w:t>ь</w:t>
            </w:r>
            <w:r w:rsidRPr="00224ECF">
              <w:rPr>
                <w:sz w:val="20"/>
                <w:szCs w:val="16"/>
              </w:rPr>
              <w:t>ного участка, %</w:t>
            </w:r>
          </w:p>
        </w:tc>
        <w:tc>
          <w:tcPr>
            <w:tcW w:w="527" w:type="pct"/>
            <w:vMerge w:val="restart"/>
            <w:shd w:val="clear" w:color="auto" w:fill="D9D9D9"/>
            <w:vAlign w:val="center"/>
          </w:tcPr>
          <w:p w:rsidR="005F2221" w:rsidRDefault="005F2221" w:rsidP="005F2221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Максимальный</w:t>
            </w:r>
          </w:p>
          <w:p w:rsidR="005F2221" w:rsidRPr="00224ECF" w:rsidRDefault="005F2221" w:rsidP="005F2221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процент з</w:t>
            </w:r>
            <w:r w:rsidRPr="00224ECF">
              <w:rPr>
                <w:sz w:val="20"/>
                <w:szCs w:val="16"/>
              </w:rPr>
              <w:t>а</w:t>
            </w:r>
            <w:r w:rsidRPr="00224ECF">
              <w:rPr>
                <w:sz w:val="20"/>
                <w:szCs w:val="16"/>
              </w:rPr>
              <w:t>стройки в гр</w:t>
            </w:r>
            <w:r w:rsidRPr="00224ECF">
              <w:rPr>
                <w:sz w:val="20"/>
                <w:szCs w:val="16"/>
              </w:rPr>
              <w:t>а</w:t>
            </w:r>
            <w:r w:rsidRPr="00224ECF">
              <w:rPr>
                <w:sz w:val="20"/>
                <w:szCs w:val="16"/>
              </w:rPr>
              <w:t>ницах земел</w:t>
            </w:r>
            <w:r w:rsidRPr="00224ECF">
              <w:rPr>
                <w:sz w:val="20"/>
                <w:szCs w:val="16"/>
              </w:rPr>
              <w:t>ь</w:t>
            </w:r>
            <w:r w:rsidRPr="00224ECF">
              <w:rPr>
                <w:sz w:val="20"/>
                <w:szCs w:val="16"/>
              </w:rPr>
              <w:t>ного участка, %</w:t>
            </w:r>
          </w:p>
        </w:tc>
      </w:tr>
      <w:tr w:rsidR="005F2221" w:rsidRPr="00224ECF" w:rsidTr="005F2221">
        <w:trPr>
          <w:tblHeader/>
        </w:trPr>
        <w:tc>
          <w:tcPr>
            <w:tcW w:w="1009" w:type="pct"/>
            <w:vMerge/>
            <w:vAlign w:val="center"/>
          </w:tcPr>
          <w:p w:rsidR="005F2221" w:rsidRPr="00224ECF" w:rsidRDefault="005F2221" w:rsidP="000C434E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544" w:type="pct"/>
            <w:gridSpan w:val="2"/>
            <w:shd w:val="clear" w:color="auto" w:fill="D9D9D9"/>
            <w:vAlign w:val="center"/>
          </w:tcPr>
          <w:p w:rsidR="005F2221" w:rsidRPr="00224ECF" w:rsidRDefault="005F2221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Площадь, кв.м</w:t>
            </w:r>
          </w:p>
        </w:tc>
        <w:tc>
          <w:tcPr>
            <w:tcW w:w="426" w:type="pct"/>
            <w:vMerge/>
          </w:tcPr>
          <w:p w:rsidR="005F2221" w:rsidRPr="00224ECF" w:rsidRDefault="005F2221" w:rsidP="000C434E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966" w:type="pct"/>
            <w:vMerge/>
          </w:tcPr>
          <w:p w:rsidR="005F2221" w:rsidRPr="00224ECF" w:rsidRDefault="005F2221" w:rsidP="000C434E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528" w:type="pct"/>
            <w:vMerge/>
          </w:tcPr>
          <w:p w:rsidR="005F2221" w:rsidRPr="00224ECF" w:rsidRDefault="005F2221" w:rsidP="000C434E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527" w:type="pct"/>
            <w:vMerge/>
          </w:tcPr>
          <w:p w:rsidR="005F2221" w:rsidRPr="00224ECF" w:rsidRDefault="005F2221" w:rsidP="000C434E">
            <w:pPr>
              <w:jc w:val="both"/>
              <w:rPr>
                <w:sz w:val="20"/>
                <w:szCs w:val="16"/>
              </w:rPr>
            </w:pPr>
          </w:p>
        </w:tc>
      </w:tr>
      <w:tr w:rsidR="005F2221" w:rsidRPr="00224ECF" w:rsidTr="005F2221">
        <w:trPr>
          <w:tblHeader/>
        </w:trPr>
        <w:tc>
          <w:tcPr>
            <w:tcW w:w="1009" w:type="pct"/>
            <w:vMerge/>
            <w:vAlign w:val="center"/>
          </w:tcPr>
          <w:p w:rsidR="005F2221" w:rsidRPr="00224ECF" w:rsidRDefault="005F2221" w:rsidP="000C434E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830" w:type="pct"/>
            <w:shd w:val="clear" w:color="auto" w:fill="D9D9D9"/>
            <w:vAlign w:val="center"/>
          </w:tcPr>
          <w:p w:rsidR="005F2221" w:rsidRPr="00224ECF" w:rsidRDefault="005F2221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минимум</w:t>
            </w:r>
          </w:p>
        </w:tc>
        <w:tc>
          <w:tcPr>
            <w:tcW w:w="714" w:type="pct"/>
            <w:shd w:val="clear" w:color="auto" w:fill="D9D9D9"/>
            <w:vAlign w:val="center"/>
          </w:tcPr>
          <w:p w:rsidR="005F2221" w:rsidRPr="00224ECF" w:rsidRDefault="005F2221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максимум</w:t>
            </w:r>
          </w:p>
        </w:tc>
        <w:tc>
          <w:tcPr>
            <w:tcW w:w="426" w:type="pct"/>
            <w:vMerge/>
          </w:tcPr>
          <w:p w:rsidR="005F2221" w:rsidRPr="00224ECF" w:rsidRDefault="005F2221" w:rsidP="000C434E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966" w:type="pct"/>
            <w:vMerge/>
          </w:tcPr>
          <w:p w:rsidR="005F2221" w:rsidRPr="00224ECF" w:rsidRDefault="005F2221" w:rsidP="000C434E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528" w:type="pct"/>
            <w:vMerge/>
          </w:tcPr>
          <w:p w:rsidR="005F2221" w:rsidRPr="00224ECF" w:rsidRDefault="005F2221" w:rsidP="000C434E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527" w:type="pct"/>
            <w:vMerge/>
          </w:tcPr>
          <w:p w:rsidR="005F2221" w:rsidRPr="00224ECF" w:rsidRDefault="005F2221" w:rsidP="000C434E">
            <w:pPr>
              <w:jc w:val="both"/>
              <w:rPr>
                <w:sz w:val="20"/>
                <w:szCs w:val="16"/>
              </w:rPr>
            </w:pPr>
          </w:p>
        </w:tc>
      </w:tr>
      <w:tr w:rsidR="005F2221" w:rsidRPr="00224ECF" w:rsidTr="005F2221">
        <w:tc>
          <w:tcPr>
            <w:tcW w:w="4473" w:type="pct"/>
            <w:gridSpan w:val="6"/>
            <w:shd w:val="clear" w:color="auto" w:fill="F2F2F2"/>
          </w:tcPr>
          <w:p w:rsidR="005F2221" w:rsidRPr="00224ECF" w:rsidRDefault="005F2221" w:rsidP="000C434E">
            <w:pPr>
              <w:jc w:val="center"/>
              <w:rPr>
                <w:sz w:val="20"/>
                <w:szCs w:val="16"/>
              </w:rPr>
            </w:pPr>
            <w:r w:rsidRPr="00224ECF">
              <w:rPr>
                <w:i/>
                <w:sz w:val="20"/>
                <w:szCs w:val="16"/>
              </w:rPr>
              <w:t>Основные виды разрешенного использования</w:t>
            </w:r>
          </w:p>
        </w:tc>
        <w:tc>
          <w:tcPr>
            <w:tcW w:w="527" w:type="pct"/>
            <w:shd w:val="clear" w:color="auto" w:fill="F2F2F2"/>
          </w:tcPr>
          <w:p w:rsidR="005F2221" w:rsidRPr="00224ECF" w:rsidRDefault="005F2221" w:rsidP="000C434E">
            <w:pPr>
              <w:jc w:val="center"/>
              <w:rPr>
                <w:i/>
                <w:sz w:val="20"/>
                <w:szCs w:val="16"/>
              </w:rPr>
            </w:pPr>
          </w:p>
        </w:tc>
      </w:tr>
      <w:tr w:rsidR="005F2221" w:rsidRPr="00224ECF" w:rsidTr="002E1B38">
        <w:tc>
          <w:tcPr>
            <w:tcW w:w="1009" w:type="pct"/>
            <w:vAlign w:val="center"/>
          </w:tcPr>
          <w:p w:rsidR="005F2221" w:rsidRPr="00224ECF" w:rsidRDefault="005F2221" w:rsidP="005F2221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  <w:shd w:val="clear" w:color="auto" w:fill="FFFFFF"/>
              </w:rPr>
              <w:t>Животноводство (код 1.7)</w:t>
            </w:r>
          </w:p>
        </w:tc>
        <w:tc>
          <w:tcPr>
            <w:tcW w:w="830" w:type="pct"/>
            <w:vAlign w:val="center"/>
          </w:tcPr>
          <w:p w:rsidR="005F2221" w:rsidRPr="00224ECF" w:rsidRDefault="005F2221" w:rsidP="005F2221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2000</w:t>
            </w:r>
          </w:p>
        </w:tc>
        <w:tc>
          <w:tcPr>
            <w:tcW w:w="714" w:type="pct"/>
            <w:vAlign w:val="center"/>
          </w:tcPr>
          <w:p w:rsidR="005F2221" w:rsidRPr="00224ECF" w:rsidRDefault="005F2221" w:rsidP="005F2221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400000</w:t>
            </w:r>
          </w:p>
        </w:tc>
        <w:tc>
          <w:tcPr>
            <w:tcW w:w="426" w:type="pct"/>
            <w:vAlign w:val="center"/>
          </w:tcPr>
          <w:p w:rsidR="005F2221" w:rsidRPr="00224ECF" w:rsidRDefault="005F2221" w:rsidP="005F2221">
            <w:pPr>
              <w:jc w:val="center"/>
            </w:pPr>
            <w:r w:rsidRPr="00224ECF">
              <w:rPr>
                <w:sz w:val="16"/>
                <w:szCs w:val="16"/>
              </w:rPr>
              <w:t>2</w:t>
            </w:r>
          </w:p>
        </w:tc>
        <w:tc>
          <w:tcPr>
            <w:tcW w:w="966" w:type="pct"/>
            <w:vAlign w:val="center"/>
          </w:tcPr>
          <w:p w:rsidR="005F2221" w:rsidRPr="00224ECF" w:rsidRDefault="005F2221" w:rsidP="005F2221">
            <w:pPr>
              <w:jc w:val="center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28" w:type="pct"/>
            <w:vMerge w:val="restart"/>
            <w:vAlign w:val="center"/>
          </w:tcPr>
          <w:p w:rsidR="005F2221" w:rsidRPr="00224ECF" w:rsidRDefault="005F2221" w:rsidP="005F2221">
            <w:pPr>
              <w:jc w:val="center"/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527" w:type="pct"/>
            <w:vAlign w:val="center"/>
          </w:tcPr>
          <w:p w:rsidR="005F2221" w:rsidRPr="00224ECF" w:rsidRDefault="005F2221" w:rsidP="005F2221">
            <w:pPr>
              <w:jc w:val="center"/>
            </w:pPr>
            <w:r w:rsidRPr="00224ECF">
              <w:rPr>
                <w:sz w:val="16"/>
                <w:szCs w:val="16"/>
              </w:rPr>
              <w:t>40</w:t>
            </w:r>
          </w:p>
        </w:tc>
      </w:tr>
      <w:tr w:rsidR="005F2221" w:rsidRPr="00224ECF" w:rsidTr="002E1B38">
        <w:tc>
          <w:tcPr>
            <w:tcW w:w="1009" w:type="pct"/>
          </w:tcPr>
          <w:p w:rsidR="005F2221" w:rsidRPr="00224ECF" w:rsidRDefault="005F2221" w:rsidP="005F2221">
            <w:pPr>
              <w:rPr>
                <w:sz w:val="20"/>
                <w:szCs w:val="20"/>
                <w:shd w:val="clear" w:color="auto" w:fill="FFFFFF"/>
              </w:rPr>
            </w:pPr>
            <w:r w:rsidRPr="00224ECF">
              <w:rPr>
                <w:sz w:val="20"/>
                <w:szCs w:val="20"/>
                <w:shd w:val="clear" w:color="auto" w:fill="FFFFFF"/>
              </w:rPr>
              <w:t>Хранение и переработка сельскохозяйственной продукции (код 1.15)</w:t>
            </w:r>
          </w:p>
        </w:tc>
        <w:tc>
          <w:tcPr>
            <w:tcW w:w="830" w:type="pct"/>
            <w:vAlign w:val="center"/>
          </w:tcPr>
          <w:p w:rsidR="005F2221" w:rsidRPr="00224ECF" w:rsidRDefault="005F2221" w:rsidP="005F2221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200</w:t>
            </w:r>
          </w:p>
        </w:tc>
        <w:tc>
          <w:tcPr>
            <w:tcW w:w="714" w:type="pct"/>
            <w:vAlign w:val="center"/>
          </w:tcPr>
          <w:p w:rsidR="005F2221" w:rsidRPr="00224ECF" w:rsidRDefault="005F2221" w:rsidP="005F2221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400000</w:t>
            </w:r>
          </w:p>
        </w:tc>
        <w:tc>
          <w:tcPr>
            <w:tcW w:w="426" w:type="pct"/>
            <w:vAlign w:val="center"/>
          </w:tcPr>
          <w:p w:rsidR="005F2221" w:rsidRPr="00224ECF" w:rsidRDefault="005F2221" w:rsidP="005F2221">
            <w:pPr>
              <w:jc w:val="center"/>
            </w:pPr>
            <w:r w:rsidRPr="00224ECF">
              <w:rPr>
                <w:sz w:val="16"/>
                <w:szCs w:val="16"/>
              </w:rPr>
              <w:t>2</w:t>
            </w:r>
          </w:p>
        </w:tc>
        <w:tc>
          <w:tcPr>
            <w:tcW w:w="966" w:type="pct"/>
            <w:vAlign w:val="center"/>
          </w:tcPr>
          <w:p w:rsidR="005F2221" w:rsidRPr="00224ECF" w:rsidRDefault="005F2221" w:rsidP="005F2221">
            <w:pPr>
              <w:jc w:val="center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28" w:type="pct"/>
            <w:vMerge/>
            <w:vAlign w:val="center"/>
          </w:tcPr>
          <w:p w:rsidR="005F2221" w:rsidRPr="00224ECF" w:rsidRDefault="005F2221" w:rsidP="005F2221">
            <w:pPr>
              <w:jc w:val="center"/>
            </w:pPr>
          </w:p>
        </w:tc>
        <w:tc>
          <w:tcPr>
            <w:tcW w:w="527" w:type="pct"/>
            <w:vAlign w:val="center"/>
          </w:tcPr>
          <w:p w:rsidR="005F2221" w:rsidRPr="00224ECF" w:rsidRDefault="005F2221" w:rsidP="005F2221">
            <w:pPr>
              <w:jc w:val="center"/>
            </w:pPr>
            <w:r w:rsidRPr="00224ECF">
              <w:rPr>
                <w:sz w:val="16"/>
                <w:szCs w:val="16"/>
              </w:rPr>
              <w:t>60</w:t>
            </w:r>
          </w:p>
        </w:tc>
      </w:tr>
      <w:tr w:rsidR="005F2221" w:rsidRPr="00224ECF" w:rsidTr="002E1B38">
        <w:tc>
          <w:tcPr>
            <w:tcW w:w="1009" w:type="pct"/>
          </w:tcPr>
          <w:p w:rsidR="005F2221" w:rsidRPr="00224ECF" w:rsidRDefault="005F2221" w:rsidP="005F2221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  <w:shd w:val="clear" w:color="auto" w:fill="FFFFFF"/>
              </w:rPr>
              <w:t>Обеспечение сельскохозяйс</w:t>
            </w:r>
            <w:r w:rsidRPr="00224ECF">
              <w:rPr>
                <w:sz w:val="20"/>
                <w:szCs w:val="20"/>
                <w:shd w:val="clear" w:color="auto" w:fill="FFFFFF"/>
              </w:rPr>
              <w:t>т</w:t>
            </w:r>
            <w:r w:rsidRPr="00224ECF">
              <w:rPr>
                <w:sz w:val="20"/>
                <w:szCs w:val="20"/>
                <w:shd w:val="clear" w:color="auto" w:fill="FFFFFF"/>
              </w:rPr>
              <w:t>венного производства (код 1.18)</w:t>
            </w:r>
          </w:p>
        </w:tc>
        <w:tc>
          <w:tcPr>
            <w:tcW w:w="830" w:type="pct"/>
            <w:vAlign w:val="center"/>
          </w:tcPr>
          <w:p w:rsidR="005F2221" w:rsidRPr="00224ECF" w:rsidRDefault="005F2221" w:rsidP="005F2221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200</w:t>
            </w:r>
          </w:p>
        </w:tc>
        <w:tc>
          <w:tcPr>
            <w:tcW w:w="714" w:type="pct"/>
            <w:vAlign w:val="center"/>
          </w:tcPr>
          <w:p w:rsidR="005F2221" w:rsidRPr="00224ECF" w:rsidRDefault="005F2221" w:rsidP="005F2221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400000</w:t>
            </w:r>
          </w:p>
        </w:tc>
        <w:tc>
          <w:tcPr>
            <w:tcW w:w="426" w:type="pct"/>
            <w:vAlign w:val="center"/>
          </w:tcPr>
          <w:p w:rsidR="005F2221" w:rsidRPr="00224ECF" w:rsidRDefault="005F2221" w:rsidP="005F2221">
            <w:pPr>
              <w:jc w:val="center"/>
            </w:pPr>
            <w:r w:rsidRPr="00224ECF">
              <w:rPr>
                <w:sz w:val="16"/>
                <w:szCs w:val="16"/>
              </w:rPr>
              <w:t>1</w:t>
            </w:r>
          </w:p>
        </w:tc>
        <w:tc>
          <w:tcPr>
            <w:tcW w:w="966" w:type="pct"/>
            <w:vAlign w:val="center"/>
          </w:tcPr>
          <w:p w:rsidR="005F2221" w:rsidRPr="00224ECF" w:rsidRDefault="005F2221" w:rsidP="005F2221">
            <w:pPr>
              <w:jc w:val="center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28" w:type="pct"/>
            <w:vMerge/>
            <w:vAlign w:val="center"/>
          </w:tcPr>
          <w:p w:rsidR="005F2221" w:rsidRPr="00224ECF" w:rsidRDefault="005F2221" w:rsidP="005F2221">
            <w:pPr>
              <w:jc w:val="center"/>
            </w:pPr>
          </w:p>
        </w:tc>
        <w:tc>
          <w:tcPr>
            <w:tcW w:w="527" w:type="pct"/>
            <w:vAlign w:val="center"/>
          </w:tcPr>
          <w:p w:rsidR="005F2221" w:rsidRPr="00224ECF" w:rsidRDefault="005F2221" w:rsidP="005F2221">
            <w:pPr>
              <w:jc w:val="center"/>
            </w:pPr>
            <w:r w:rsidRPr="00224ECF">
              <w:rPr>
                <w:sz w:val="16"/>
                <w:szCs w:val="16"/>
              </w:rPr>
              <w:t>60</w:t>
            </w:r>
          </w:p>
        </w:tc>
      </w:tr>
      <w:tr w:rsidR="005F2221" w:rsidRPr="00224ECF" w:rsidTr="00306041"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21" w:rsidRPr="00224ECF" w:rsidRDefault="005F2221" w:rsidP="005F2221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Земельные участки (территории) общего пользования (код 12.0)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21" w:rsidRPr="00224ECF" w:rsidRDefault="005F2221" w:rsidP="005F2221">
            <w:pPr>
              <w:jc w:val="center"/>
              <w:rPr>
                <w:sz w:val="16"/>
                <w:szCs w:val="20"/>
              </w:rPr>
            </w:pPr>
            <w:r w:rsidRPr="00224ECF">
              <w:rPr>
                <w:sz w:val="16"/>
                <w:szCs w:val="20"/>
              </w:rPr>
              <w:t>Не подл</w:t>
            </w:r>
            <w:r w:rsidRPr="00224ECF">
              <w:rPr>
                <w:sz w:val="16"/>
                <w:szCs w:val="20"/>
              </w:rPr>
              <w:t>е</w:t>
            </w:r>
            <w:r w:rsidRPr="00224ECF">
              <w:rPr>
                <w:sz w:val="16"/>
                <w:szCs w:val="20"/>
              </w:rPr>
              <w:t>жит уст</w:t>
            </w:r>
            <w:r w:rsidRPr="00224ECF">
              <w:rPr>
                <w:sz w:val="16"/>
                <w:szCs w:val="20"/>
              </w:rPr>
              <w:t>а</w:t>
            </w:r>
            <w:r w:rsidRPr="00224ECF">
              <w:rPr>
                <w:sz w:val="16"/>
                <w:szCs w:val="20"/>
              </w:rPr>
              <w:t>новлению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21" w:rsidRPr="00224ECF" w:rsidRDefault="005F2221" w:rsidP="005F2221">
            <w:pPr>
              <w:jc w:val="center"/>
              <w:rPr>
                <w:sz w:val="16"/>
                <w:szCs w:val="20"/>
              </w:rPr>
            </w:pPr>
            <w:r w:rsidRPr="00224ECF">
              <w:rPr>
                <w:sz w:val="16"/>
                <w:szCs w:val="20"/>
              </w:rPr>
              <w:t>Не подл</w:t>
            </w:r>
            <w:r w:rsidRPr="00224ECF">
              <w:rPr>
                <w:sz w:val="16"/>
                <w:szCs w:val="20"/>
              </w:rPr>
              <w:t>е</w:t>
            </w:r>
            <w:r w:rsidRPr="00224ECF">
              <w:rPr>
                <w:sz w:val="16"/>
                <w:szCs w:val="20"/>
              </w:rPr>
              <w:t>жит уст</w:t>
            </w:r>
            <w:r w:rsidRPr="00224ECF">
              <w:rPr>
                <w:sz w:val="16"/>
                <w:szCs w:val="20"/>
              </w:rPr>
              <w:t>а</w:t>
            </w:r>
            <w:r w:rsidRPr="00224ECF">
              <w:rPr>
                <w:sz w:val="16"/>
                <w:szCs w:val="20"/>
              </w:rPr>
              <w:t>новлению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21" w:rsidRPr="00224ECF" w:rsidRDefault="005F2221" w:rsidP="005F2221">
            <w:pPr>
              <w:jc w:val="center"/>
              <w:rPr>
                <w:sz w:val="16"/>
                <w:szCs w:val="20"/>
              </w:rPr>
            </w:pPr>
            <w:r w:rsidRPr="00224ECF">
              <w:rPr>
                <w:sz w:val="16"/>
                <w:szCs w:val="20"/>
              </w:rPr>
              <w:t>Не подлежит установлению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2221" w:rsidRPr="00224ECF" w:rsidRDefault="005F2221" w:rsidP="005F2221">
            <w:pPr>
              <w:jc w:val="center"/>
              <w:rPr>
                <w:sz w:val="16"/>
                <w:szCs w:val="20"/>
              </w:rPr>
            </w:pPr>
            <w:r w:rsidRPr="00224ECF">
              <w:rPr>
                <w:sz w:val="16"/>
                <w:szCs w:val="20"/>
              </w:rPr>
              <w:t>Не подлежит установлению</w:t>
            </w:r>
          </w:p>
        </w:tc>
        <w:tc>
          <w:tcPr>
            <w:tcW w:w="528" w:type="pct"/>
            <w:vMerge/>
            <w:tcBorders>
              <w:bottom w:val="single" w:sz="4" w:space="0" w:color="auto"/>
            </w:tcBorders>
            <w:vAlign w:val="center"/>
          </w:tcPr>
          <w:p w:rsidR="005F2221" w:rsidRPr="00224ECF" w:rsidRDefault="005F2221" w:rsidP="005F2221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221" w:rsidRPr="00224ECF" w:rsidRDefault="005F2221" w:rsidP="005F2221">
            <w:pPr>
              <w:jc w:val="center"/>
              <w:rPr>
                <w:sz w:val="16"/>
                <w:szCs w:val="20"/>
              </w:rPr>
            </w:pPr>
            <w:r w:rsidRPr="00224ECF">
              <w:rPr>
                <w:sz w:val="16"/>
                <w:szCs w:val="20"/>
              </w:rPr>
              <w:t>0</w:t>
            </w:r>
          </w:p>
        </w:tc>
      </w:tr>
      <w:tr w:rsidR="005F2221" w:rsidRPr="00224ECF" w:rsidTr="005F2221">
        <w:tc>
          <w:tcPr>
            <w:tcW w:w="4473" w:type="pct"/>
            <w:gridSpan w:val="6"/>
            <w:shd w:val="clear" w:color="auto" w:fill="F2F2F2"/>
          </w:tcPr>
          <w:p w:rsidR="005F2221" w:rsidRPr="00224ECF" w:rsidRDefault="005F2221" w:rsidP="005F2221">
            <w:pPr>
              <w:jc w:val="center"/>
              <w:rPr>
                <w:i/>
                <w:sz w:val="20"/>
                <w:szCs w:val="16"/>
              </w:rPr>
            </w:pPr>
            <w:r w:rsidRPr="00224ECF">
              <w:rPr>
                <w:i/>
                <w:sz w:val="20"/>
                <w:szCs w:val="16"/>
              </w:rPr>
              <w:t>Условно разрешенные виды использования- не подлежат установлению</w:t>
            </w:r>
          </w:p>
        </w:tc>
        <w:tc>
          <w:tcPr>
            <w:tcW w:w="527" w:type="pct"/>
            <w:shd w:val="clear" w:color="auto" w:fill="F2F2F2"/>
          </w:tcPr>
          <w:p w:rsidR="005F2221" w:rsidRPr="00224ECF" w:rsidRDefault="005F2221" w:rsidP="005F2221">
            <w:pPr>
              <w:jc w:val="center"/>
              <w:rPr>
                <w:i/>
                <w:sz w:val="20"/>
                <w:szCs w:val="16"/>
              </w:rPr>
            </w:pPr>
          </w:p>
        </w:tc>
      </w:tr>
      <w:tr w:rsidR="005F2221" w:rsidRPr="00224ECF" w:rsidTr="005F2221">
        <w:tc>
          <w:tcPr>
            <w:tcW w:w="4473" w:type="pct"/>
            <w:gridSpan w:val="6"/>
            <w:shd w:val="clear" w:color="auto" w:fill="F2F2F2"/>
          </w:tcPr>
          <w:p w:rsidR="005F2221" w:rsidRPr="00224ECF" w:rsidRDefault="005F2221" w:rsidP="005F2221">
            <w:pPr>
              <w:jc w:val="center"/>
              <w:rPr>
                <w:sz w:val="16"/>
                <w:szCs w:val="16"/>
              </w:rPr>
            </w:pPr>
            <w:r w:rsidRPr="00224ECF">
              <w:rPr>
                <w:i/>
                <w:sz w:val="20"/>
                <w:szCs w:val="16"/>
              </w:rPr>
              <w:t>Вспомогательные виды разрешенного использования</w:t>
            </w:r>
          </w:p>
        </w:tc>
        <w:tc>
          <w:tcPr>
            <w:tcW w:w="527" w:type="pct"/>
            <w:shd w:val="clear" w:color="auto" w:fill="F2F2F2"/>
          </w:tcPr>
          <w:p w:rsidR="005F2221" w:rsidRPr="00224ECF" w:rsidRDefault="005F2221" w:rsidP="005F2221">
            <w:pPr>
              <w:jc w:val="center"/>
              <w:rPr>
                <w:i/>
                <w:sz w:val="20"/>
                <w:szCs w:val="16"/>
              </w:rPr>
            </w:pPr>
          </w:p>
        </w:tc>
      </w:tr>
      <w:tr w:rsidR="005F2221" w:rsidRPr="00224ECF" w:rsidTr="005F2221">
        <w:trPr>
          <w:trHeight w:val="549"/>
        </w:trPr>
        <w:tc>
          <w:tcPr>
            <w:tcW w:w="1009" w:type="pct"/>
            <w:shd w:val="clear" w:color="auto" w:fill="auto"/>
          </w:tcPr>
          <w:p w:rsidR="005F2221" w:rsidRPr="00224ECF" w:rsidRDefault="005F2221" w:rsidP="005F2221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 xml:space="preserve">Коммунальное обслуживание </w:t>
            </w:r>
          </w:p>
          <w:p w:rsidR="005F2221" w:rsidRPr="00224ECF" w:rsidRDefault="005F2221" w:rsidP="005F2221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(код 3.1)</w:t>
            </w:r>
          </w:p>
        </w:tc>
        <w:tc>
          <w:tcPr>
            <w:tcW w:w="830" w:type="pct"/>
            <w:vAlign w:val="center"/>
          </w:tcPr>
          <w:p w:rsidR="005F2221" w:rsidRPr="00224ECF" w:rsidRDefault="005F2221" w:rsidP="005F2221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714" w:type="pct"/>
            <w:vAlign w:val="center"/>
          </w:tcPr>
          <w:p w:rsidR="005F2221" w:rsidRPr="00224ECF" w:rsidRDefault="005F2221" w:rsidP="005F2221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</w:p>
        </w:tc>
        <w:tc>
          <w:tcPr>
            <w:tcW w:w="426" w:type="pct"/>
            <w:vAlign w:val="center"/>
          </w:tcPr>
          <w:p w:rsidR="005F2221" w:rsidRPr="00224ECF" w:rsidRDefault="005F2221" w:rsidP="005F2221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5F2221" w:rsidRPr="00224ECF" w:rsidRDefault="005F2221" w:rsidP="005F2221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  <w:tc>
          <w:tcPr>
            <w:tcW w:w="966" w:type="pct"/>
            <w:vAlign w:val="center"/>
          </w:tcPr>
          <w:p w:rsidR="005F2221" w:rsidRPr="00224ECF" w:rsidRDefault="005F2221" w:rsidP="005F2221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28" w:type="pct"/>
            <w:vAlign w:val="center"/>
          </w:tcPr>
          <w:p w:rsidR="005F2221" w:rsidRPr="00224ECF" w:rsidRDefault="005F2221" w:rsidP="005F2221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5F2221" w:rsidRPr="00224ECF" w:rsidRDefault="005F2221" w:rsidP="005F2221">
            <w:pPr>
              <w:jc w:val="center"/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  <w:tc>
          <w:tcPr>
            <w:tcW w:w="527" w:type="pct"/>
            <w:vAlign w:val="center"/>
          </w:tcPr>
          <w:p w:rsidR="005F2221" w:rsidRPr="00224ECF" w:rsidRDefault="005F2221" w:rsidP="005F2221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5F2221" w:rsidRPr="00224ECF" w:rsidRDefault="005F2221" w:rsidP="005F2221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</w:tr>
    </w:tbl>
    <w:p w:rsidR="000C434E" w:rsidRPr="00224ECF" w:rsidRDefault="000C434E" w:rsidP="000C434E">
      <w:pPr>
        <w:jc w:val="both"/>
        <w:rPr>
          <w:i/>
          <w:sz w:val="16"/>
          <w:szCs w:val="16"/>
        </w:rPr>
      </w:pPr>
      <w:r w:rsidRPr="00224ECF">
        <w:rPr>
          <w:i/>
          <w:sz w:val="16"/>
          <w:szCs w:val="16"/>
        </w:rPr>
        <w:t>*Определяется технологическими требованиями</w:t>
      </w:r>
    </w:p>
    <w:p w:rsidR="000C434E" w:rsidRPr="00224ECF" w:rsidRDefault="000C434E" w:rsidP="000C434E">
      <w:pPr>
        <w:jc w:val="both"/>
        <w:rPr>
          <w:sz w:val="16"/>
          <w:szCs w:val="16"/>
        </w:rPr>
      </w:pPr>
    </w:p>
    <w:p w:rsidR="005F2221" w:rsidRDefault="005F2221" w:rsidP="00DA0D40">
      <w:pPr>
        <w:jc w:val="center"/>
        <w:rPr>
          <w:sz w:val="16"/>
          <w:szCs w:val="16"/>
        </w:rPr>
        <w:sectPr w:rsidR="005F2221" w:rsidSect="005F2221">
          <w:pgSz w:w="23814" w:h="16839" w:orient="landscape" w:code="8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DA0D40" w:rsidRPr="00224ECF" w:rsidRDefault="00DA0D40" w:rsidP="00DA0D40">
      <w:pPr>
        <w:jc w:val="center"/>
        <w:rPr>
          <w:sz w:val="28"/>
          <w:u w:val="single"/>
        </w:rPr>
      </w:pPr>
      <w:r w:rsidRPr="00224ECF">
        <w:rPr>
          <w:sz w:val="28"/>
          <w:u w:val="single"/>
        </w:rPr>
        <w:lastRenderedPageBreak/>
        <w:t>Иные зоны сельскохозяйственного назначения (СХ-4)</w:t>
      </w:r>
    </w:p>
    <w:p w:rsidR="00DA0D40" w:rsidRPr="00224ECF" w:rsidRDefault="00DA0D40" w:rsidP="00DA0D40">
      <w:pPr>
        <w:spacing w:before="120"/>
        <w:ind w:firstLine="567"/>
        <w:jc w:val="right"/>
        <w:rPr>
          <w:spacing w:val="-13"/>
          <w:sz w:val="28"/>
        </w:rPr>
      </w:pPr>
      <w:r w:rsidRPr="00224ECF">
        <w:rPr>
          <w:spacing w:val="-13"/>
          <w:sz w:val="28"/>
        </w:rPr>
        <w:t xml:space="preserve">Таблица </w:t>
      </w:r>
      <w:r w:rsidR="00F0105D" w:rsidRPr="00224ECF">
        <w:rPr>
          <w:spacing w:val="-13"/>
          <w:sz w:val="28"/>
        </w:rPr>
        <w:t>1</w:t>
      </w:r>
      <w:r w:rsidRPr="00224ECF">
        <w:rPr>
          <w:spacing w:val="-13"/>
          <w:sz w:val="28"/>
        </w:rPr>
        <w:t>3</w:t>
      </w:r>
    </w:p>
    <w:p w:rsidR="00DA0D40" w:rsidRPr="00224ECF" w:rsidRDefault="00DA0D40" w:rsidP="00DA0D40">
      <w:pPr>
        <w:ind w:firstLine="567"/>
        <w:jc w:val="right"/>
        <w:rPr>
          <w:spacing w:val="-13"/>
          <w:sz w:val="28"/>
        </w:rPr>
      </w:pPr>
    </w:p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4"/>
        <w:gridCol w:w="2658"/>
        <w:gridCol w:w="2565"/>
        <w:gridCol w:w="1421"/>
        <w:gridCol w:w="3259"/>
        <w:gridCol w:w="1780"/>
      </w:tblGrid>
      <w:tr w:rsidR="00DA0D40" w:rsidRPr="00224ECF" w:rsidTr="00660B0C">
        <w:trPr>
          <w:tblHeader/>
        </w:trPr>
        <w:tc>
          <w:tcPr>
            <w:tcW w:w="1128" w:type="pct"/>
            <w:vMerge w:val="restart"/>
            <w:shd w:val="clear" w:color="auto" w:fill="D9D9D9"/>
            <w:vAlign w:val="center"/>
          </w:tcPr>
          <w:p w:rsidR="00DA0D40" w:rsidRPr="00224ECF" w:rsidRDefault="00DA0D40" w:rsidP="00660B0C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Виды разрешенного использ</w:t>
            </w:r>
            <w:r w:rsidRPr="00224ECF">
              <w:rPr>
                <w:sz w:val="20"/>
                <w:szCs w:val="16"/>
              </w:rPr>
              <w:t>о</w:t>
            </w:r>
            <w:r w:rsidRPr="00224ECF">
              <w:rPr>
                <w:sz w:val="20"/>
                <w:szCs w:val="16"/>
              </w:rPr>
              <w:t>вания земельных участков и объектов капитального стро</w:t>
            </w:r>
            <w:r w:rsidRPr="00224ECF">
              <w:rPr>
                <w:sz w:val="20"/>
                <w:szCs w:val="16"/>
              </w:rPr>
              <w:t>и</w:t>
            </w:r>
            <w:r w:rsidRPr="00224ECF">
              <w:rPr>
                <w:sz w:val="20"/>
                <w:szCs w:val="16"/>
              </w:rPr>
              <w:t>тельства</w:t>
            </w:r>
          </w:p>
        </w:tc>
        <w:tc>
          <w:tcPr>
            <w:tcW w:w="1731" w:type="pct"/>
            <w:gridSpan w:val="2"/>
            <w:shd w:val="clear" w:color="auto" w:fill="D9D9D9"/>
            <w:vAlign w:val="center"/>
          </w:tcPr>
          <w:p w:rsidR="00DA0D40" w:rsidRPr="00224ECF" w:rsidRDefault="00DA0D40" w:rsidP="00660B0C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Предельные (минимальные и (или) максимальные)</w:t>
            </w:r>
          </w:p>
          <w:p w:rsidR="00DA0D40" w:rsidRPr="00224ECF" w:rsidRDefault="00DA0D40" w:rsidP="00660B0C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размеры земельных участков</w:t>
            </w:r>
          </w:p>
        </w:tc>
        <w:tc>
          <w:tcPr>
            <w:tcW w:w="471" w:type="pct"/>
            <w:vMerge w:val="restart"/>
            <w:shd w:val="clear" w:color="auto" w:fill="D9D9D9"/>
            <w:vAlign w:val="center"/>
          </w:tcPr>
          <w:p w:rsidR="00DA0D40" w:rsidRPr="00224ECF" w:rsidRDefault="00DA0D40" w:rsidP="00660B0C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Предельное количество надземных этажей</w:t>
            </w:r>
          </w:p>
        </w:tc>
        <w:tc>
          <w:tcPr>
            <w:tcW w:w="1080" w:type="pct"/>
            <w:vMerge w:val="restart"/>
            <w:shd w:val="clear" w:color="auto" w:fill="D9D9D9"/>
            <w:vAlign w:val="center"/>
          </w:tcPr>
          <w:p w:rsidR="00DA0D40" w:rsidRPr="00224ECF" w:rsidRDefault="005F2221" w:rsidP="00660B0C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  <w:r w:rsidR="00DA0D40" w:rsidRPr="00224ECF">
              <w:rPr>
                <w:sz w:val="20"/>
                <w:szCs w:val="16"/>
              </w:rPr>
              <w:t>**</w:t>
            </w:r>
          </w:p>
        </w:tc>
        <w:tc>
          <w:tcPr>
            <w:tcW w:w="590" w:type="pct"/>
            <w:vMerge w:val="restart"/>
            <w:shd w:val="clear" w:color="auto" w:fill="D9D9D9"/>
            <w:vAlign w:val="center"/>
          </w:tcPr>
          <w:p w:rsidR="00DA0D40" w:rsidRPr="00224ECF" w:rsidRDefault="00DA0D40" w:rsidP="00660B0C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Максимальный процент з</w:t>
            </w:r>
            <w:r w:rsidRPr="00224ECF">
              <w:rPr>
                <w:sz w:val="20"/>
                <w:szCs w:val="16"/>
              </w:rPr>
              <w:t>а</w:t>
            </w:r>
            <w:r w:rsidRPr="00224ECF">
              <w:rPr>
                <w:sz w:val="20"/>
                <w:szCs w:val="16"/>
              </w:rPr>
              <w:t>стройки в гр</w:t>
            </w:r>
            <w:r w:rsidRPr="00224ECF">
              <w:rPr>
                <w:sz w:val="20"/>
                <w:szCs w:val="16"/>
              </w:rPr>
              <w:t>а</w:t>
            </w:r>
            <w:r w:rsidRPr="00224ECF">
              <w:rPr>
                <w:sz w:val="20"/>
                <w:szCs w:val="16"/>
              </w:rPr>
              <w:t>ницах земел</w:t>
            </w:r>
            <w:r w:rsidRPr="00224ECF">
              <w:rPr>
                <w:sz w:val="20"/>
                <w:szCs w:val="16"/>
              </w:rPr>
              <w:t>ь</w:t>
            </w:r>
            <w:r w:rsidRPr="00224ECF">
              <w:rPr>
                <w:sz w:val="20"/>
                <w:szCs w:val="16"/>
              </w:rPr>
              <w:t>ного участка, %</w:t>
            </w:r>
          </w:p>
        </w:tc>
      </w:tr>
      <w:tr w:rsidR="005C67C4" w:rsidRPr="00224ECF" w:rsidTr="005C67C4">
        <w:trPr>
          <w:tblHeader/>
        </w:trPr>
        <w:tc>
          <w:tcPr>
            <w:tcW w:w="1128" w:type="pct"/>
            <w:vMerge/>
            <w:vAlign w:val="center"/>
          </w:tcPr>
          <w:p w:rsidR="005C67C4" w:rsidRPr="00224ECF" w:rsidRDefault="005C67C4" w:rsidP="00660B0C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731" w:type="pct"/>
            <w:gridSpan w:val="2"/>
            <w:shd w:val="clear" w:color="auto" w:fill="D9D9D9"/>
            <w:vAlign w:val="center"/>
          </w:tcPr>
          <w:p w:rsidR="005C67C4" w:rsidRPr="00224ECF" w:rsidRDefault="005C67C4" w:rsidP="00660B0C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Площадь, кв.м</w:t>
            </w:r>
          </w:p>
        </w:tc>
        <w:tc>
          <w:tcPr>
            <w:tcW w:w="471" w:type="pct"/>
            <w:vMerge/>
          </w:tcPr>
          <w:p w:rsidR="005C67C4" w:rsidRPr="00224ECF" w:rsidRDefault="005C67C4" w:rsidP="00660B0C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1080" w:type="pct"/>
            <w:vMerge/>
          </w:tcPr>
          <w:p w:rsidR="005C67C4" w:rsidRPr="00224ECF" w:rsidRDefault="005C67C4" w:rsidP="00660B0C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590" w:type="pct"/>
            <w:vMerge/>
          </w:tcPr>
          <w:p w:rsidR="005C67C4" w:rsidRPr="00224ECF" w:rsidRDefault="005C67C4" w:rsidP="00660B0C">
            <w:pPr>
              <w:jc w:val="both"/>
              <w:rPr>
                <w:sz w:val="20"/>
                <w:szCs w:val="16"/>
              </w:rPr>
            </w:pPr>
          </w:p>
        </w:tc>
      </w:tr>
      <w:tr w:rsidR="005C67C4" w:rsidRPr="00224ECF" w:rsidTr="005C67C4">
        <w:trPr>
          <w:tblHeader/>
        </w:trPr>
        <w:tc>
          <w:tcPr>
            <w:tcW w:w="1128" w:type="pct"/>
            <w:vMerge/>
            <w:vAlign w:val="center"/>
          </w:tcPr>
          <w:p w:rsidR="005C67C4" w:rsidRPr="00224ECF" w:rsidRDefault="005C67C4" w:rsidP="00660B0C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881" w:type="pct"/>
            <w:shd w:val="clear" w:color="auto" w:fill="D9D9D9"/>
            <w:vAlign w:val="center"/>
          </w:tcPr>
          <w:p w:rsidR="005C67C4" w:rsidRPr="00224ECF" w:rsidRDefault="005C67C4" w:rsidP="00660B0C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минимум</w:t>
            </w:r>
          </w:p>
        </w:tc>
        <w:tc>
          <w:tcPr>
            <w:tcW w:w="850" w:type="pct"/>
            <w:shd w:val="clear" w:color="auto" w:fill="D9D9D9"/>
            <w:vAlign w:val="center"/>
          </w:tcPr>
          <w:p w:rsidR="005C67C4" w:rsidRPr="00224ECF" w:rsidRDefault="005C67C4" w:rsidP="00660B0C">
            <w:pPr>
              <w:jc w:val="center"/>
              <w:rPr>
                <w:sz w:val="20"/>
                <w:szCs w:val="16"/>
              </w:rPr>
            </w:pPr>
            <w:r w:rsidRPr="00224ECF">
              <w:rPr>
                <w:sz w:val="20"/>
                <w:szCs w:val="16"/>
              </w:rPr>
              <w:t>максимум</w:t>
            </w:r>
          </w:p>
        </w:tc>
        <w:tc>
          <w:tcPr>
            <w:tcW w:w="471" w:type="pct"/>
            <w:vMerge/>
          </w:tcPr>
          <w:p w:rsidR="005C67C4" w:rsidRPr="00224ECF" w:rsidRDefault="005C67C4" w:rsidP="00660B0C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1080" w:type="pct"/>
            <w:vMerge/>
          </w:tcPr>
          <w:p w:rsidR="005C67C4" w:rsidRPr="00224ECF" w:rsidRDefault="005C67C4" w:rsidP="00660B0C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590" w:type="pct"/>
            <w:vMerge/>
          </w:tcPr>
          <w:p w:rsidR="005C67C4" w:rsidRPr="00224ECF" w:rsidRDefault="005C67C4" w:rsidP="00660B0C">
            <w:pPr>
              <w:jc w:val="both"/>
              <w:rPr>
                <w:sz w:val="20"/>
                <w:szCs w:val="16"/>
              </w:rPr>
            </w:pPr>
          </w:p>
        </w:tc>
      </w:tr>
      <w:tr w:rsidR="00DA0D40" w:rsidRPr="00224ECF" w:rsidTr="00660B0C">
        <w:tc>
          <w:tcPr>
            <w:tcW w:w="5000" w:type="pct"/>
            <w:gridSpan w:val="6"/>
            <w:shd w:val="clear" w:color="auto" w:fill="F2F2F2"/>
          </w:tcPr>
          <w:p w:rsidR="00DA0D40" w:rsidRPr="00224ECF" w:rsidRDefault="00DA0D40" w:rsidP="00660B0C">
            <w:pPr>
              <w:jc w:val="center"/>
              <w:rPr>
                <w:sz w:val="20"/>
                <w:szCs w:val="16"/>
              </w:rPr>
            </w:pPr>
            <w:r w:rsidRPr="00224ECF">
              <w:rPr>
                <w:i/>
                <w:sz w:val="20"/>
                <w:szCs w:val="16"/>
              </w:rPr>
              <w:t>Основные виды разрешенного использования</w:t>
            </w:r>
          </w:p>
        </w:tc>
      </w:tr>
      <w:tr w:rsidR="005C67C4" w:rsidRPr="00224ECF" w:rsidTr="005C67C4">
        <w:tc>
          <w:tcPr>
            <w:tcW w:w="1128" w:type="pct"/>
            <w:vAlign w:val="center"/>
          </w:tcPr>
          <w:p w:rsidR="005C67C4" w:rsidRPr="00224ECF" w:rsidRDefault="005C67C4" w:rsidP="0090781F">
            <w:pPr>
              <w:rPr>
                <w:sz w:val="20"/>
                <w:szCs w:val="20"/>
                <w:shd w:val="clear" w:color="auto" w:fill="FFFFFF"/>
              </w:rPr>
            </w:pPr>
            <w:r w:rsidRPr="00224ECF">
              <w:rPr>
                <w:sz w:val="20"/>
                <w:szCs w:val="20"/>
                <w:shd w:val="clear" w:color="auto" w:fill="FFFFFF"/>
              </w:rPr>
              <w:t>Ведение личного подсобного хозяйства на полевых участках</w:t>
            </w:r>
          </w:p>
          <w:p w:rsidR="005C67C4" w:rsidRPr="00224ECF" w:rsidRDefault="005C67C4" w:rsidP="0090781F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  <w:shd w:val="clear" w:color="auto" w:fill="FFFFFF"/>
              </w:rPr>
              <w:t>(код 1.16)</w:t>
            </w:r>
          </w:p>
        </w:tc>
        <w:tc>
          <w:tcPr>
            <w:tcW w:w="881" w:type="pct"/>
            <w:vAlign w:val="center"/>
          </w:tcPr>
          <w:p w:rsidR="005C67C4" w:rsidRPr="00224ECF" w:rsidRDefault="005C67C4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100</w:t>
            </w:r>
          </w:p>
        </w:tc>
        <w:tc>
          <w:tcPr>
            <w:tcW w:w="850" w:type="pct"/>
            <w:vAlign w:val="center"/>
          </w:tcPr>
          <w:p w:rsidR="005C67C4" w:rsidRPr="00224ECF" w:rsidRDefault="005C67C4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600</w:t>
            </w:r>
          </w:p>
        </w:tc>
        <w:tc>
          <w:tcPr>
            <w:tcW w:w="471" w:type="pct"/>
            <w:vAlign w:val="center"/>
          </w:tcPr>
          <w:p w:rsidR="005C67C4" w:rsidRPr="00224ECF" w:rsidRDefault="005C67C4" w:rsidP="00660B0C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1080" w:type="pct"/>
            <w:vAlign w:val="center"/>
          </w:tcPr>
          <w:p w:rsidR="005C67C4" w:rsidRPr="00224ECF" w:rsidRDefault="005C67C4" w:rsidP="00660B0C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90" w:type="pct"/>
            <w:vAlign w:val="center"/>
          </w:tcPr>
          <w:p w:rsidR="005C67C4" w:rsidRPr="00224ECF" w:rsidRDefault="005C67C4" w:rsidP="00660B0C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</w:tr>
      <w:tr w:rsidR="00DA0D40" w:rsidRPr="00224ECF" w:rsidTr="00660B0C">
        <w:tc>
          <w:tcPr>
            <w:tcW w:w="5000" w:type="pct"/>
            <w:gridSpan w:val="6"/>
            <w:shd w:val="clear" w:color="auto" w:fill="F2F2F2"/>
          </w:tcPr>
          <w:p w:rsidR="00DA0D40" w:rsidRPr="00224ECF" w:rsidRDefault="00DA0D40" w:rsidP="00660B0C">
            <w:pPr>
              <w:jc w:val="center"/>
              <w:rPr>
                <w:i/>
                <w:sz w:val="20"/>
                <w:szCs w:val="16"/>
              </w:rPr>
            </w:pPr>
            <w:r w:rsidRPr="00224ECF">
              <w:rPr>
                <w:i/>
                <w:sz w:val="20"/>
                <w:szCs w:val="16"/>
              </w:rPr>
              <w:t>Условно разрешенные виды использования- не подлежат установлению</w:t>
            </w:r>
          </w:p>
        </w:tc>
      </w:tr>
      <w:tr w:rsidR="00DA0D40" w:rsidRPr="00224ECF" w:rsidTr="00660B0C">
        <w:tc>
          <w:tcPr>
            <w:tcW w:w="5000" w:type="pct"/>
            <w:gridSpan w:val="6"/>
            <w:shd w:val="clear" w:color="auto" w:fill="F2F2F2"/>
          </w:tcPr>
          <w:p w:rsidR="00DA0D40" w:rsidRPr="00224ECF" w:rsidRDefault="00DA0D40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i/>
                <w:sz w:val="20"/>
                <w:szCs w:val="16"/>
              </w:rPr>
              <w:t>Вспомогательные виды разрешенного использования</w:t>
            </w:r>
          </w:p>
        </w:tc>
      </w:tr>
      <w:tr w:rsidR="005C67C4" w:rsidRPr="00224ECF" w:rsidTr="005C67C4">
        <w:trPr>
          <w:trHeight w:val="549"/>
        </w:trPr>
        <w:tc>
          <w:tcPr>
            <w:tcW w:w="1128" w:type="pct"/>
            <w:shd w:val="clear" w:color="auto" w:fill="auto"/>
            <w:vAlign w:val="center"/>
          </w:tcPr>
          <w:p w:rsidR="005C67C4" w:rsidRPr="00224ECF" w:rsidRDefault="005C67C4" w:rsidP="003323A5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 xml:space="preserve">Коммунальное обслуживание </w:t>
            </w:r>
          </w:p>
          <w:p w:rsidR="005C67C4" w:rsidRPr="00224ECF" w:rsidRDefault="005C67C4" w:rsidP="003323A5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(код 3.1)</w:t>
            </w:r>
          </w:p>
        </w:tc>
        <w:tc>
          <w:tcPr>
            <w:tcW w:w="881" w:type="pct"/>
            <w:vAlign w:val="center"/>
          </w:tcPr>
          <w:p w:rsidR="005C67C4" w:rsidRPr="00224ECF" w:rsidRDefault="005C67C4" w:rsidP="00660B0C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850" w:type="pct"/>
            <w:vAlign w:val="center"/>
          </w:tcPr>
          <w:p w:rsidR="005C67C4" w:rsidRPr="00224ECF" w:rsidRDefault="005C67C4" w:rsidP="00660B0C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</w:p>
        </w:tc>
        <w:tc>
          <w:tcPr>
            <w:tcW w:w="471" w:type="pct"/>
            <w:vAlign w:val="center"/>
          </w:tcPr>
          <w:p w:rsidR="005C67C4" w:rsidRPr="00224ECF" w:rsidRDefault="005C67C4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5C67C4" w:rsidRPr="00224ECF" w:rsidRDefault="005C67C4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  <w:tc>
          <w:tcPr>
            <w:tcW w:w="1080" w:type="pct"/>
            <w:vAlign w:val="center"/>
          </w:tcPr>
          <w:p w:rsidR="005C67C4" w:rsidRPr="00224ECF" w:rsidRDefault="005C67C4" w:rsidP="00660B0C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90" w:type="pct"/>
            <w:vAlign w:val="center"/>
          </w:tcPr>
          <w:p w:rsidR="005C67C4" w:rsidRPr="00224ECF" w:rsidRDefault="005C67C4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5C67C4" w:rsidRPr="00224ECF" w:rsidRDefault="005C67C4" w:rsidP="00660B0C">
            <w:pPr>
              <w:jc w:val="center"/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</w:tr>
    </w:tbl>
    <w:p w:rsidR="00DA0D40" w:rsidRPr="00224ECF" w:rsidRDefault="00DA0D40" w:rsidP="00DA0D40">
      <w:pPr>
        <w:jc w:val="both"/>
        <w:rPr>
          <w:i/>
          <w:sz w:val="16"/>
          <w:szCs w:val="16"/>
        </w:rPr>
      </w:pPr>
      <w:r w:rsidRPr="00224ECF">
        <w:rPr>
          <w:i/>
          <w:sz w:val="16"/>
          <w:szCs w:val="16"/>
        </w:rPr>
        <w:t>*Определяется технологическими требованиями</w:t>
      </w:r>
    </w:p>
    <w:p w:rsidR="000C434E" w:rsidRPr="00224ECF" w:rsidRDefault="000C434E" w:rsidP="00250742">
      <w:pPr>
        <w:jc w:val="center"/>
        <w:rPr>
          <w:sz w:val="28"/>
          <w:szCs w:val="28"/>
          <w:u w:val="single"/>
        </w:rPr>
      </w:pPr>
    </w:p>
    <w:p w:rsidR="000F13BA" w:rsidRPr="00224ECF" w:rsidRDefault="000F13BA" w:rsidP="000E4EAB">
      <w:pPr>
        <w:jc w:val="both"/>
        <w:rPr>
          <w:sz w:val="28"/>
          <w:szCs w:val="28"/>
          <w:u w:val="single"/>
        </w:rPr>
        <w:sectPr w:rsidR="000F13BA" w:rsidRPr="00224ECF" w:rsidSect="00250742">
          <w:pgSz w:w="16838" w:h="11906" w:orient="landscape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0F13BA" w:rsidRPr="00224ECF" w:rsidRDefault="000F13BA" w:rsidP="00D74BD1">
      <w:pPr>
        <w:pStyle w:val="3"/>
        <w:rPr>
          <w:rFonts w:ascii="Times New Roman" w:hAnsi="Times New Roman"/>
          <w:color w:val="auto"/>
        </w:rPr>
      </w:pPr>
      <w:bookmarkStart w:id="20" w:name="_Toc147157905"/>
      <w:bookmarkStart w:id="21" w:name="_Toc149034457"/>
      <w:bookmarkStart w:id="22" w:name="_Toc174949313"/>
      <w:r w:rsidRPr="00224ECF">
        <w:rPr>
          <w:rFonts w:ascii="Times New Roman" w:hAnsi="Times New Roman"/>
          <w:color w:val="auto"/>
        </w:rPr>
        <w:lastRenderedPageBreak/>
        <w:t xml:space="preserve">Статья </w:t>
      </w:r>
      <w:r w:rsidR="00921E14" w:rsidRPr="00224ECF">
        <w:rPr>
          <w:rFonts w:ascii="Times New Roman" w:hAnsi="Times New Roman"/>
          <w:color w:val="auto"/>
        </w:rPr>
        <w:t>3</w:t>
      </w:r>
      <w:r w:rsidR="00F0105D" w:rsidRPr="00224ECF">
        <w:rPr>
          <w:rFonts w:ascii="Times New Roman" w:hAnsi="Times New Roman"/>
          <w:color w:val="auto"/>
          <w:lang w:val="ru-RU"/>
        </w:rPr>
        <w:t>7</w:t>
      </w:r>
      <w:r w:rsidRPr="00224ECF">
        <w:rPr>
          <w:rFonts w:ascii="Times New Roman" w:hAnsi="Times New Roman"/>
          <w:color w:val="auto"/>
        </w:rPr>
        <w:t>. Градостроительные регламенты на территориях зон специального назначения</w:t>
      </w:r>
      <w:bookmarkEnd w:id="20"/>
      <w:bookmarkEnd w:id="21"/>
      <w:bookmarkEnd w:id="22"/>
    </w:p>
    <w:p w:rsidR="000F13BA" w:rsidRPr="00224ECF" w:rsidRDefault="000F13BA" w:rsidP="009B077C">
      <w:pPr>
        <w:numPr>
          <w:ilvl w:val="1"/>
          <w:numId w:val="18"/>
        </w:numPr>
        <w:tabs>
          <w:tab w:val="clear" w:pos="1440"/>
          <w:tab w:val="left" w:pos="851"/>
          <w:tab w:val="left" w:pos="993"/>
          <w:tab w:val="num" w:pos="1134"/>
        </w:tabs>
        <w:ind w:left="0" w:firstLine="567"/>
        <w:jc w:val="both"/>
      </w:pPr>
      <w:r w:rsidRPr="00224ECF">
        <w:t>Зона специального назначения предназначена для размещения объектов ритуального назначения, а также объектов размещения отходов потребления и иных объектов, размещ</w:t>
      </w:r>
      <w:r w:rsidRPr="00224ECF">
        <w:t>е</w:t>
      </w:r>
      <w:r w:rsidRPr="00224ECF">
        <w:t>ние которых может быть обеспечено только путем выделения указанных зон и недопустимо в др</w:t>
      </w:r>
      <w:r w:rsidRPr="00224ECF">
        <w:t>у</w:t>
      </w:r>
      <w:r w:rsidRPr="00224ECF">
        <w:t>гих территориальных зонах.</w:t>
      </w:r>
    </w:p>
    <w:p w:rsidR="009B077C" w:rsidRPr="00224ECF" w:rsidRDefault="009B077C" w:rsidP="009B077C">
      <w:pPr>
        <w:numPr>
          <w:ilvl w:val="1"/>
          <w:numId w:val="18"/>
        </w:numPr>
        <w:tabs>
          <w:tab w:val="left" w:pos="851"/>
          <w:tab w:val="left" w:pos="993"/>
        </w:tabs>
        <w:ind w:left="0" w:firstLine="567"/>
        <w:jc w:val="both"/>
      </w:pPr>
      <w:r w:rsidRPr="00224ECF">
        <w:t>Размещение кладбищ, скотомогильников, объектов размещения отходов произво</w:t>
      </w:r>
      <w:r w:rsidRPr="00224ECF">
        <w:t>д</w:t>
      </w:r>
      <w:r w:rsidRPr="00224ECF">
        <w:t>ства и потребления запрещаются в границах зон затопления, подтопления</w:t>
      </w:r>
      <w:r w:rsidR="000D518A" w:rsidRPr="00224ECF">
        <w:t>.</w:t>
      </w:r>
    </w:p>
    <w:p w:rsidR="000F13BA" w:rsidRPr="00224ECF" w:rsidRDefault="000F13BA" w:rsidP="009B077C">
      <w:pPr>
        <w:numPr>
          <w:ilvl w:val="1"/>
          <w:numId w:val="18"/>
        </w:numPr>
        <w:tabs>
          <w:tab w:val="left" w:pos="851"/>
          <w:tab w:val="left" w:pos="993"/>
        </w:tabs>
        <w:ind w:left="0" w:firstLine="567"/>
        <w:jc w:val="both"/>
      </w:pPr>
      <w:r w:rsidRPr="00224ECF">
        <w:t>Зона специального назначения включает:</w:t>
      </w:r>
    </w:p>
    <w:p w:rsidR="00DF2B15" w:rsidRPr="00224ECF" w:rsidRDefault="000F13BA" w:rsidP="00370160">
      <w:pPr>
        <w:tabs>
          <w:tab w:val="left" w:pos="851"/>
          <w:tab w:val="left" w:pos="993"/>
          <w:tab w:val="num" w:pos="1134"/>
          <w:tab w:val="left" w:pos="4179"/>
        </w:tabs>
        <w:ind w:firstLine="567"/>
        <w:jc w:val="both"/>
      </w:pPr>
      <w:r w:rsidRPr="00224ECF">
        <w:t>СП</w:t>
      </w:r>
      <w:r w:rsidR="000D518A" w:rsidRPr="00224ECF">
        <w:t>-1</w:t>
      </w:r>
      <w:r w:rsidRPr="00224ECF">
        <w:t xml:space="preserve"> – </w:t>
      </w:r>
      <w:r w:rsidR="00DF2B15" w:rsidRPr="00224ECF">
        <w:t>зона кладбищ;</w:t>
      </w:r>
      <w:r w:rsidR="00370160" w:rsidRPr="00224ECF">
        <w:tab/>
      </w:r>
    </w:p>
    <w:p w:rsidR="000D518A" w:rsidRPr="00224ECF" w:rsidRDefault="00DF2B15" w:rsidP="009B077C">
      <w:pPr>
        <w:tabs>
          <w:tab w:val="left" w:pos="851"/>
          <w:tab w:val="left" w:pos="993"/>
          <w:tab w:val="num" w:pos="1134"/>
        </w:tabs>
        <w:ind w:firstLine="567"/>
        <w:jc w:val="both"/>
      </w:pPr>
      <w:r w:rsidRPr="00224ECF">
        <w:t>СП</w:t>
      </w:r>
      <w:r w:rsidR="000D518A" w:rsidRPr="00224ECF">
        <w:t>-2н</w:t>
      </w:r>
      <w:r w:rsidRPr="00224ECF">
        <w:t xml:space="preserve"> – </w:t>
      </w:r>
      <w:r w:rsidR="000D518A" w:rsidRPr="00224ECF">
        <w:t>зона озелененных территорий специального назначения;</w:t>
      </w:r>
    </w:p>
    <w:p w:rsidR="000D518A" w:rsidRPr="00224ECF" w:rsidRDefault="000D518A" w:rsidP="000D518A">
      <w:pPr>
        <w:tabs>
          <w:tab w:val="left" w:pos="851"/>
          <w:tab w:val="left" w:pos="993"/>
          <w:tab w:val="num" w:pos="1134"/>
        </w:tabs>
        <w:ind w:firstLine="567"/>
        <w:jc w:val="both"/>
      </w:pPr>
      <w:r w:rsidRPr="00224ECF">
        <w:t>СП-2в – зона озелененных территорий специального назначения;</w:t>
      </w:r>
    </w:p>
    <w:p w:rsidR="00DF2B15" w:rsidRPr="00224ECF" w:rsidRDefault="000D518A" w:rsidP="009B077C">
      <w:pPr>
        <w:tabs>
          <w:tab w:val="left" w:pos="851"/>
          <w:tab w:val="left" w:pos="993"/>
          <w:tab w:val="num" w:pos="1134"/>
        </w:tabs>
        <w:ind w:firstLine="567"/>
        <w:jc w:val="both"/>
      </w:pPr>
      <w:r w:rsidRPr="00224ECF">
        <w:t xml:space="preserve">СП-3 </w:t>
      </w:r>
      <w:r w:rsidR="00DF2B15" w:rsidRPr="00224ECF">
        <w:t>зона скла</w:t>
      </w:r>
      <w:r w:rsidRPr="00224ECF">
        <w:t>дирования и захоронения отходов.</w:t>
      </w:r>
    </w:p>
    <w:p w:rsidR="009B077C" w:rsidRPr="00224ECF" w:rsidRDefault="009B077C" w:rsidP="009B077C"/>
    <w:p w:rsidR="009B077C" w:rsidRPr="00224ECF" w:rsidRDefault="009B077C" w:rsidP="009B077C">
      <w:pPr>
        <w:sectPr w:rsidR="009B077C" w:rsidRPr="00224ECF" w:rsidSect="00012441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27846" w:rsidRPr="00224ECF" w:rsidRDefault="00B27846" w:rsidP="00B27846">
      <w:pPr>
        <w:jc w:val="center"/>
        <w:rPr>
          <w:rFonts w:eastAsia="Times New Roman"/>
          <w:sz w:val="28"/>
          <w:szCs w:val="28"/>
          <w:u w:val="single"/>
        </w:rPr>
      </w:pPr>
      <w:bookmarkStart w:id="23" w:name="_Toc149034458"/>
      <w:r w:rsidRPr="00224ECF">
        <w:rPr>
          <w:rFonts w:eastAsia="Times New Roman"/>
          <w:sz w:val="28"/>
          <w:szCs w:val="28"/>
          <w:u w:val="single"/>
        </w:rPr>
        <w:lastRenderedPageBreak/>
        <w:t>Зона</w:t>
      </w:r>
      <w:r w:rsidRPr="00224ECF">
        <w:rPr>
          <w:rFonts w:eastAsia="Times New Roman"/>
          <w:sz w:val="28"/>
          <w:szCs w:val="28"/>
          <w:u w:val="single"/>
          <w:lang w:val="en-US"/>
        </w:rPr>
        <w:t xml:space="preserve"> кладбищ</w:t>
      </w:r>
      <w:r w:rsidRPr="00224ECF">
        <w:rPr>
          <w:rFonts w:eastAsia="Times New Roman"/>
          <w:sz w:val="28"/>
          <w:szCs w:val="28"/>
          <w:u w:val="single"/>
        </w:rPr>
        <w:t xml:space="preserve"> (СП</w:t>
      </w:r>
      <w:r w:rsidR="000D518A" w:rsidRPr="00224ECF">
        <w:rPr>
          <w:rFonts w:eastAsia="Times New Roman"/>
          <w:sz w:val="28"/>
          <w:szCs w:val="28"/>
          <w:u w:val="single"/>
        </w:rPr>
        <w:t>-1</w:t>
      </w:r>
      <w:r w:rsidRPr="00224ECF">
        <w:rPr>
          <w:rFonts w:eastAsia="Times New Roman"/>
          <w:sz w:val="28"/>
          <w:szCs w:val="28"/>
          <w:u w:val="single"/>
        </w:rPr>
        <w:t>)</w:t>
      </w:r>
    </w:p>
    <w:p w:rsidR="00B27846" w:rsidRPr="00224ECF" w:rsidRDefault="00B27846" w:rsidP="00F64FF5">
      <w:pPr>
        <w:spacing w:before="120"/>
        <w:ind w:firstLine="567"/>
        <w:jc w:val="right"/>
        <w:rPr>
          <w:rFonts w:eastAsia="Times New Roman"/>
          <w:spacing w:val="-13"/>
          <w:sz w:val="28"/>
          <w:szCs w:val="28"/>
          <w:lang w:val="en-US"/>
        </w:rPr>
      </w:pPr>
      <w:r w:rsidRPr="00224ECF">
        <w:rPr>
          <w:rFonts w:eastAsia="Times New Roman"/>
          <w:spacing w:val="-13"/>
          <w:sz w:val="28"/>
          <w:szCs w:val="28"/>
        </w:rPr>
        <w:t xml:space="preserve">Таблица </w:t>
      </w:r>
      <w:r w:rsidR="00F0105D" w:rsidRPr="00224ECF">
        <w:rPr>
          <w:rFonts w:eastAsia="Times New Roman"/>
          <w:spacing w:val="-13"/>
          <w:sz w:val="28"/>
          <w:szCs w:val="28"/>
        </w:rPr>
        <w:t>14</w:t>
      </w:r>
    </w:p>
    <w:p w:rsidR="00B27846" w:rsidRPr="00224ECF" w:rsidRDefault="00B27846" w:rsidP="00B27846">
      <w:pPr>
        <w:ind w:firstLine="567"/>
        <w:jc w:val="right"/>
        <w:rPr>
          <w:rFonts w:eastAsia="Times New Roman"/>
          <w:b/>
          <w:sz w:val="16"/>
          <w:szCs w:val="16"/>
        </w:rPr>
      </w:pPr>
    </w:p>
    <w:tbl>
      <w:tblPr>
        <w:tblW w:w="510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1"/>
        <w:gridCol w:w="2411"/>
        <w:gridCol w:w="2837"/>
        <w:gridCol w:w="1423"/>
        <w:gridCol w:w="3254"/>
        <w:gridCol w:w="1779"/>
      </w:tblGrid>
      <w:tr w:rsidR="00A27B4E" w:rsidRPr="00224ECF" w:rsidTr="00F0105D">
        <w:trPr>
          <w:tblHeader/>
        </w:trPr>
        <w:tc>
          <w:tcPr>
            <w:tcW w:w="1126" w:type="pct"/>
            <w:vMerge w:val="restart"/>
            <w:shd w:val="clear" w:color="auto" w:fill="D9D9D9"/>
            <w:vAlign w:val="center"/>
          </w:tcPr>
          <w:p w:rsidR="00B27846" w:rsidRPr="00224ECF" w:rsidRDefault="00B27846" w:rsidP="00124642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Виды разрешенного использов</w:t>
            </w:r>
            <w:r w:rsidRPr="00224ECF">
              <w:rPr>
                <w:rFonts w:eastAsia="Times New Roman"/>
                <w:sz w:val="20"/>
                <w:szCs w:val="16"/>
              </w:rPr>
              <w:t>а</w:t>
            </w:r>
            <w:r w:rsidRPr="00224ECF">
              <w:rPr>
                <w:rFonts w:eastAsia="Times New Roman"/>
                <w:sz w:val="20"/>
                <w:szCs w:val="16"/>
              </w:rPr>
              <w:t>ния земельных участков и объе</w:t>
            </w:r>
            <w:r w:rsidRPr="00224ECF">
              <w:rPr>
                <w:rFonts w:eastAsia="Times New Roman"/>
                <w:sz w:val="20"/>
                <w:szCs w:val="16"/>
              </w:rPr>
              <w:t>к</w:t>
            </w:r>
            <w:r w:rsidRPr="00224ECF">
              <w:rPr>
                <w:rFonts w:eastAsia="Times New Roman"/>
                <w:sz w:val="20"/>
                <w:szCs w:val="16"/>
              </w:rPr>
              <w:t>тов капитального строительства</w:t>
            </w:r>
          </w:p>
        </w:tc>
        <w:tc>
          <w:tcPr>
            <w:tcW w:w="1737" w:type="pct"/>
            <w:gridSpan w:val="2"/>
            <w:shd w:val="clear" w:color="auto" w:fill="D9D9D9"/>
            <w:vAlign w:val="center"/>
          </w:tcPr>
          <w:p w:rsidR="00B27846" w:rsidRPr="00224ECF" w:rsidRDefault="00B27846" w:rsidP="00124642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Предельные (минимальные и (или) максимальные)</w:t>
            </w:r>
          </w:p>
          <w:p w:rsidR="00B27846" w:rsidRPr="00224ECF" w:rsidRDefault="00B27846" w:rsidP="00124642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размеры земельных участков</w:t>
            </w:r>
          </w:p>
        </w:tc>
        <w:tc>
          <w:tcPr>
            <w:tcW w:w="471" w:type="pct"/>
            <w:vMerge w:val="restart"/>
            <w:shd w:val="clear" w:color="auto" w:fill="D9D9D9"/>
            <w:vAlign w:val="center"/>
          </w:tcPr>
          <w:p w:rsidR="00B27846" w:rsidRPr="00224ECF" w:rsidRDefault="00B27846" w:rsidP="00124642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Предельное количество надземных этажей</w:t>
            </w:r>
          </w:p>
        </w:tc>
        <w:tc>
          <w:tcPr>
            <w:tcW w:w="1077" w:type="pct"/>
            <w:vMerge w:val="restart"/>
            <w:shd w:val="clear" w:color="auto" w:fill="D9D9D9"/>
            <w:vAlign w:val="center"/>
          </w:tcPr>
          <w:p w:rsidR="00B27846" w:rsidRPr="00224ECF" w:rsidRDefault="005F2221" w:rsidP="00124642">
            <w:pPr>
              <w:jc w:val="center"/>
              <w:rPr>
                <w:rFonts w:eastAsia="Times New Roman"/>
                <w:sz w:val="20"/>
                <w:szCs w:val="16"/>
              </w:rPr>
            </w:pPr>
            <w:r>
              <w:rPr>
                <w:rFonts w:eastAsia="Times New Roman"/>
                <w:sz w:val="20"/>
                <w:szCs w:val="16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589" w:type="pct"/>
            <w:vMerge w:val="restart"/>
            <w:shd w:val="clear" w:color="auto" w:fill="D9D9D9"/>
            <w:vAlign w:val="center"/>
          </w:tcPr>
          <w:p w:rsidR="00B27846" w:rsidRPr="00224ECF" w:rsidRDefault="00B27846" w:rsidP="00124642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Максимальный процент з</w:t>
            </w:r>
            <w:r w:rsidRPr="00224ECF">
              <w:rPr>
                <w:rFonts w:eastAsia="Times New Roman"/>
                <w:sz w:val="20"/>
                <w:szCs w:val="16"/>
              </w:rPr>
              <w:t>а</w:t>
            </w:r>
            <w:r w:rsidRPr="00224ECF">
              <w:rPr>
                <w:rFonts w:eastAsia="Times New Roman"/>
                <w:sz w:val="20"/>
                <w:szCs w:val="16"/>
              </w:rPr>
              <w:t>стройки в гр</w:t>
            </w:r>
            <w:r w:rsidRPr="00224ECF">
              <w:rPr>
                <w:rFonts w:eastAsia="Times New Roman"/>
                <w:sz w:val="20"/>
                <w:szCs w:val="16"/>
              </w:rPr>
              <w:t>а</w:t>
            </w:r>
            <w:r w:rsidRPr="00224ECF">
              <w:rPr>
                <w:rFonts w:eastAsia="Times New Roman"/>
                <w:sz w:val="20"/>
                <w:szCs w:val="16"/>
              </w:rPr>
              <w:t>ницах земел</w:t>
            </w:r>
            <w:r w:rsidRPr="00224ECF">
              <w:rPr>
                <w:rFonts w:eastAsia="Times New Roman"/>
                <w:sz w:val="20"/>
                <w:szCs w:val="16"/>
              </w:rPr>
              <w:t>ь</w:t>
            </w:r>
            <w:r w:rsidRPr="00224ECF">
              <w:rPr>
                <w:rFonts w:eastAsia="Times New Roman"/>
                <w:sz w:val="20"/>
                <w:szCs w:val="16"/>
              </w:rPr>
              <w:t>ного участка, %</w:t>
            </w:r>
          </w:p>
        </w:tc>
      </w:tr>
      <w:tr w:rsidR="005C67C4" w:rsidRPr="00224ECF" w:rsidTr="005C67C4">
        <w:trPr>
          <w:tblHeader/>
        </w:trPr>
        <w:tc>
          <w:tcPr>
            <w:tcW w:w="1126" w:type="pct"/>
            <w:vMerge/>
            <w:vAlign w:val="center"/>
          </w:tcPr>
          <w:p w:rsidR="005C67C4" w:rsidRPr="00224ECF" w:rsidRDefault="005C67C4" w:rsidP="00124642">
            <w:pPr>
              <w:jc w:val="center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1737" w:type="pct"/>
            <w:gridSpan w:val="2"/>
            <w:shd w:val="clear" w:color="auto" w:fill="D9D9D9"/>
            <w:vAlign w:val="center"/>
          </w:tcPr>
          <w:p w:rsidR="005C67C4" w:rsidRPr="00224ECF" w:rsidRDefault="005C67C4" w:rsidP="00124642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Площадь, кв.м</w:t>
            </w:r>
          </w:p>
        </w:tc>
        <w:tc>
          <w:tcPr>
            <w:tcW w:w="471" w:type="pct"/>
            <w:vMerge/>
          </w:tcPr>
          <w:p w:rsidR="005C67C4" w:rsidRPr="00224ECF" w:rsidRDefault="005C67C4" w:rsidP="00124642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1077" w:type="pct"/>
            <w:vMerge/>
          </w:tcPr>
          <w:p w:rsidR="005C67C4" w:rsidRPr="00224ECF" w:rsidRDefault="005C67C4" w:rsidP="00124642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589" w:type="pct"/>
            <w:vMerge/>
          </w:tcPr>
          <w:p w:rsidR="005C67C4" w:rsidRPr="00224ECF" w:rsidRDefault="005C67C4" w:rsidP="00124642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</w:tr>
      <w:tr w:rsidR="005C67C4" w:rsidRPr="00224ECF" w:rsidTr="00F84D71">
        <w:trPr>
          <w:tblHeader/>
        </w:trPr>
        <w:tc>
          <w:tcPr>
            <w:tcW w:w="1126" w:type="pct"/>
            <w:vMerge/>
            <w:vAlign w:val="center"/>
          </w:tcPr>
          <w:p w:rsidR="005C67C4" w:rsidRPr="00224ECF" w:rsidRDefault="005C67C4" w:rsidP="00124642">
            <w:pPr>
              <w:jc w:val="center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798" w:type="pct"/>
            <w:shd w:val="clear" w:color="auto" w:fill="D9D9D9"/>
            <w:vAlign w:val="center"/>
          </w:tcPr>
          <w:p w:rsidR="005C67C4" w:rsidRPr="00224ECF" w:rsidRDefault="005C67C4" w:rsidP="00124642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минимум</w:t>
            </w:r>
          </w:p>
        </w:tc>
        <w:tc>
          <w:tcPr>
            <w:tcW w:w="939" w:type="pct"/>
            <w:shd w:val="clear" w:color="auto" w:fill="D9D9D9"/>
            <w:vAlign w:val="center"/>
          </w:tcPr>
          <w:p w:rsidR="005C67C4" w:rsidRPr="00224ECF" w:rsidRDefault="005C67C4" w:rsidP="00124642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максимум</w:t>
            </w:r>
          </w:p>
        </w:tc>
        <w:tc>
          <w:tcPr>
            <w:tcW w:w="471" w:type="pct"/>
            <w:vMerge/>
          </w:tcPr>
          <w:p w:rsidR="005C67C4" w:rsidRPr="00224ECF" w:rsidRDefault="005C67C4" w:rsidP="00124642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1077" w:type="pct"/>
            <w:vMerge/>
          </w:tcPr>
          <w:p w:rsidR="005C67C4" w:rsidRPr="00224ECF" w:rsidRDefault="005C67C4" w:rsidP="00124642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589" w:type="pct"/>
            <w:vMerge/>
          </w:tcPr>
          <w:p w:rsidR="005C67C4" w:rsidRPr="00224ECF" w:rsidRDefault="005C67C4" w:rsidP="00124642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</w:tr>
      <w:tr w:rsidR="00B27846" w:rsidRPr="00224ECF" w:rsidTr="00F0105D">
        <w:tc>
          <w:tcPr>
            <w:tcW w:w="5000" w:type="pct"/>
            <w:gridSpan w:val="6"/>
            <w:shd w:val="clear" w:color="auto" w:fill="F2F2F2"/>
          </w:tcPr>
          <w:p w:rsidR="00B27846" w:rsidRPr="00224ECF" w:rsidRDefault="00B27846" w:rsidP="00124642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i/>
                <w:sz w:val="20"/>
                <w:szCs w:val="16"/>
              </w:rPr>
              <w:t>Основные виды разрешенного использования</w:t>
            </w:r>
          </w:p>
        </w:tc>
      </w:tr>
      <w:tr w:rsidR="005C67C4" w:rsidRPr="00224ECF" w:rsidTr="00F84D71">
        <w:tc>
          <w:tcPr>
            <w:tcW w:w="1126" w:type="pct"/>
          </w:tcPr>
          <w:p w:rsidR="005C67C4" w:rsidRPr="00224ECF" w:rsidRDefault="005C67C4" w:rsidP="00124642">
            <w:pPr>
              <w:rPr>
                <w:rFonts w:eastAsia="Times New Roman"/>
                <w:sz w:val="20"/>
                <w:szCs w:val="20"/>
              </w:rPr>
            </w:pPr>
            <w:r w:rsidRPr="00224ECF">
              <w:rPr>
                <w:rFonts w:eastAsia="Times New Roman"/>
                <w:sz w:val="20"/>
                <w:szCs w:val="20"/>
              </w:rPr>
              <w:t>Осуществление религиозных о</w:t>
            </w:r>
            <w:r w:rsidRPr="00224ECF">
              <w:rPr>
                <w:rFonts w:eastAsia="Times New Roman"/>
                <w:sz w:val="20"/>
                <w:szCs w:val="20"/>
              </w:rPr>
              <w:t>б</w:t>
            </w:r>
            <w:r w:rsidRPr="00224ECF">
              <w:rPr>
                <w:rFonts w:eastAsia="Times New Roman"/>
                <w:sz w:val="20"/>
                <w:szCs w:val="20"/>
              </w:rPr>
              <w:t>рядов (код 3.7.1)</w:t>
            </w:r>
          </w:p>
        </w:tc>
        <w:tc>
          <w:tcPr>
            <w:tcW w:w="798" w:type="pct"/>
            <w:vAlign w:val="center"/>
          </w:tcPr>
          <w:p w:rsidR="005C67C4" w:rsidRPr="00224ECF" w:rsidRDefault="005C67C4" w:rsidP="00124642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500</w:t>
            </w:r>
          </w:p>
        </w:tc>
        <w:tc>
          <w:tcPr>
            <w:tcW w:w="939" w:type="pct"/>
            <w:vAlign w:val="center"/>
          </w:tcPr>
          <w:p w:rsidR="005C67C4" w:rsidRPr="00224ECF" w:rsidRDefault="005C67C4" w:rsidP="00124642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1000</w:t>
            </w:r>
          </w:p>
        </w:tc>
        <w:tc>
          <w:tcPr>
            <w:tcW w:w="471" w:type="pct"/>
            <w:vAlign w:val="center"/>
          </w:tcPr>
          <w:p w:rsidR="005C67C4" w:rsidRPr="00224ECF" w:rsidRDefault="005C67C4" w:rsidP="00124642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  <w:r w:rsidRPr="00224ECF">
              <w:rPr>
                <w:rStyle w:val="aff8"/>
                <w:sz w:val="16"/>
                <w:szCs w:val="16"/>
              </w:rPr>
              <w:footnoteReference w:id="14"/>
            </w:r>
          </w:p>
        </w:tc>
        <w:tc>
          <w:tcPr>
            <w:tcW w:w="1077" w:type="pct"/>
            <w:vAlign w:val="center"/>
          </w:tcPr>
          <w:p w:rsidR="005C67C4" w:rsidRPr="00224ECF" w:rsidRDefault="005C67C4" w:rsidP="005D1959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589" w:type="pct"/>
            <w:vAlign w:val="center"/>
          </w:tcPr>
          <w:p w:rsidR="005C67C4" w:rsidRPr="00224ECF" w:rsidRDefault="005C67C4" w:rsidP="00124642">
            <w:pPr>
              <w:jc w:val="center"/>
            </w:pPr>
            <w:r w:rsidRPr="00224ECF">
              <w:rPr>
                <w:sz w:val="16"/>
                <w:szCs w:val="16"/>
              </w:rPr>
              <w:t>20</w:t>
            </w:r>
          </w:p>
        </w:tc>
      </w:tr>
      <w:tr w:rsidR="005C67C4" w:rsidRPr="00224ECF" w:rsidTr="00F84D71">
        <w:tc>
          <w:tcPr>
            <w:tcW w:w="1126" w:type="pct"/>
            <w:vAlign w:val="center"/>
          </w:tcPr>
          <w:p w:rsidR="005C67C4" w:rsidRPr="00224ECF" w:rsidRDefault="005C67C4" w:rsidP="00F84D71">
            <w:pPr>
              <w:rPr>
                <w:rFonts w:eastAsia="Times New Roman"/>
                <w:spacing w:val="2"/>
                <w:sz w:val="20"/>
                <w:szCs w:val="20"/>
                <w:shd w:val="clear" w:color="auto" w:fill="FFFFFF"/>
              </w:rPr>
            </w:pPr>
            <w:r w:rsidRPr="00224ECF">
              <w:rPr>
                <w:rFonts w:eastAsia="Times New Roman"/>
                <w:sz w:val="20"/>
                <w:szCs w:val="20"/>
              </w:rPr>
              <w:t>Ритуальная деятельность</w:t>
            </w:r>
            <w:r w:rsidR="00F84D71">
              <w:rPr>
                <w:rFonts w:eastAsia="Times New Roman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r w:rsidRPr="00224ECF">
              <w:rPr>
                <w:rFonts w:eastAsia="Times New Roman"/>
                <w:spacing w:val="2"/>
                <w:sz w:val="20"/>
                <w:szCs w:val="20"/>
                <w:shd w:val="clear" w:color="auto" w:fill="FFFFFF"/>
              </w:rPr>
              <w:t>(код 12.1)</w:t>
            </w:r>
          </w:p>
        </w:tc>
        <w:tc>
          <w:tcPr>
            <w:tcW w:w="798" w:type="pct"/>
            <w:vAlign w:val="center"/>
          </w:tcPr>
          <w:p w:rsidR="005C67C4" w:rsidRPr="00224ECF" w:rsidRDefault="005C67C4" w:rsidP="00124642">
            <w:pPr>
              <w:jc w:val="center"/>
              <w:rPr>
                <w:rFonts w:eastAsia="Times New Roman"/>
                <w:spacing w:val="2"/>
                <w:sz w:val="16"/>
                <w:szCs w:val="16"/>
                <w:shd w:val="clear" w:color="auto" w:fill="FFFFFF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Не подлежит установлению</w:t>
            </w:r>
          </w:p>
        </w:tc>
        <w:tc>
          <w:tcPr>
            <w:tcW w:w="939" w:type="pct"/>
            <w:vAlign w:val="center"/>
          </w:tcPr>
          <w:p w:rsidR="005C67C4" w:rsidRPr="00224ECF" w:rsidRDefault="005C67C4" w:rsidP="00124642">
            <w:pPr>
              <w:jc w:val="center"/>
              <w:rPr>
                <w:rFonts w:eastAsia="Times New Roman"/>
              </w:rPr>
            </w:pPr>
            <w:r w:rsidRPr="00224ECF">
              <w:rPr>
                <w:rFonts w:eastAsia="Times New Roman"/>
                <w:spacing w:val="2"/>
                <w:sz w:val="16"/>
                <w:szCs w:val="16"/>
                <w:shd w:val="clear" w:color="auto" w:fill="FFFFFF"/>
              </w:rPr>
              <w:t>100000</w:t>
            </w:r>
          </w:p>
        </w:tc>
        <w:tc>
          <w:tcPr>
            <w:tcW w:w="471" w:type="pct"/>
            <w:vAlign w:val="center"/>
          </w:tcPr>
          <w:p w:rsidR="005C67C4" w:rsidRPr="00224ECF" w:rsidRDefault="005C67C4" w:rsidP="00124642">
            <w:pPr>
              <w:jc w:val="center"/>
              <w:rPr>
                <w:rFonts w:eastAsia="Times New Roman"/>
                <w:spacing w:val="2"/>
                <w:sz w:val="16"/>
                <w:szCs w:val="16"/>
                <w:shd w:val="clear" w:color="auto" w:fill="FFFFFF"/>
              </w:rPr>
            </w:pPr>
            <w:r w:rsidRPr="00224ECF">
              <w:rPr>
                <w:rFonts w:eastAsia="Times New Roman"/>
                <w:sz w:val="16"/>
                <w:szCs w:val="16"/>
              </w:rPr>
              <w:t>Не подлежит установлению</w:t>
            </w:r>
          </w:p>
        </w:tc>
        <w:tc>
          <w:tcPr>
            <w:tcW w:w="1077" w:type="pct"/>
            <w:vAlign w:val="center"/>
          </w:tcPr>
          <w:p w:rsidR="005C67C4" w:rsidRPr="00224ECF" w:rsidRDefault="005C67C4" w:rsidP="00124642">
            <w:pPr>
              <w:jc w:val="center"/>
              <w:rPr>
                <w:rFonts w:eastAsia="Times New Roman"/>
                <w:spacing w:val="2"/>
                <w:sz w:val="16"/>
                <w:szCs w:val="16"/>
                <w:shd w:val="clear" w:color="auto" w:fill="FFFFFF"/>
              </w:rPr>
            </w:pPr>
            <w:r w:rsidRPr="00224ECF">
              <w:rPr>
                <w:rFonts w:eastAsia="Times New Roman"/>
                <w:spacing w:val="2"/>
                <w:sz w:val="16"/>
                <w:szCs w:val="16"/>
                <w:shd w:val="clear" w:color="auto" w:fill="FFFFFF"/>
              </w:rPr>
              <w:t>6</w:t>
            </w:r>
          </w:p>
        </w:tc>
        <w:tc>
          <w:tcPr>
            <w:tcW w:w="589" w:type="pct"/>
            <w:vAlign w:val="center"/>
          </w:tcPr>
          <w:p w:rsidR="005C67C4" w:rsidRPr="00224ECF" w:rsidRDefault="005C67C4" w:rsidP="00124642">
            <w:pPr>
              <w:jc w:val="center"/>
              <w:rPr>
                <w:rFonts w:eastAsia="Times New Roman"/>
                <w:spacing w:val="2"/>
                <w:sz w:val="16"/>
                <w:szCs w:val="16"/>
                <w:shd w:val="clear" w:color="auto" w:fill="FFFFFF"/>
              </w:rPr>
            </w:pPr>
            <w:r w:rsidRPr="00224ECF">
              <w:rPr>
                <w:rFonts w:eastAsia="Times New Roman"/>
                <w:spacing w:val="2"/>
                <w:sz w:val="16"/>
                <w:szCs w:val="16"/>
                <w:shd w:val="clear" w:color="auto" w:fill="FFFFFF"/>
              </w:rPr>
              <w:t>20</w:t>
            </w:r>
          </w:p>
        </w:tc>
      </w:tr>
      <w:tr w:rsidR="00B27846" w:rsidRPr="00224ECF" w:rsidTr="00F0105D">
        <w:tc>
          <w:tcPr>
            <w:tcW w:w="5000" w:type="pct"/>
            <w:gridSpan w:val="6"/>
            <w:shd w:val="clear" w:color="auto" w:fill="F2F2F2"/>
          </w:tcPr>
          <w:p w:rsidR="00B27846" w:rsidRPr="00224ECF" w:rsidRDefault="00B27846" w:rsidP="00124642">
            <w:pPr>
              <w:jc w:val="center"/>
              <w:rPr>
                <w:rFonts w:eastAsia="Times New Roman"/>
                <w:i/>
                <w:sz w:val="20"/>
                <w:szCs w:val="16"/>
              </w:rPr>
            </w:pPr>
            <w:r w:rsidRPr="00224ECF">
              <w:rPr>
                <w:rFonts w:eastAsia="Times New Roman"/>
                <w:i/>
                <w:sz w:val="20"/>
                <w:szCs w:val="16"/>
              </w:rPr>
              <w:t>Условно-разрешенные виды использования – не подлежат установлению</w:t>
            </w:r>
          </w:p>
        </w:tc>
      </w:tr>
      <w:tr w:rsidR="00B27846" w:rsidRPr="00224ECF" w:rsidTr="00F0105D">
        <w:tc>
          <w:tcPr>
            <w:tcW w:w="5000" w:type="pct"/>
            <w:gridSpan w:val="6"/>
            <w:shd w:val="clear" w:color="auto" w:fill="F2F2F2"/>
          </w:tcPr>
          <w:p w:rsidR="00B27846" w:rsidRPr="00224ECF" w:rsidRDefault="00B27846" w:rsidP="00124642">
            <w:pPr>
              <w:jc w:val="center"/>
              <w:rPr>
                <w:rFonts w:eastAsia="Times New Roman"/>
                <w:i/>
                <w:sz w:val="20"/>
                <w:szCs w:val="16"/>
              </w:rPr>
            </w:pPr>
            <w:r w:rsidRPr="00224ECF">
              <w:rPr>
                <w:rFonts w:eastAsia="Times New Roman"/>
                <w:i/>
                <w:sz w:val="20"/>
                <w:szCs w:val="16"/>
              </w:rPr>
              <w:t>Вспомогательные виды использования – не подлежат установлению</w:t>
            </w:r>
          </w:p>
        </w:tc>
      </w:tr>
    </w:tbl>
    <w:p w:rsidR="00B27846" w:rsidRPr="00224ECF" w:rsidRDefault="00B27846" w:rsidP="00B27846">
      <w:pPr>
        <w:tabs>
          <w:tab w:val="left" w:pos="851"/>
          <w:tab w:val="left" w:pos="993"/>
          <w:tab w:val="num" w:pos="1134"/>
        </w:tabs>
        <w:ind w:firstLine="567"/>
        <w:jc w:val="both"/>
        <w:rPr>
          <w:rFonts w:eastAsia="Times New Roman"/>
          <w:b/>
        </w:rPr>
      </w:pPr>
    </w:p>
    <w:p w:rsidR="00F64FF5" w:rsidRPr="00224ECF" w:rsidRDefault="00F64FF5" w:rsidP="00F64FF5">
      <w:pPr>
        <w:jc w:val="center"/>
        <w:rPr>
          <w:rFonts w:eastAsia="Times New Roman"/>
          <w:sz w:val="28"/>
          <w:szCs w:val="28"/>
          <w:u w:val="single"/>
        </w:rPr>
      </w:pPr>
      <w:r w:rsidRPr="00224ECF">
        <w:rPr>
          <w:rFonts w:eastAsia="Times New Roman"/>
          <w:sz w:val="28"/>
          <w:szCs w:val="28"/>
          <w:u w:val="single"/>
        </w:rPr>
        <w:t>Зона озелененных территорий специального назначения (СП-2н)</w:t>
      </w:r>
    </w:p>
    <w:p w:rsidR="00F64FF5" w:rsidRPr="00224ECF" w:rsidRDefault="00F64FF5" w:rsidP="00F64FF5">
      <w:pPr>
        <w:spacing w:before="120"/>
        <w:ind w:firstLine="567"/>
        <w:jc w:val="right"/>
        <w:rPr>
          <w:rFonts w:eastAsia="Times New Roman"/>
          <w:spacing w:val="-13"/>
          <w:sz w:val="28"/>
          <w:szCs w:val="28"/>
          <w:lang w:val="en-US"/>
        </w:rPr>
      </w:pPr>
      <w:r w:rsidRPr="00224ECF">
        <w:rPr>
          <w:rFonts w:eastAsia="Times New Roman"/>
          <w:spacing w:val="-13"/>
          <w:sz w:val="28"/>
          <w:szCs w:val="28"/>
        </w:rPr>
        <w:t xml:space="preserve">Таблица </w:t>
      </w:r>
      <w:r w:rsidR="00F0105D" w:rsidRPr="00224ECF">
        <w:rPr>
          <w:rFonts w:eastAsia="Times New Roman"/>
          <w:spacing w:val="-13"/>
          <w:sz w:val="28"/>
          <w:szCs w:val="28"/>
        </w:rPr>
        <w:t>15</w:t>
      </w:r>
    </w:p>
    <w:p w:rsidR="00F64FF5" w:rsidRPr="00224ECF" w:rsidRDefault="00F64FF5" w:rsidP="00F64FF5">
      <w:pPr>
        <w:ind w:firstLine="567"/>
        <w:jc w:val="right"/>
        <w:rPr>
          <w:rFonts w:eastAsia="Times New Roman"/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2694"/>
        <w:gridCol w:w="2567"/>
        <w:gridCol w:w="1419"/>
        <w:gridCol w:w="3247"/>
        <w:gridCol w:w="1774"/>
      </w:tblGrid>
      <w:tr w:rsidR="00F64FF5" w:rsidRPr="00224ECF" w:rsidTr="00660B0C">
        <w:trPr>
          <w:tblHeader/>
        </w:trPr>
        <w:tc>
          <w:tcPr>
            <w:tcW w:w="1043" w:type="pct"/>
            <w:vMerge w:val="restart"/>
            <w:shd w:val="clear" w:color="auto" w:fill="D9D9D9"/>
            <w:vAlign w:val="center"/>
          </w:tcPr>
          <w:p w:rsidR="00F64FF5" w:rsidRPr="00224ECF" w:rsidRDefault="00F64FF5" w:rsidP="00660B0C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Виды разрешенного испол</w:t>
            </w:r>
            <w:r w:rsidRPr="00224ECF">
              <w:rPr>
                <w:rFonts w:eastAsia="Times New Roman"/>
                <w:sz w:val="20"/>
                <w:szCs w:val="16"/>
              </w:rPr>
              <w:t>ь</w:t>
            </w:r>
            <w:r w:rsidRPr="00224ECF">
              <w:rPr>
                <w:rFonts w:eastAsia="Times New Roman"/>
                <w:sz w:val="20"/>
                <w:szCs w:val="16"/>
              </w:rPr>
              <w:t>зования земельных участков и объектов капитального стро</w:t>
            </w:r>
            <w:r w:rsidRPr="00224ECF">
              <w:rPr>
                <w:rFonts w:eastAsia="Times New Roman"/>
                <w:sz w:val="20"/>
                <w:szCs w:val="16"/>
              </w:rPr>
              <w:t>и</w:t>
            </w:r>
            <w:r w:rsidRPr="00224ECF">
              <w:rPr>
                <w:rFonts w:eastAsia="Times New Roman"/>
                <w:sz w:val="20"/>
                <w:szCs w:val="16"/>
              </w:rPr>
              <w:t>тельства</w:t>
            </w:r>
          </w:p>
        </w:tc>
        <w:tc>
          <w:tcPr>
            <w:tcW w:w="1779" w:type="pct"/>
            <w:gridSpan w:val="2"/>
            <w:shd w:val="clear" w:color="auto" w:fill="D9D9D9"/>
            <w:vAlign w:val="center"/>
          </w:tcPr>
          <w:p w:rsidR="00F64FF5" w:rsidRPr="00224ECF" w:rsidRDefault="00F64FF5" w:rsidP="00660B0C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Предельные (минимальные и (или) максимальные)</w:t>
            </w:r>
          </w:p>
          <w:p w:rsidR="00F64FF5" w:rsidRPr="00224ECF" w:rsidRDefault="00F64FF5" w:rsidP="00660B0C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размеры земельных участков</w:t>
            </w:r>
          </w:p>
        </w:tc>
        <w:tc>
          <w:tcPr>
            <w:tcW w:w="480" w:type="pct"/>
            <w:vMerge w:val="restart"/>
            <w:shd w:val="clear" w:color="auto" w:fill="D9D9D9"/>
            <w:vAlign w:val="center"/>
          </w:tcPr>
          <w:p w:rsidR="00F64FF5" w:rsidRPr="00224ECF" w:rsidRDefault="00F64FF5" w:rsidP="00660B0C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Предельное количество надземных этажей</w:t>
            </w:r>
          </w:p>
        </w:tc>
        <w:tc>
          <w:tcPr>
            <w:tcW w:w="1098" w:type="pct"/>
            <w:vMerge w:val="restart"/>
            <w:shd w:val="clear" w:color="auto" w:fill="D9D9D9"/>
            <w:vAlign w:val="center"/>
          </w:tcPr>
          <w:p w:rsidR="00F64FF5" w:rsidRPr="00224ECF" w:rsidRDefault="005F2221" w:rsidP="00660B0C">
            <w:pPr>
              <w:jc w:val="center"/>
              <w:rPr>
                <w:rFonts w:eastAsia="Times New Roman"/>
                <w:sz w:val="20"/>
                <w:szCs w:val="16"/>
              </w:rPr>
            </w:pPr>
            <w:r>
              <w:rPr>
                <w:rFonts w:eastAsia="Times New Roman"/>
                <w:sz w:val="20"/>
                <w:szCs w:val="16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  <w:r w:rsidR="00F64FF5" w:rsidRPr="00224ECF">
              <w:rPr>
                <w:rFonts w:eastAsia="Times New Roman"/>
                <w:sz w:val="20"/>
                <w:szCs w:val="16"/>
              </w:rPr>
              <w:t>**</w:t>
            </w:r>
          </w:p>
        </w:tc>
        <w:tc>
          <w:tcPr>
            <w:tcW w:w="600" w:type="pct"/>
            <w:vMerge w:val="restart"/>
            <w:shd w:val="clear" w:color="auto" w:fill="D9D9D9"/>
            <w:vAlign w:val="center"/>
          </w:tcPr>
          <w:p w:rsidR="00F64FF5" w:rsidRPr="00224ECF" w:rsidRDefault="00F64FF5" w:rsidP="00660B0C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Максимальный процент з</w:t>
            </w:r>
            <w:r w:rsidRPr="00224ECF">
              <w:rPr>
                <w:rFonts w:eastAsia="Times New Roman"/>
                <w:sz w:val="20"/>
                <w:szCs w:val="16"/>
              </w:rPr>
              <w:t>а</w:t>
            </w:r>
            <w:r w:rsidRPr="00224ECF">
              <w:rPr>
                <w:rFonts w:eastAsia="Times New Roman"/>
                <w:sz w:val="20"/>
                <w:szCs w:val="16"/>
              </w:rPr>
              <w:t>стройки в гр</w:t>
            </w:r>
            <w:r w:rsidRPr="00224ECF">
              <w:rPr>
                <w:rFonts w:eastAsia="Times New Roman"/>
                <w:sz w:val="20"/>
                <w:szCs w:val="16"/>
              </w:rPr>
              <w:t>а</w:t>
            </w:r>
            <w:r w:rsidRPr="00224ECF">
              <w:rPr>
                <w:rFonts w:eastAsia="Times New Roman"/>
                <w:sz w:val="20"/>
                <w:szCs w:val="16"/>
              </w:rPr>
              <w:t>ницах земел</w:t>
            </w:r>
            <w:r w:rsidRPr="00224ECF">
              <w:rPr>
                <w:rFonts w:eastAsia="Times New Roman"/>
                <w:sz w:val="20"/>
                <w:szCs w:val="16"/>
              </w:rPr>
              <w:t>ь</w:t>
            </w:r>
            <w:r w:rsidRPr="00224ECF">
              <w:rPr>
                <w:rFonts w:eastAsia="Times New Roman"/>
                <w:sz w:val="20"/>
                <w:szCs w:val="16"/>
              </w:rPr>
              <w:t>ного участка, %</w:t>
            </w:r>
          </w:p>
        </w:tc>
      </w:tr>
      <w:tr w:rsidR="00F84D71" w:rsidRPr="00224ECF" w:rsidTr="00F84D71">
        <w:trPr>
          <w:tblHeader/>
        </w:trPr>
        <w:tc>
          <w:tcPr>
            <w:tcW w:w="1043" w:type="pct"/>
            <w:vMerge/>
            <w:vAlign w:val="center"/>
          </w:tcPr>
          <w:p w:rsidR="00F84D71" w:rsidRPr="00224ECF" w:rsidRDefault="00F84D71" w:rsidP="00660B0C">
            <w:pPr>
              <w:jc w:val="center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1779" w:type="pct"/>
            <w:gridSpan w:val="2"/>
            <w:shd w:val="clear" w:color="auto" w:fill="D9D9D9"/>
            <w:vAlign w:val="center"/>
          </w:tcPr>
          <w:p w:rsidR="00F84D71" w:rsidRPr="00224ECF" w:rsidRDefault="00F84D71" w:rsidP="00660B0C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Площадь, кв.м</w:t>
            </w:r>
          </w:p>
        </w:tc>
        <w:tc>
          <w:tcPr>
            <w:tcW w:w="480" w:type="pct"/>
            <w:vMerge/>
          </w:tcPr>
          <w:p w:rsidR="00F84D71" w:rsidRPr="00224ECF" w:rsidRDefault="00F84D71" w:rsidP="00660B0C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1098" w:type="pct"/>
            <w:vMerge/>
          </w:tcPr>
          <w:p w:rsidR="00F84D71" w:rsidRPr="00224ECF" w:rsidRDefault="00F84D71" w:rsidP="00660B0C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600" w:type="pct"/>
            <w:vMerge/>
          </w:tcPr>
          <w:p w:rsidR="00F84D71" w:rsidRPr="00224ECF" w:rsidRDefault="00F84D71" w:rsidP="00660B0C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</w:tr>
      <w:tr w:rsidR="00F84D71" w:rsidRPr="00224ECF" w:rsidTr="00F84D71">
        <w:trPr>
          <w:tblHeader/>
        </w:trPr>
        <w:tc>
          <w:tcPr>
            <w:tcW w:w="1043" w:type="pct"/>
            <w:vMerge/>
            <w:vAlign w:val="center"/>
          </w:tcPr>
          <w:p w:rsidR="00F84D71" w:rsidRPr="00224ECF" w:rsidRDefault="00F84D71" w:rsidP="00660B0C">
            <w:pPr>
              <w:jc w:val="center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911" w:type="pct"/>
            <w:shd w:val="clear" w:color="auto" w:fill="D9D9D9"/>
            <w:vAlign w:val="center"/>
          </w:tcPr>
          <w:p w:rsidR="00F84D71" w:rsidRPr="00224ECF" w:rsidRDefault="00F84D71" w:rsidP="00660B0C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минимум</w:t>
            </w:r>
          </w:p>
        </w:tc>
        <w:tc>
          <w:tcPr>
            <w:tcW w:w="868" w:type="pct"/>
            <w:shd w:val="clear" w:color="auto" w:fill="D9D9D9"/>
            <w:vAlign w:val="center"/>
          </w:tcPr>
          <w:p w:rsidR="00F84D71" w:rsidRPr="00224ECF" w:rsidRDefault="00F84D71" w:rsidP="00660B0C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максимум</w:t>
            </w:r>
          </w:p>
        </w:tc>
        <w:tc>
          <w:tcPr>
            <w:tcW w:w="480" w:type="pct"/>
            <w:vMerge/>
          </w:tcPr>
          <w:p w:rsidR="00F84D71" w:rsidRPr="00224ECF" w:rsidRDefault="00F84D71" w:rsidP="00660B0C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1098" w:type="pct"/>
            <w:vMerge/>
          </w:tcPr>
          <w:p w:rsidR="00F84D71" w:rsidRPr="00224ECF" w:rsidRDefault="00F84D71" w:rsidP="00660B0C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600" w:type="pct"/>
            <w:vMerge/>
          </w:tcPr>
          <w:p w:rsidR="00F84D71" w:rsidRPr="00224ECF" w:rsidRDefault="00F84D71" w:rsidP="00660B0C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</w:tr>
      <w:tr w:rsidR="00F64FF5" w:rsidRPr="00224ECF" w:rsidTr="00660B0C">
        <w:tc>
          <w:tcPr>
            <w:tcW w:w="5000" w:type="pct"/>
            <w:gridSpan w:val="6"/>
            <w:shd w:val="clear" w:color="auto" w:fill="F2F2F2"/>
          </w:tcPr>
          <w:p w:rsidR="00F64FF5" w:rsidRPr="00224ECF" w:rsidRDefault="00F64FF5" w:rsidP="00660B0C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i/>
                <w:sz w:val="20"/>
                <w:szCs w:val="16"/>
              </w:rPr>
              <w:t>Основные виды разрешенного использования</w:t>
            </w:r>
          </w:p>
        </w:tc>
      </w:tr>
      <w:tr w:rsidR="00F84D71" w:rsidRPr="00224ECF" w:rsidTr="00F84D71">
        <w:tc>
          <w:tcPr>
            <w:tcW w:w="1043" w:type="pct"/>
          </w:tcPr>
          <w:p w:rsidR="00F84D71" w:rsidRPr="00224ECF" w:rsidRDefault="00F84D71" w:rsidP="00660B0C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 xml:space="preserve">Благоустройство территории </w:t>
            </w:r>
          </w:p>
          <w:p w:rsidR="00F84D71" w:rsidRPr="00224ECF" w:rsidRDefault="00F84D71" w:rsidP="00660B0C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(код 12.0.2)</w:t>
            </w:r>
          </w:p>
        </w:tc>
        <w:tc>
          <w:tcPr>
            <w:tcW w:w="911" w:type="pct"/>
            <w:vAlign w:val="center"/>
          </w:tcPr>
          <w:p w:rsidR="00F84D71" w:rsidRPr="00224ECF" w:rsidRDefault="00F84D71" w:rsidP="00660B0C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868" w:type="pct"/>
            <w:vAlign w:val="center"/>
          </w:tcPr>
          <w:p w:rsidR="00F84D71" w:rsidRPr="00224ECF" w:rsidRDefault="00F84D71" w:rsidP="00660B0C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</w:p>
        </w:tc>
        <w:tc>
          <w:tcPr>
            <w:tcW w:w="480" w:type="pct"/>
            <w:vAlign w:val="center"/>
          </w:tcPr>
          <w:p w:rsidR="00F84D71" w:rsidRPr="00224ECF" w:rsidRDefault="00F84D71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F84D71" w:rsidRPr="00224ECF" w:rsidRDefault="00F84D71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  <w:tc>
          <w:tcPr>
            <w:tcW w:w="1098" w:type="pct"/>
            <w:vAlign w:val="center"/>
          </w:tcPr>
          <w:p w:rsidR="00F84D71" w:rsidRPr="00224ECF" w:rsidRDefault="00F84D71" w:rsidP="00660B0C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600" w:type="pct"/>
            <w:vAlign w:val="center"/>
          </w:tcPr>
          <w:p w:rsidR="00F84D71" w:rsidRPr="00224ECF" w:rsidRDefault="00F84D71" w:rsidP="00660B0C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F84D71" w:rsidRPr="00224ECF" w:rsidRDefault="00F84D71" w:rsidP="00660B0C">
            <w:pPr>
              <w:jc w:val="center"/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</w:tr>
      <w:tr w:rsidR="00F64FF5" w:rsidRPr="00224ECF" w:rsidTr="00660B0C">
        <w:tc>
          <w:tcPr>
            <w:tcW w:w="5000" w:type="pct"/>
            <w:gridSpan w:val="6"/>
            <w:shd w:val="clear" w:color="auto" w:fill="F2F2F2"/>
          </w:tcPr>
          <w:p w:rsidR="00F64FF5" w:rsidRPr="00224ECF" w:rsidRDefault="00F64FF5" w:rsidP="00660B0C">
            <w:pPr>
              <w:jc w:val="center"/>
              <w:rPr>
                <w:rFonts w:eastAsia="Times New Roman"/>
                <w:i/>
                <w:sz w:val="20"/>
                <w:szCs w:val="16"/>
              </w:rPr>
            </w:pPr>
            <w:r w:rsidRPr="00224ECF">
              <w:rPr>
                <w:rFonts w:eastAsia="Times New Roman"/>
                <w:i/>
                <w:sz w:val="20"/>
                <w:szCs w:val="16"/>
              </w:rPr>
              <w:t>Условно-разрешенные виды использования – не подлежат установлению</w:t>
            </w:r>
          </w:p>
        </w:tc>
      </w:tr>
      <w:tr w:rsidR="00F64FF5" w:rsidRPr="00224ECF" w:rsidTr="00660B0C">
        <w:tc>
          <w:tcPr>
            <w:tcW w:w="5000" w:type="pct"/>
            <w:gridSpan w:val="6"/>
            <w:shd w:val="clear" w:color="auto" w:fill="F2F2F2"/>
          </w:tcPr>
          <w:p w:rsidR="00F64FF5" w:rsidRPr="00224ECF" w:rsidRDefault="00F64FF5" w:rsidP="00660B0C">
            <w:pPr>
              <w:jc w:val="center"/>
              <w:rPr>
                <w:rFonts w:eastAsia="Times New Roman"/>
                <w:i/>
                <w:sz w:val="20"/>
                <w:szCs w:val="16"/>
              </w:rPr>
            </w:pPr>
            <w:r w:rsidRPr="00224ECF">
              <w:rPr>
                <w:rFonts w:eastAsia="Times New Roman"/>
                <w:i/>
                <w:sz w:val="20"/>
                <w:szCs w:val="16"/>
              </w:rPr>
              <w:t>Вспомогательные виды использования – не подлежат установлению</w:t>
            </w:r>
          </w:p>
        </w:tc>
      </w:tr>
    </w:tbl>
    <w:p w:rsidR="00F64FF5" w:rsidRPr="00224ECF" w:rsidRDefault="00F64FF5" w:rsidP="00F64FF5">
      <w:pPr>
        <w:jc w:val="center"/>
        <w:rPr>
          <w:rFonts w:eastAsia="Times New Roman"/>
          <w:sz w:val="28"/>
          <w:szCs w:val="28"/>
          <w:u w:val="single"/>
        </w:rPr>
      </w:pPr>
      <w:r w:rsidRPr="00224ECF">
        <w:rPr>
          <w:rFonts w:eastAsia="Times New Roman"/>
          <w:sz w:val="28"/>
          <w:szCs w:val="28"/>
          <w:u w:val="single"/>
        </w:rPr>
        <w:br w:type="page"/>
      </w:r>
      <w:r w:rsidRPr="00224ECF">
        <w:rPr>
          <w:rFonts w:eastAsia="Times New Roman"/>
          <w:sz w:val="28"/>
          <w:szCs w:val="28"/>
          <w:u w:val="single"/>
        </w:rPr>
        <w:lastRenderedPageBreak/>
        <w:t>Зона озелененных территорий специального назначения (СП-2в)</w:t>
      </w:r>
    </w:p>
    <w:p w:rsidR="00F64FF5" w:rsidRPr="00224ECF" w:rsidRDefault="00F64FF5" w:rsidP="00F64FF5">
      <w:pPr>
        <w:spacing w:before="120"/>
        <w:ind w:firstLine="567"/>
        <w:jc w:val="right"/>
        <w:rPr>
          <w:rFonts w:eastAsia="Times New Roman"/>
          <w:spacing w:val="-13"/>
          <w:sz w:val="28"/>
          <w:szCs w:val="28"/>
          <w:lang w:val="en-US"/>
        </w:rPr>
      </w:pPr>
      <w:r w:rsidRPr="00224ECF">
        <w:rPr>
          <w:rFonts w:eastAsia="Times New Roman"/>
          <w:spacing w:val="-13"/>
          <w:sz w:val="28"/>
          <w:szCs w:val="28"/>
        </w:rPr>
        <w:t xml:space="preserve">Таблица </w:t>
      </w:r>
      <w:r w:rsidR="00F0105D" w:rsidRPr="00224ECF">
        <w:rPr>
          <w:rFonts w:eastAsia="Times New Roman"/>
          <w:spacing w:val="-13"/>
          <w:sz w:val="28"/>
          <w:szCs w:val="28"/>
        </w:rPr>
        <w:t>16</w:t>
      </w:r>
    </w:p>
    <w:p w:rsidR="00F64FF5" w:rsidRPr="00224ECF" w:rsidRDefault="00F64FF5" w:rsidP="00F64FF5">
      <w:pPr>
        <w:ind w:firstLine="567"/>
        <w:jc w:val="right"/>
        <w:rPr>
          <w:rFonts w:eastAsia="Times New Roman"/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2694"/>
        <w:gridCol w:w="2567"/>
        <w:gridCol w:w="1419"/>
        <w:gridCol w:w="3247"/>
        <w:gridCol w:w="1774"/>
      </w:tblGrid>
      <w:tr w:rsidR="00F64FF5" w:rsidRPr="00224ECF" w:rsidTr="00660B0C">
        <w:trPr>
          <w:tblHeader/>
        </w:trPr>
        <w:tc>
          <w:tcPr>
            <w:tcW w:w="1043" w:type="pct"/>
            <w:vMerge w:val="restart"/>
            <w:shd w:val="clear" w:color="auto" w:fill="D9D9D9"/>
            <w:vAlign w:val="center"/>
          </w:tcPr>
          <w:p w:rsidR="00F64FF5" w:rsidRPr="00224ECF" w:rsidRDefault="00F64FF5" w:rsidP="00660B0C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Виды разрешенного испол</w:t>
            </w:r>
            <w:r w:rsidRPr="00224ECF">
              <w:rPr>
                <w:rFonts w:eastAsia="Times New Roman"/>
                <w:sz w:val="20"/>
                <w:szCs w:val="16"/>
              </w:rPr>
              <w:t>ь</w:t>
            </w:r>
            <w:r w:rsidRPr="00224ECF">
              <w:rPr>
                <w:rFonts w:eastAsia="Times New Roman"/>
                <w:sz w:val="20"/>
                <w:szCs w:val="16"/>
              </w:rPr>
              <w:t>зования земельных участков и объектов капитального стро</w:t>
            </w:r>
            <w:r w:rsidRPr="00224ECF">
              <w:rPr>
                <w:rFonts w:eastAsia="Times New Roman"/>
                <w:sz w:val="20"/>
                <w:szCs w:val="16"/>
              </w:rPr>
              <w:t>и</w:t>
            </w:r>
            <w:r w:rsidRPr="00224ECF">
              <w:rPr>
                <w:rFonts w:eastAsia="Times New Roman"/>
                <w:sz w:val="20"/>
                <w:szCs w:val="16"/>
              </w:rPr>
              <w:t>тельства</w:t>
            </w:r>
          </w:p>
        </w:tc>
        <w:tc>
          <w:tcPr>
            <w:tcW w:w="1779" w:type="pct"/>
            <w:gridSpan w:val="2"/>
            <w:shd w:val="clear" w:color="auto" w:fill="D9D9D9"/>
            <w:vAlign w:val="center"/>
          </w:tcPr>
          <w:p w:rsidR="00F64FF5" w:rsidRPr="00224ECF" w:rsidRDefault="00F64FF5" w:rsidP="00660B0C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Предельные (минимальные и (или) максимальные)</w:t>
            </w:r>
          </w:p>
          <w:p w:rsidR="00F64FF5" w:rsidRPr="00224ECF" w:rsidRDefault="00F64FF5" w:rsidP="00660B0C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размеры земельных участков</w:t>
            </w:r>
          </w:p>
        </w:tc>
        <w:tc>
          <w:tcPr>
            <w:tcW w:w="480" w:type="pct"/>
            <w:vMerge w:val="restart"/>
            <w:shd w:val="clear" w:color="auto" w:fill="D9D9D9"/>
            <w:vAlign w:val="center"/>
          </w:tcPr>
          <w:p w:rsidR="00F64FF5" w:rsidRPr="00224ECF" w:rsidRDefault="00F64FF5" w:rsidP="00660B0C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Предельное количество надземных этажей</w:t>
            </w:r>
          </w:p>
        </w:tc>
        <w:tc>
          <w:tcPr>
            <w:tcW w:w="1098" w:type="pct"/>
            <w:vMerge w:val="restart"/>
            <w:shd w:val="clear" w:color="auto" w:fill="D9D9D9"/>
            <w:vAlign w:val="center"/>
          </w:tcPr>
          <w:p w:rsidR="00F64FF5" w:rsidRPr="00224ECF" w:rsidRDefault="005F2221" w:rsidP="00660B0C">
            <w:pPr>
              <w:jc w:val="center"/>
              <w:rPr>
                <w:rFonts w:eastAsia="Times New Roman"/>
                <w:sz w:val="20"/>
                <w:szCs w:val="16"/>
              </w:rPr>
            </w:pPr>
            <w:r>
              <w:rPr>
                <w:rFonts w:eastAsia="Times New Roman"/>
                <w:sz w:val="20"/>
                <w:szCs w:val="16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  <w:r w:rsidR="00F64FF5" w:rsidRPr="00224ECF">
              <w:rPr>
                <w:rFonts w:eastAsia="Times New Roman"/>
                <w:sz w:val="20"/>
                <w:szCs w:val="16"/>
              </w:rPr>
              <w:t>**</w:t>
            </w:r>
          </w:p>
        </w:tc>
        <w:tc>
          <w:tcPr>
            <w:tcW w:w="600" w:type="pct"/>
            <w:vMerge w:val="restart"/>
            <w:shd w:val="clear" w:color="auto" w:fill="D9D9D9"/>
            <w:vAlign w:val="center"/>
          </w:tcPr>
          <w:p w:rsidR="00F64FF5" w:rsidRPr="00224ECF" w:rsidRDefault="00F64FF5" w:rsidP="00660B0C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Максимальный процент з</w:t>
            </w:r>
            <w:r w:rsidRPr="00224ECF">
              <w:rPr>
                <w:rFonts w:eastAsia="Times New Roman"/>
                <w:sz w:val="20"/>
                <w:szCs w:val="16"/>
              </w:rPr>
              <w:t>а</w:t>
            </w:r>
            <w:r w:rsidRPr="00224ECF">
              <w:rPr>
                <w:rFonts w:eastAsia="Times New Roman"/>
                <w:sz w:val="20"/>
                <w:szCs w:val="16"/>
              </w:rPr>
              <w:t>стройки в гр</w:t>
            </w:r>
            <w:r w:rsidRPr="00224ECF">
              <w:rPr>
                <w:rFonts w:eastAsia="Times New Roman"/>
                <w:sz w:val="20"/>
                <w:szCs w:val="16"/>
              </w:rPr>
              <w:t>а</w:t>
            </w:r>
            <w:r w:rsidRPr="00224ECF">
              <w:rPr>
                <w:rFonts w:eastAsia="Times New Roman"/>
                <w:sz w:val="20"/>
                <w:szCs w:val="16"/>
              </w:rPr>
              <w:t>ницах земел</w:t>
            </w:r>
            <w:r w:rsidRPr="00224ECF">
              <w:rPr>
                <w:rFonts w:eastAsia="Times New Roman"/>
                <w:sz w:val="20"/>
                <w:szCs w:val="16"/>
              </w:rPr>
              <w:t>ь</w:t>
            </w:r>
            <w:r w:rsidRPr="00224ECF">
              <w:rPr>
                <w:rFonts w:eastAsia="Times New Roman"/>
                <w:sz w:val="20"/>
                <w:szCs w:val="16"/>
              </w:rPr>
              <w:t>ного участка, %</w:t>
            </w:r>
          </w:p>
        </w:tc>
      </w:tr>
      <w:tr w:rsidR="00F84D71" w:rsidRPr="00224ECF" w:rsidTr="00F84D71">
        <w:trPr>
          <w:tblHeader/>
        </w:trPr>
        <w:tc>
          <w:tcPr>
            <w:tcW w:w="1043" w:type="pct"/>
            <w:vMerge/>
            <w:vAlign w:val="center"/>
          </w:tcPr>
          <w:p w:rsidR="00F84D71" w:rsidRPr="00224ECF" w:rsidRDefault="00F84D71" w:rsidP="00660B0C">
            <w:pPr>
              <w:jc w:val="center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1779" w:type="pct"/>
            <w:gridSpan w:val="2"/>
            <w:shd w:val="clear" w:color="auto" w:fill="D9D9D9"/>
            <w:vAlign w:val="center"/>
          </w:tcPr>
          <w:p w:rsidR="00F84D71" w:rsidRPr="00224ECF" w:rsidRDefault="00F84D71" w:rsidP="00660B0C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Площадь, кв.м</w:t>
            </w:r>
          </w:p>
        </w:tc>
        <w:tc>
          <w:tcPr>
            <w:tcW w:w="480" w:type="pct"/>
            <w:vMerge/>
          </w:tcPr>
          <w:p w:rsidR="00F84D71" w:rsidRPr="00224ECF" w:rsidRDefault="00F84D71" w:rsidP="00660B0C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1098" w:type="pct"/>
            <w:vMerge/>
          </w:tcPr>
          <w:p w:rsidR="00F84D71" w:rsidRPr="00224ECF" w:rsidRDefault="00F84D71" w:rsidP="00660B0C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600" w:type="pct"/>
            <w:vMerge/>
          </w:tcPr>
          <w:p w:rsidR="00F84D71" w:rsidRPr="00224ECF" w:rsidRDefault="00F84D71" w:rsidP="00660B0C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</w:tr>
      <w:tr w:rsidR="00F84D71" w:rsidRPr="00224ECF" w:rsidTr="00F84D71">
        <w:trPr>
          <w:tblHeader/>
        </w:trPr>
        <w:tc>
          <w:tcPr>
            <w:tcW w:w="1043" w:type="pct"/>
            <w:vMerge/>
            <w:vAlign w:val="center"/>
          </w:tcPr>
          <w:p w:rsidR="00F84D71" w:rsidRPr="00224ECF" w:rsidRDefault="00F84D71" w:rsidP="00660B0C">
            <w:pPr>
              <w:jc w:val="center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911" w:type="pct"/>
            <w:shd w:val="clear" w:color="auto" w:fill="D9D9D9"/>
            <w:vAlign w:val="center"/>
          </w:tcPr>
          <w:p w:rsidR="00F84D71" w:rsidRPr="00224ECF" w:rsidRDefault="00F84D71" w:rsidP="00660B0C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минимум</w:t>
            </w:r>
          </w:p>
        </w:tc>
        <w:tc>
          <w:tcPr>
            <w:tcW w:w="868" w:type="pct"/>
            <w:shd w:val="clear" w:color="auto" w:fill="D9D9D9"/>
            <w:vAlign w:val="center"/>
          </w:tcPr>
          <w:p w:rsidR="00F84D71" w:rsidRPr="00224ECF" w:rsidRDefault="00F84D71" w:rsidP="00660B0C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максимум</w:t>
            </w:r>
          </w:p>
        </w:tc>
        <w:tc>
          <w:tcPr>
            <w:tcW w:w="480" w:type="pct"/>
            <w:vMerge/>
          </w:tcPr>
          <w:p w:rsidR="00F84D71" w:rsidRPr="00224ECF" w:rsidRDefault="00F84D71" w:rsidP="00660B0C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1098" w:type="pct"/>
            <w:vMerge/>
          </w:tcPr>
          <w:p w:rsidR="00F84D71" w:rsidRPr="00224ECF" w:rsidRDefault="00F84D71" w:rsidP="00660B0C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600" w:type="pct"/>
            <w:vMerge/>
          </w:tcPr>
          <w:p w:rsidR="00F84D71" w:rsidRPr="00224ECF" w:rsidRDefault="00F84D71" w:rsidP="00660B0C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</w:tr>
      <w:tr w:rsidR="00F64FF5" w:rsidRPr="00224ECF" w:rsidTr="00660B0C">
        <w:tc>
          <w:tcPr>
            <w:tcW w:w="5000" w:type="pct"/>
            <w:gridSpan w:val="6"/>
            <w:shd w:val="clear" w:color="auto" w:fill="F2F2F2"/>
          </w:tcPr>
          <w:p w:rsidR="00F64FF5" w:rsidRPr="00224ECF" w:rsidRDefault="00F64FF5" w:rsidP="00660B0C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i/>
                <w:sz w:val="20"/>
                <w:szCs w:val="16"/>
              </w:rPr>
              <w:t>Основные виды разрешенного использования</w:t>
            </w:r>
          </w:p>
        </w:tc>
      </w:tr>
      <w:tr w:rsidR="00F84D71" w:rsidRPr="00224ECF" w:rsidTr="00F84D71">
        <w:tc>
          <w:tcPr>
            <w:tcW w:w="1043" w:type="pct"/>
          </w:tcPr>
          <w:p w:rsidR="00F84D71" w:rsidRPr="00224ECF" w:rsidRDefault="00F84D71" w:rsidP="00F64FF5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Охрана природных территорий (код 9.1)</w:t>
            </w:r>
          </w:p>
        </w:tc>
        <w:tc>
          <w:tcPr>
            <w:tcW w:w="911" w:type="pct"/>
            <w:vAlign w:val="center"/>
          </w:tcPr>
          <w:p w:rsidR="00F84D71" w:rsidRPr="00224ECF" w:rsidRDefault="00F84D71" w:rsidP="00F64FF5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868" w:type="pct"/>
            <w:vAlign w:val="center"/>
          </w:tcPr>
          <w:p w:rsidR="00F84D71" w:rsidRPr="00224ECF" w:rsidRDefault="00F84D71" w:rsidP="00F64FF5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</w:p>
        </w:tc>
        <w:tc>
          <w:tcPr>
            <w:tcW w:w="480" w:type="pct"/>
            <w:vAlign w:val="center"/>
          </w:tcPr>
          <w:p w:rsidR="00F84D71" w:rsidRPr="00224ECF" w:rsidRDefault="00F84D71" w:rsidP="00F64FF5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F84D71" w:rsidRPr="00224ECF" w:rsidRDefault="00F84D71" w:rsidP="00F64FF5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  <w:tc>
          <w:tcPr>
            <w:tcW w:w="1098" w:type="pct"/>
            <w:vAlign w:val="center"/>
          </w:tcPr>
          <w:p w:rsidR="00F84D71" w:rsidRPr="00224ECF" w:rsidRDefault="00F84D71" w:rsidP="00F64FF5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600" w:type="pct"/>
            <w:vAlign w:val="center"/>
          </w:tcPr>
          <w:p w:rsidR="00F84D71" w:rsidRPr="00224ECF" w:rsidRDefault="00F84D71" w:rsidP="00F64FF5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F84D71" w:rsidRPr="00224ECF" w:rsidRDefault="00F84D71" w:rsidP="00F64FF5">
            <w:pPr>
              <w:jc w:val="center"/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</w:tr>
      <w:tr w:rsidR="00F84D71" w:rsidRPr="00224ECF" w:rsidTr="00F84D71">
        <w:tc>
          <w:tcPr>
            <w:tcW w:w="1043" w:type="pct"/>
          </w:tcPr>
          <w:p w:rsidR="00F84D71" w:rsidRPr="00224ECF" w:rsidRDefault="00F84D71" w:rsidP="00F64FF5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 xml:space="preserve">Благоустройство территории </w:t>
            </w:r>
          </w:p>
          <w:p w:rsidR="00F84D71" w:rsidRPr="00224ECF" w:rsidRDefault="00F84D71" w:rsidP="00F64FF5">
            <w:pPr>
              <w:rPr>
                <w:sz w:val="20"/>
                <w:szCs w:val="20"/>
              </w:rPr>
            </w:pPr>
            <w:r w:rsidRPr="00224ECF">
              <w:rPr>
                <w:sz w:val="20"/>
                <w:szCs w:val="20"/>
              </w:rPr>
              <w:t>(код 12.0.2)</w:t>
            </w:r>
          </w:p>
        </w:tc>
        <w:tc>
          <w:tcPr>
            <w:tcW w:w="911" w:type="pct"/>
            <w:vAlign w:val="center"/>
          </w:tcPr>
          <w:p w:rsidR="00F84D71" w:rsidRPr="00224ECF" w:rsidRDefault="00F84D71" w:rsidP="00F64FF5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868" w:type="pct"/>
            <w:vAlign w:val="center"/>
          </w:tcPr>
          <w:p w:rsidR="00F84D71" w:rsidRPr="00224ECF" w:rsidRDefault="00F84D71" w:rsidP="00F64FF5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</w:p>
        </w:tc>
        <w:tc>
          <w:tcPr>
            <w:tcW w:w="480" w:type="pct"/>
            <w:vAlign w:val="center"/>
          </w:tcPr>
          <w:p w:rsidR="00F84D71" w:rsidRPr="00224ECF" w:rsidRDefault="00F84D71" w:rsidP="00F64FF5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F84D71" w:rsidRPr="00224ECF" w:rsidRDefault="00F84D71" w:rsidP="00F64FF5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  <w:tc>
          <w:tcPr>
            <w:tcW w:w="1098" w:type="pct"/>
            <w:vAlign w:val="center"/>
          </w:tcPr>
          <w:p w:rsidR="00F84D71" w:rsidRPr="00224ECF" w:rsidRDefault="00F84D71" w:rsidP="00F64FF5">
            <w:pPr>
              <w:jc w:val="center"/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600" w:type="pct"/>
            <w:vAlign w:val="center"/>
          </w:tcPr>
          <w:p w:rsidR="00F84D71" w:rsidRPr="00224ECF" w:rsidRDefault="00F84D71" w:rsidP="00F64FF5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</w:t>
            </w:r>
          </w:p>
          <w:p w:rsidR="00F84D71" w:rsidRPr="00224ECF" w:rsidRDefault="00F84D71" w:rsidP="00F64FF5">
            <w:pPr>
              <w:jc w:val="center"/>
            </w:pPr>
            <w:r w:rsidRPr="00224ECF">
              <w:rPr>
                <w:sz w:val="16"/>
                <w:szCs w:val="16"/>
              </w:rPr>
              <w:t>установлению</w:t>
            </w:r>
          </w:p>
        </w:tc>
      </w:tr>
      <w:tr w:rsidR="00F64FF5" w:rsidRPr="00224ECF" w:rsidTr="00660B0C">
        <w:tc>
          <w:tcPr>
            <w:tcW w:w="5000" w:type="pct"/>
            <w:gridSpan w:val="6"/>
            <w:shd w:val="clear" w:color="auto" w:fill="F2F2F2"/>
          </w:tcPr>
          <w:p w:rsidR="00F64FF5" w:rsidRPr="00224ECF" w:rsidRDefault="00F64FF5" w:rsidP="00F64FF5">
            <w:pPr>
              <w:jc w:val="center"/>
              <w:rPr>
                <w:rFonts w:eastAsia="Times New Roman"/>
                <w:i/>
                <w:sz w:val="20"/>
                <w:szCs w:val="16"/>
              </w:rPr>
            </w:pPr>
            <w:r w:rsidRPr="00224ECF">
              <w:rPr>
                <w:rFonts w:eastAsia="Times New Roman"/>
                <w:i/>
                <w:sz w:val="20"/>
                <w:szCs w:val="16"/>
              </w:rPr>
              <w:t>Условно-разрешенные виды использования – не подлежат установлению</w:t>
            </w:r>
          </w:p>
        </w:tc>
      </w:tr>
      <w:tr w:rsidR="00F64FF5" w:rsidRPr="00224ECF" w:rsidTr="00660B0C">
        <w:tc>
          <w:tcPr>
            <w:tcW w:w="5000" w:type="pct"/>
            <w:gridSpan w:val="6"/>
            <w:shd w:val="clear" w:color="auto" w:fill="F2F2F2"/>
          </w:tcPr>
          <w:p w:rsidR="00F64FF5" w:rsidRPr="00224ECF" w:rsidRDefault="00F64FF5" w:rsidP="00F64FF5">
            <w:pPr>
              <w:jc w:val="center"/>
              <w:rPr>
                <w:rFonts w:eastAsia="Times New Roman"/>
                <w:i/>
                <w:sz w:val="20"/>
                <w:szCs w:val="16"/>
              </w:rPr>
            </w:pPr>
            <w:r w:rsidRPr="00224ECF">
              <w:rPr>
                <w:rFonts w:eastAsia="Times New Roman"/>
                <w:i/>
                <w:sz w:val="20"/>
                <w:szCs w:val="16"/>
              </w:rPr>
              <w:t>Вспомогательные виды использования – не подлежат установлению</w:t>
            </w:r>
          </w:p>
        </w:tc>
      </w:tr>
    </w:tbl>
    <w:p w:rsidR="00F64FF5" w:rsidRPr="00224ECF" w:rsidRDefault="00F64FF5" w:rsidP="00B27846">
      <w:pPr>
        <w:jc w:val="center"/>
        <w:rPr>
          <w:rFonts w:eastAsia="Times New Roman"/>
          <w:sz w:val="28"/>
          <w:szCs w:val="28"/>
          <w:u w:val="single"/>
        </w:rPr>
      </w:pPr>
    </w:p>
    <w:p w:rsidR="00B27846" w:rsidRPr="00224ECF" w:rsidRDefault="00B27846" w:rsidP="00B27846">
      <w:pPr>
        <w:jc w:val="center"/>
        <w:rPr>
          <w:rFonts w:eastAsia="Times New Roman"/>
          <w:sz w:val="28"/>
          <w:szCs w:val="28"/>
          <w:u w:val="single"/>
        </w:rPr>
      </w:pPr>
      <w:r w:rsidRPr="00224ECF">
        <w:rPr>
          <w:rFonts w:eastAsia="Times New Roman"/>
          <w:sz w:val="28"/>
          <w:szCs w:val="28"/>
          <w:u w:val="single"/>
        </w:rPr>
        <w:t>Зона складирования и захоронения отходов (СП</w:t>
      </w:r>
      <w:r w:rsidR="00F64FF5" w:rsidRPr="00224ECF">
        <w:rPr>
          <w:rFonts w:eastAsia="Times New Roman"/>
          <w:sz w:val="28"/>
          <w:szCs w:val="28"/>
          <w:u w:val="single"/>
        </w:rPr>
        <w:t>-3</w:t>
      </w:r>
      <w:r w:rsidRPr="00224ECF">
        <w:rPr>
          <w:rFonts w:eastAsia="Times New Roman"/>
          <w:sz w:val="28"/>
          <w:szCs w:val="28"/>
          <w:u w:val="single"/>
        </w:rPr>
        <w:t>)</w:t>
      </w:r>
    </w:p>
    <w:p w:rsidR="00B27846" w:rsidRPr="00224ECF" w:rsidRDefault="00B27846" w:rsidP="00F64FF5">
      <w:pPr>
        <w:spacing w:before="120"/>
        <w:ind w:firstLine="567"/>
        <w:jc w:val="right"/>
        <w:rPr>
          <w:rFonts w:eastAsia="Times New Roman"/>
          <w:spacing w:val="-13"/>
          <w:sz w:val="28"/>
          <w:szCs w:val="28"/>
        </w:rPr>
      </w:pPr>
      <w:r w:rsidRPr="00224ECF">
        <w:rPr>
          <w:rFonts w:eastAsia="Times New Roman"/>
          <w:spacing w:val="-13"/>
          <w:sz w:val="28"/>
          <w:szCs w:val="28"/>
        </w:rPr>
        <w:t xml:space="preserve">Таблица </w:t>
      </w:r>
      <w:r w:rsidR="00F0105D" w:rsidRPr="00224ECF">
        <w:rPr>
          <w:rFonts w:eastAsia="Times New Roman"/>
          <w:spacing w:val="-13"/>
          <w:sz w:val="28"/>
          <w:szCs w:val="28"/>
        </w:rPr>
        <w:t>17</w:t>
      </w:r>
    </w:p>
    <w:p w:rsidR="00B27846" w:rsidRPr="00224ECF" w:rsidRDefault="00B27846" w:rsidP="00B27846">
      <w:pPr>
        <w:ind w:firstLine="567"/>
        <w:jc w:val="right"/>
        <w:rPr>
          <w:rFonts w:eastAsia="Times New Roman"/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2694"/>
        <w:gridCol w:w="2567"/>
        <w:gridCol w:w="1419"/>
        <w:gridCol w:w="3247"/>
        <w:gridCol w:w="1774"/>
      </w:tblGrid>
      <w:tr w:rsidR="00A27B4E" w:rsidRPr="00224ECF" w:rsidTr="00124642">
        <w:trPr>
          <w:tblHeader/>
        </w:trPr>
        <w:tc>
          <w:tcPr>
            <w:tcW w:w="1043" w:type="pct"/>
            <w:vMerge w:val="restart"/>
            <w:shd w:val="clear" w:color="auto" w:fill="D9D9D9"/>
            <w:vAlign w:val="center"/>
          </w:tcPr>
          <w:p w:rsidR="00B27846" w:rsidRPr="00224ECF" w:rsidRDefault="00B27846" w:rsidP="00124642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Виды разрешенного испол</w:t>
            </w:r>
            <w:r w:rsidRPr="00224ECF">
              <w:rPr>
                <w:rFonts w:eastAsia="Times New Roman"/>
                <w:sz w:val="20"/>
                <w:szCs w:val="16"/>
              </w:rPr>
              <w:t>ь</w:t>
            </w:r>
            <w:r w:rsidRPr="00224ECF">
              <w:rPr>
                <w:rFonts w:eastAsia="Times New Roman"/>
                <w:sz w:val="20"/>
                <w:szCs w:val="16"/>
              </w:rPr>
              <w:t>зования земельных участков и объектов капитального стро</w:t>
            </w:r>
            <w:r w:rsidRPr="00224ECF">
              <w:rPr>
                <w:rFonts w:eastAsia="Times New Roman"/>
                <w:sz w:val="20"/>
                <w:szCs w:val="16"/>
              </w:rPr>
              <w:t>и</w:t>
            </w:r>
            <w:r w:rsidRPr="00224ECF">
              <w:rPr>
                <w:rFonts w:eastAsia="Times New Roman"/>
                <w:sz w:val="20"/>
                <w:szCs w:val="16"/>
              </w:rPr>
              <w:t>тельства</w:t>
            </w:r>
          </w:p>
        </w:tc>
        <w:tc>
          <w:tcPr>
            <w:tcW w:w="1779" w:type="pct"/>
            <w:gridSpan w:val="2"/>
            <w:shd w:val="clear" w:color="auto" w:fill="D9D9D9"/>
            <w:vAlign w:val="center"/>
          </w:tcPr>
          <w:p w:rsidR="00B27846" w:rsidRPr="00224ECF" w:rsidRDefault="00B27846" w:rsidP="00124642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Предельные (минимальные и (или) максимальные)</w:t>
            </w:r>
          </w:p>
          <w:p w:rsidR="00B27846" w:rsidRPr="00224ECF" w:rsidRDefault="00B27846" w:rsidP="00124642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размеры земельных участков</w:t>
            </w:r>
          </w:p>
        </w:tc>
        <w:tc>
          <w:tcPr>
            <w:tcW w:w="480" w:type="pct"/>
            <w:vMerge w:val="restart"/>
            <w:shd w:val="clear" w:color="auto" w:fill="D9D9D9"/>
            <w:vAlign w:val="center"/>
          </w:tcPr>
          <w:p w:rsidR="00B27846" w:rsidRPr="00224ECF" w:rsidRDefault="00B27846" w:rsidP="00124642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Предельное количество надземных этажей</w:t>
            </w:r>
          </w:p>
        </w:tc>
        <w:tc>
          <w:tcPr>
            <w:tcW w:w="1098" w:type="pct"/>
            <w:vMerge w:val="restart"/>
            <w:shd w:val="clear" w:color="auto" w:fill="D9D9D9"/>
            <w:vAlign w:val="center"/>
          </w:tcPr>
          <w:p w:rsidR="00B27846" w:rsidRPr="00224ECF" w:rsidRDefault="005F2221" w:rsidP="00124642">
            <w:pPr>
              <w:jc w:val="center"/>
              <w:rPr>
                <w:rFonts w:eastAsia="Times New Roman"/>
                <w:sz w:val="20"/>
                <w:szCs w:val="16"/>
              </w:rPr>
            </w:pPr>
            <w:r>
              <w:rPr>
                <w:rFonts w:eastAsia="Times New Roman"/>
                <w:sz w:val="20"/>
                <w:szCs w:val="16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  <w:r w:rsidR="00B27846" w:rsidRPr="00224ECF">
              <w:rPr>
                <w:rFonts w:eastAsia="Times New Roman"/>
                <w:sz w:val="20"/>
                <w:szCs w:val="16"/>
              </w:rPr>
              <w:t>**</w:t>
            </w:r>
          </w:p>
        </w:tc>
        <w:tc>
          <w:tcPr>
            <w:tcW w:w="600" w:type="pct"/>
            <w:vMerge w:val="restart"/>
            <w:shd w:val="clear" w:color="auto" w:fill="D9D9D9"/>
            <w:vAlign w:val="center"/>
          </w:tcPr>
          <w:p w:rsidR="00B27846" w:rsidRPr="00224ECF" w:rsidRDefault="00B27846" w:rsidP="00124642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Максимальный процент з</w:t>
            </w:r>
            <w:r w:rsidRPr="00224ECF">
              <w:rPr>
                <w:rFonts w:eastAsia="Times New Roman"/>
                <w:sz w:val="20"/>
                <w:szCs w:val="16"/>
              </w:rPr>
              <w:t>а</w:t>
            </w:r>
            <w:r w:rsidRPr="00224ECF">
              <w:rPr>
                <w:rFonts w:eastAsia="Times New Roman"/>
                <w:sz w:val="20"/>
                <w:szCs w:val="16"/>
              </w:rPr>
              <w:t>стройки в гр</w:t>
            </w:r>
            <w:r w:rsidRPr="00224ECF">
              <w:rPr>
                <w:rFonts w:eastAsia="Times New Roman"/>
                <w:sz w:val="20"/>
                <w:szCs w:val="16"/>
              </w:rPr>
              <w:t>а</w:t>
            </w:r>
            <w:r w:rsidRPr="00224ECF">
              <w:rPr>
                <w:rFonts w:eastAsia="Times New Roman"/>
                <w:sz w:val="20"/>
                <w:szCs w:val="16"/>
              </w:rPr>
              <w:t>ницах земел</w:t>
            </w:r>
            <w:r w:rsidRPr="00224ECF">
              <w:rPr>
                <w:rFonts w:eastAsia="Times New Roman"/>
                <w:sz w:val="20"/>
                <w:szCs w:val="16"/>
              </w:rPr>
              <w:t>ь</w:t>
            </w:r>
            <w:r w:rsidRPr="00224ECF">
              <w:rPr>
                <w:rFonts w:eastAsia="Times New Roman"/>
                <w:sz w:val="20"/>
                <w:szCs w:val="16"/>
              </w:rPr>
              <w:t>ного участка, %</w:t>
            </w:r>
          </w:p>
        </w:tc>
      </w:tr>
      <w:tr w:rsidR="00F84D71" w:rsidRPr="00224ECF" w:rsidTr="00F84D71">
        <w:trPr>
          <w:tblHeader/>
        </w:trPr>
        <w:tc>
          <w:tcPr>
            <w:tcW w:w="1043" w:type="pct"/>
            <w:vMerge/>
            <w:vAlign w:val="center"/>
          </w:tcPr>
          <w:p w:rsidR="00F84D71" w:rsidRPr="00224ECF" w:rsidRDefault="00F84D71" w:rsidP="00124642">
            <w:pPr>
              <w:jc w:val="center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1779" w:type="pct"/>
            <w:gridSpan w:val="2"/>
            <w:shd w:val="clear" w:color="auto" w:fill="D9D9D9"/>
            <w:vAlign w:val="center"/>
          </w:tcPr>
          <w:p w:rsidR="00F84D71" w:rsidRPr="00224ECF" w:rsidRDefault="00F84D71" w:rsidP="00124642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Площадь, кв.м</w:t>
            </w:r>
          </w:p>
        </w:tc>
        <w:tc>
          <w:tcPr>
            <w:tcW w:w="480" w:type="pct"/>
            <w:vMerge/>
          </w:tcPr>
          <w:p w:rsidR="00F84D71" w:rsidRPr="00224ECF" w:rsidRDefault="00F84D71" w:rsidP="00124642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1098" w:type="pct"/>
            <w:vMerge/>
          </w:tcPr>
          <w:p w:rsidR="00F84D71" w:rsidRPr="00224ECF" w:rsidRDefault="00F84D71" w:rsidP="00124642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600" w:type="pct"/>
            <w:vMerge/>
          </w:tcPr>
          <w:p w:rsidR="00F84D71" w:rsidRPr="00224ECF" w:rsidRDefault="00F84D71" w:rsidP="00124642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</w:tr>
      <w:tr w:rsidR="00F84D71" w:rsidRPr="00224ECF" w:rsidTr="00F84D71">
        <w:trPr>
          <w:tblHeader/>
        </w:trPr>
        <w:tc>
          <w:tcPr>
            <w:tcW w:w="1043" w:type="pct"/>
            <w:vMerge/>
            <w:vAlign w:val="center"/>
          </w:tcPr>
          <w:p w:rsidR="00F84D71" w:rsidRPr="00224ECF" w:rsidRDefault="00F84D71" w:rsidP="00124642">
            <w:pPr>
              <w:jc w:val="center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911" w:type="pct"/>
            <w:shd w:val="clear" w:color="auto" w:fill="D9D9D9"/>
            <w:vAlign w:val="center"/>
          </w:tcPr>
          <w:p w:rsidR="00F84D71" w:rsidRPr="00224ECF" w:rsidRDefault="00F84D71" w:rsidP="00124642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минимум</w:t>
            </w:r>
          </w:p>
        </w:tc>
        <w:tc>
          <w:tcPr>
            <w:tcW w:w="868" w:type="pct"/>
            <w:shd w:val="clear" w:color="auto" w:fill="D9D9D9"/>
            <w:vAlign w:val="center"/>
          </w:tcPr>
          <w:p w:rsidR="00F84D71" w:rsidRPr="00224ECF" w:rsidRDefault="00F84D71" w:rsidP="00124642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sz w:val="20"/>
                <w:szCs w:val="16"/>
              </w:rPr>
              <w:t>максимум</w:t>
            </w:r>
          </w:p>
        </w:tc>
        <w:tc>
          <w:tcPr>
            <w:tcW w:w="480" w:type="pct"/>
            <w:vMerge/>
          </w:tcPr>
          <w:p w:rsidR="00F84D71" w:rsidRPr="00224ECF" w:rsidRDefault="00F84D71" w:rsidP="00124642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1098" w:type="pct"/>
            <w:vMerge/>
          </w:tcPr>
          <w:p w:rsidR="00F84D71" w:rsidRPr="00224ECF" w:rsidRDefault="00F84D71" w:rsidP="00124642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  <w:tc>
          <w:tcPr>
            <w:tcW w:w="600" w:type="pct"/>
            <w:vMerge/>
          </w:tcPr>
          <w:p w:rsidR="00F84D71" w:rsidRPr="00224ECF" w:rsidRDefault="00F84D71" w:rsidP="00124642">
            <w:pPr>
              <w:jc w:val="both"/>
              <w:rPr>
                <w:rFonts w:eastAsia="Times New Roman"/>
                <w:sz w:val="20"/>
                <w:szCs w:val="16"/>
              </w:rPr>
            </w:pPr>
          </w:p>
        </w:tc>
      </w:tr>
      <w:tr w:rsidR="00B27846" w:rsidRPr="00224ECF" w:rsidTr="00124642">
        <w:tc>
          <w:tcPr>
            <w:tcW w:w="5000" w:type="pct"/>
            <w:gridSpan w:val="6"/>
            <w:shd w:val="clear" w:color="auto" w:fill="F2F2F2"/>
          </w:tcPr>
          <w:p w:rsidR="00B27846" w:rsidRPr="00224ECF" w:rsidRDefault="00B27846" w:rsidP="00124642">
            <w:pPr>
              <w:jc w:val="center"/>
              <w:rPr>
                <w:rFonts w:eastAsia="Times New Roman"/>
                <w:sz w:val="20"/>
                <w:szCs w:val="16"/>
              </w:rPr>
            </w:pPr>
            <w:r w:rsidRPr="00224ECF">
              <w:rPr>
                <w:rFonts w:eastAsia="Times New Roman"/>
                <w:i/>
                <w:sz w:val="20"/>
                <w:szCs w:val="16"/>
              </w:rPr>
              <w:t>Основные виды разрешенного использования</w:t>
            </w:r>
          </w:p>
        </w:tc>
      </w:tr>
      <w:tr w:rsidR="00F84D71" w:rsidRPr="00224ECF" w:rsidTr="00F84D71">
        <w:tc>
          <w:tcPr>
            <w:tcW w:w="1043" w:type="pct"/>
          </w:tcPr>
          <w:p w:rsidR="00F84D71" w:rsidRPr="00224ECF" w:rsidRDefault="00F84D71" w:rsidP="00124642">
            <w:pPr>
              <w:rPr>
                <w:sz w:val="20"/>
                <w:szCs w:val="20"/>
                <w:shd w:val="clear" w:color="auto" w:fill="FFFFFF"/>
              </w:rPr>
            </w:pPr>
            <w:r w:rsidRPr="00224ECF">
              <w:rPr>
                <w:sz w:val="20"/>
                <w:szCs w:val="20"/>
                <w:shd w:val="clear" w:color="auto" w:fill="FFFFFF"/>
              </w:rPr>
              <w:t>Специальная деятельность</w:t>
            </w:r>
          </w:p>
          <w:p w:rsidR="00F84D71" w:rsidRPr="00224ECF" w:rsidRDefault="00F84D71" w:rsidP="00124642">
            <w:pPr>
              <w:rPr>
                <w:sz w:val="20"/>
                <w:szCs w:val="20"/>
                <w:shd w:val="clear" w:color="auto" w:fill="FFFFFF"/>
              </w:rPr>
            </w:pPr>
            <w:r w:rsidRPr="00224ECF">
              <w:rPr>
                <w:sz w:val="20"/>
                <w:szCs w:val="20"/>
                <w:shd w:val="clear" w:color="auto" w:fill="FFFFFF"/>
              </w:rPr>
              <w:t>(код 12.2)</w:t>
            </w:r>
          </w:p>
        </w:tc>
        <w:tc>
          <w:tcPr>
            <w:tcW w:w="911" w:type="pct"/>
            <w:vAlign w:val="center"/>
          </w:tcPr>
          <w:p w:rsidR="00F84D71" w:rsidRPr="00224ECF" w:rsidRDefault="00F84D71" w:rsidP="00124642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</w:p>
        </w:tc>
        <w:tc>
          <w:tcPr>
            <w:tcW w:w="868" w:type="pct"/>
            <w:vAlign w:val="center"/>
          </w:tcPr>
          <w:p w:rsidR="00F84D71" w:rsidRPr="00224ECF" w:rsidRDefault="00F84D71" w:rsidP="00124642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 установл</w:t>
            </w:r>
            <w:r w:rsidRPr="00224ECF">
              <w:rPr>
                <w:sz w:val="16"/>
                <w:szCs w:val="16"/>
              </w:rPr>
              <w:t>е</w:t>
            </w:r>
            <w:r w:rsidRPr="00224ECF">
              <w:rPr>
                <w:sz w:val="16"/>
                <w:szCs w:val="16"/>
              </w:rPr>
              <w:t>нию</w:t>
            </w:r>
          </w:p>
        </w:tc>
        <w:tc>
          <w:tcPr>
            <w:tcW w:w="480" w:type="pct"/>
            <w:vAlign w:val="center"/>
          </w:tcPr>
          <w:p w:rsidR="00F84D71" w:rsidRPr="00224ECF" w:rsidRDefault="00F84D71" w:rsidP="00124642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Не подлежит установлению</w:t>
            </w:r>
            <w:r w:rsidRPr="00224ECF">
              <w:rPr>
                <w:rStyle w:val="aff8"/>
                <w:sz w:val="16"/>
                <w:szCs w:val="16"/>
              </w:rPr>
              <w:footnoteReference w:id="15"/>
            </w:r>
          </w:p>
        </w:tc>
        <w:tc>
          <w:tcPr>
            <w:tcW w:w="1098" w:type="pct"/>
            <w:vAlign w:val="center"/>
          </w:tcPr>
          <w:p w:rsidR="00F84D71" w:rsidRPr="00224ECF" w:rsidRDefault="00F84D71" w:rsidP="00124642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100</w:t>
            </w:r>
          </w:p>
        </w:tc>
        <w:tc>
          <w:tcPr>
            <w:tcW w:w="600" w:type="pct"/>
            <w:vAlign w:val="center"/>
          </w:tcPr>
          <w:p w:rsidR="00F84D71" w:rsidRPr="00224ECF" w:rsidRDefault="00F84D71" w:rsidP="00124642">
            <w:pPr>
              <w:jc w:val="center"/>
              <w:rPr>
                <w:sz w:val="16"/>
                <w:szCs w:val="16"/>
              </w:rPr>
            </w:pPr>
            <w:r w:rsidRPr="00224ECF">
              <w:rPr>
                <w:sz w:val="16"/>
                <w:szCs w:val="16"/>
              </w:rPr>
              <w:t>15</w:t>
            </w:r>
            <w:r w:rsidRPr="00224ECF">
              <w:rPr>
                <w:rStyle w:val="aff8"/>
                <w:sz w:val="16"/>
                <w:szCs w:val="16"/>
              </w:rPr>
              <w:footnoteReference w:id="16"/>
            </w:r>
          </w:p>
        </w:tc>
      </w:tr>
      <w:tr w:rsidR="00B27846" w:rsidRPr="00224ECF" w:rsidTr="00124642">
        <w:tc>
          <w:tcPr>
            <w:tcW w:w="5000" w:type="pct"/>
            <w:gridSpan w:val="6"/>
            <w:shd w:val="clear" w:color="auto" w:fill="F2F2F2"/>
          </w:tcPr>
          <w:p w:rsidR="00B27846" w:rsidRPr="00224ECF" w:rsidRDefault="00B27846" w:rsidP="00124642">
            <w:pPr>
              <w:jc w:val="center"/>
              <w:rPr>
                <w:rFonts w:eastAsia="Times New Roman"/>
                <w:i/>
                <w:sz w:val="20"/>
                <w:szCs w:val="16"/>
              </w:rPr>
            </w:pPr>
            <w:r w:rsidRPr="00224ECF">
              <w:rPr>
                <w:rFonts w:eastAsia="Times New Roman"/>
                <w:i/>
                <w:sz w:val="20"/>
                <w:szCs w:val="16"/>
              </w:rPr>
              <w:t>Условно-разрешенные виды использования – не подлежат установлению</w:t>
            </w:r>
          </w:p>
        </w:tc>
      </w:tr>
      <w:tr w:rsidR="00B27846" w:rsidRPr="00224ECF" w:rsidTr="00124642">
        <w:tc>
          <w:tcPr>
            <w:tcW w:w="5000" w:type="pct"/>
            <w:gridSpan w:val="6"/>
            <w:shd w:val="clear" w:color="auto" w:fill="F2F2F2"/>
          </w:tcPr>
          <w:p w:rsidR="00B27846" w:rsidRPr="00224ECF" w:rsidRDefault="000E2F05" w:rsidP="00124642">
            <w:pPr>
              <w:jc w:val="center"/>
              <w:rPr>
                <w:rFonts w:eastAsia="Times New Roman"/>
                <w:i/>
                <w:sz w:val="20"/>
                <w:szCs w:val="16"/>
              </w:rPr>
            </w:pPr>
            <w:r>
              <w:rPr>
                <w:rFonts w:eastAsia="Times New Roman"/>
                <w:i/>
                <w:sz w:val="20"/>
                <w:szCs w:val="16"/>
              </w:rPr>
              <w:t>Вс</w:t>
            </w:r>
            <w:r w:rsidR="00B27846" w:rsidRPr="00224ECF">
              <w:rPr>
                <w:rFonts w:eastAsia="Times New Roman"/>
                <w:i/>
                <w:sz w:val="20"/>
                <w:szCs w:val="16"/>
              </w:rPr>
              <w:t>помогательные виды использования – не подлежат установлению</w:t>
            </w:r>
          </w:p>
        </w:tc>
      </w:tr>
      <w:bookmarkEnd w:id="23"/>
    </w:tbl>
    <w:p w:rsidR="000D59A5" w:rsidRPr="00224ECF" w:rsidRDefault="000D59A5" w:rsidP="000E2F05"/>
    <w:sectPr w:rsidR="000D59A5" w:rsidRPr="00224ECF" w:rsidSect="00F64FF5">
      <w:pgSz w:w="16838" w:h="11906" w:orient="landscape"/>
      <w:pgMar w:top="1701" w:right="1134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D30" w:rsidRDefault="006D6D30">
      <w:r>
        <w:separator/>
      </w:r>
    </w:p>
  </w:endnote>
  <w:endnote w:type="continuationSeparator" w:id="0">
    <w:p w:rsidR="006D6D30" w:rsidRDefault="006D6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GOST Common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AD1" w:rsidRDefault="00EF6AD1" w:rsidP="00EF6AD1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457DFE" w:rsidRPr="00457DFE">
      <w:rPr>
        <w:noProof/>
        <w:lang w:val="ru-RU"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F68" w:rsidRDefault="00616F68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457DFE" w:rsidRPr="00457DFE">
      <w:rPr>
        <w:noProof/>
        <w:lang w:val="ru-RU"/>
      </w:rPr>
      <w:t>2</w:t>
    </w:r>
    <w:r>
      <w:fldChar w:fldCharType="end"/>
    </w:r>
  </w:p>
  <w:p w:rsidR="00616F68" w:rsidRDefault="00616F6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D30" w:rsidRDefault="006D6D30">
      <w:r>
        <w:separator/>
      </w:r>
    </w:p>
  </w:footnote>
  <w:footnote w:type="continuationSeparator" w:id="0">
    <w:p w:rsidR="006D6D30" w:rsidRDefault="006D6D30">
      <w:r>
        <w:continuationSeparator/>
      </w:r>
    </w:p>
  </w:footnote>
  <w:footnote w:id="1">
    <w:p w:rsidR="00705CFB" w:rsidRPr="00F70035" w:rsidRDefault="00705CFB" w:rsidP="003F6B65">
      <w:pPr>
        <w:pStyle w:val="af4"/>
        <w:jc w:val="both"/>
        <w:rPr>
          <w:sz w:val="16"/>
          <w:szCs w:val="16"/>
          <w:lang w:val="ru-RU"/>
        </w:rPr>
      </w:pPr>
      <w:r w:rsidRPr="00F70035">
        <w:rPr>
          <w:rStyle w:val="aff8"/>
          <w:sz w:val="16"/>
          <w:szCs w:val="16"/>
        </w:rPr>
        <w:footnoteRef/>
      </w:r>
      <w:r w:rsidRPr="00F70035">
        <w:rPr>
          <w:sz w:val="16"/>
          <w:szCs w:val="16"/>
        </w:rPr>
        <w:t xml:space="preserve"> </w:t>
      </w:r>
      <w:r w:rsidRPr="00F70035">
        <w:rPr>
          <w:sz w:val="16"/>
          <w:szCs w:val="16"/>
          <w:lang w:val="ru-RU"/>
        </w:rPr>
        <w:t>В данном разделе виды разрешенного использования земельных участков и объектов капитального строительства в град</w:t>
      </w:r>
      <w:r w:rsidRPr="00F70035">
        <w:rPr>
          <w:sz w:val="16"/>
          <w:szCs w:val="16"/>
          <w:lang w:val="ru-RU"/>
        </w:rPr>
        <w:t>о</w:t>
      </w:r>
      <w:r w:rsidRPr="00F70035">
        <w:rPr>
          <w:sz w:val="16"/>
          <w:szCs w:val="16"/>
          <w:lang w:val="ru-RU"/>
        </w:rPr>
        <w:t>строительных регламентах территориальных зон приведены в соответствии с приложением к приказу Федеральной службы госуда</w:t>
      </w:r>
      <w:r w:rsidRPr="00F70035">
        <w:rPr>
          <w:sz w:val="16"/>
          <w:szCs w:val="16"/>
          <w:lang w:val="ru-RU"/>
        </w:rPr>
        <w:t>р</w:t>
      </w:r>
      <w:r w:rsidRPr="00F70035">
        <w:rPr>
          <w:sz w:val="16"/>
          <w:szCs w:val="16"/>
          <w:lang w:val="ru-RU"/>
        </w:rPr>
        <w:t>ственной регистрации, кадастра и картографии от 10 ноября 2020 года №П/0412</w:t>
      </w:r>
    </w:p>
  </w:footnote>
  <w:footnote w:id="2">
    <w:p w:rsidR="00705CFB" w:rsidRPr="00F70035" w:rsidRDefault="00705CFB" w:rsidP="0061234E">
      <w:pPr>
        <w:pStyle w:val="af4"/>
        <w:rPr>
          <w:i/>
          <w:sz w:val="16"/>
          <w:szCs w:val="16"/>
        </w:rPr>
      </w:pPr>
      <w:r w:rsidRPr="00F70035">
        <w:rPr>
          <w:rStyle w:val="aff8"/>
          <w:i/>
          <w:sz w:val="16"/>
          <w:szCs w:val="16"/>
        </w:rPr>
        <w:footnoteRef/>
      </w:r>
      <w:r w:rsidRPr="00F70035">
        <w:rPr>
          <w:i/>
          <w:sz w:val="16"/>
          <w:szCs w:val="16"/>
        </w:rPr>
        <w:t xml:space="preserve"> </w:t>
      </w:r>
      <w:r w:rsidRPr="00F70035">
        <w:rPr>
          <w:i/>
          <w:sz w:val="16"/>
          <w:szCs w:val="16"/>
          <w:lang w:val="ru-RU"/>
        </w:rPr>
        <w:t xml:space="preserve">В границах территориальной зоны </w:t>
      </w:r>
      <w:r w:rsidRPr="00F70035">
        <w:rPr>
          <w:i/>
          <w:sz w:val="16"/>
          <w:szCs w:val="16"/>
        </w:rPr>
        <w:t>устанавливается запрет на размещение антенно-мачтовых сооружений на землях или земельных участках в радиусе менее 50 м от жилых домов, земельные участки под которыми не образованы, границ земельных участков, на которых расположены жилые дома, здания дошкольных образовательных и общеобразовательных организаций.</w:t>
      </w:r>
    </w:p>
  </w:footnote>
  <w:footnote w:id="3">
    <w:p w:rsidR="00224ECF" w:rsidRPr="00F70035" w:rsidRDefault="00224ECF" w:rsidP="00224ECF">
      <w:pPr>
        <w:pStyle w:val="af4"/>
        <w:rPr>
          <w:i/>
          <w:sz w:val="16"/>
          <w:szCs w:val="16"/>
        </w:rPr>
      </w:pPr>
      <w:r w:rsidRPr="00F70035">
        <w:rPr>
          <w:rStyle w:val="aff8"/>
          <w:i/>
          <w:sz w:val="16"/>
          <w:szCs w:val="16"/>
        </w:rPr>
        <w:footnoteRef/>
      </w:r>
      <w:r w:rsidRPr="00F70035">
        <w:rPr>
          <w:i/>
          <w:sz w:val="16"/>
          <w:szCs w:val="16"/>
        </w:rPr>
        <w:t xml:space="preserve"> </w:t>
      </w:r>
      <w:r w:rsidRPr="00F70035">
        <w:rPr>
          <w:i/>
          <w:sz w:val="16"/>
          <w:szCs w:val="16"/>
          <w:lang w:val="ru-RU"/>
        </w:rPr>
        <w:t xml:space="preserve">В границах территориальной зоны </w:t>
      </w:r>
      <w:r w:rsidRPr="00F70035">
        <w:rPr>
          <w:i/>
          <w:sz w:val="16"/>
          <w:szCs w:val="16"/>
        </w:rPr>
        <w:t>устанавливается запрет на размещение антенно-мачтовых сооружений на землях или земельных участках в радиусе менее 50 м от жилых домов, земельные участки под которыми не образованы, границ земельных участков, на которых расположены жилые дома, здания дошкольных образовательных и общеобразовательных организаций.</w:t>
      </w:r>
    </w:p>
  </w:footnote>
  <w:footnote w:id="4">
    <w:p w:rsidR="00705CFB" w:rsidRPr="00F70035" w:rsidRDefault="00705CFB" w:rsidP="00EA2468">
      <w:pPr>
        <w:pStyle w:val="af4"/>
      </w:pPr>
      <w:r w:rsidRPr="00F70035">
        <w:rPr>
          <w:rStyle w:val="aff8"/>
          <w:sz w:val="16"/>
          <w:szCs w:val="16"/>
        </w:rPr>
        <w:footnoteRef/>
      </w:r>
      <w:r w:rsidRPr="00F70035">
        <w:rPr>
          <w:sz w:val="16"/>
          <w:szCs w:val="16"/>
        </w:rPr>
        <w:t xml:space="preserve"> </w:t>
      </w:r>
      <w:r w:rsidRPr="00F70035">
        <w:rPr>
          <w:i/>
          <w:sz w:val="16"/>
          <w:szCs w:val="16"/>
          <w:lang w:val="ru-RU"/>
        </w:rPr>
        <w:t xml:space="preserve">В границах территориальной зоны </w:t>
      </w:r>
      <w:r w:rsidRPr="00F70035">
        <w:rPr>
          <w:i/>
          <w:sz w:val="16"/>
          <w:szCs w:val="16"/>
        </w:rPr>
        <w:t>устанавливается запрет на размещение антенно-мачтовых сооружений на землях или земельных участках в радиусе менее 50 м от жилых домов, земельные участки под которыми не образованы, границ земельных участков, на которых расположены жилые дома, здания дошкольных образовательных и общеобразовательных организаций.</w:t>
      </w:r>
    </w:p>
  </w:footnote>
  <w:footnote w:id="5">
    <w:p w:rsidR="0046643E" w:rsidRPr="00F70035" w:rsidRDefault="0046643E" w:rsidP="00211369">
      <w:pPr>
        <w:pStyle w:val="af4"/>
        <w:rPr>
          <w:i/>
          <w:sz w:val="16"/>
          <w:szCs w:val="16"/>
        </w:rPr>
      </w:pPr>
      <w:r w:rsidRPr="00F70035">
        <w:rPr>
          <w:rStyle w:val="aff8"/>
          <w:i/>
          <w:sz w:val="16"/>
          <w:szCs w:val="16"/>
        </w:rPr>
        <w:footnoteRef/>
      </w:r>
      <w:r w:rsidRPr="00F70035">
        <w:rPr>
          <w:i/>
          <w:sz w:val="16"/>
          <w:szCs w:val="16"/>
        </w:rPr>
        <w:t xml:space="preserve"> Размеры земельных участков, отводимых для придорожного сервиса определяются в соответствии с требованиями </w:t>
      </w:r>
      <w:hyperlink r:id="rId1" w:history="1">
        <w:r w:rsidRPr="00F70035">
          <w:rPr>
            <w:i/>
            <w:sz w:val="16"/>
            <w:szCs w:val="16"/>
          </w:rPr>
          <w:t>постановления Правительства Российской Федерации от 02.09.2009 №717 "О нормах отвода земель для размещения автомобильных дорог и (или) объектов дорожного сервиса"</w:t>
        </w:r>
      </w:hyperlink>
    </w:p>
  </w:footnote>
  <w:footnote w:id="6">
    <w:p w:rsidR="006D74AC" w:rsidRPr="00F70035" w:rsidRDefault="006D74AC" w:rsidP="000C434E">
      <w:pPr>
        <w:pStyle w:val="af4"/>
        <w:rPr>
          <w:i/>
          <w:sz w:val="16"/>
          <w:szCs w:val="16"/>
        </w:rPr>
      </w:pPr>
      <w:r w:rsidRPr="00F70035">
        <w:rPr>
          <w:rStyle w:val="aff8"/>
          <w:i/>
          <w:sz w:val="16"/>
          <w:szCs w:val="16"/>
        </w:rPr>
        <w:footnoteRef/>
      </w:r>
      <w:r w:rsidRPr="00F70035">
        <w:rPr>
          <w:i/>
          <w:sz w:val="16"/>
          <w:szCs w:val="16"/>
        </w:rPr>
        <w:t xml:space="preserve"> Размеры земельных участков, отводимых для придорожного сервиса определяются в соответствии с требованиями </w:t>
      </w:r>
      <w:hyperlink r:id="rId2" w:history="1">
        <w:r w:rsidRPr="00F70035">
          <w:rPr>
            <w:i/>
            <w:sz w:val="16"/>
            <w:szCs w:val="16"/>
          </w:rPr>
          <w:t>постановления Правительства Российской Федерации от 02.09.2009 №717 "О</w:t>
        </w:r>
        <w:r w:rsidRPr="00F70035">
          <w:rPr>
            <w:i/>
            <w:sz w:val="16"/>
            <w:szCs w:val="16"/>
          </w:rPr>
          <w:t xml:space="preserve"> </w:t>
        </w:r>
        <w:r w:rsidRPr="00F70035">
          <w:rPr>
            <w:i/>
            <w:sz w:val="16"/>
            <w:szCs w:val="16"/>
          </w:rPr>
          <w:t>нормах отвода земель для размещения автомобильных дорог и (или) объектов дорожного сервиса"</w:t>
        </w:r>
      </w:hyperlink>
    </w:p>
  </w:footnote>
  <w:footnote w:id="7">
    <w:p w:rsidR="006D74AC" w:rsidRPr="00F70035" w:rsidRDefault="006D74AC" w:rsidP="009B2FCF">
      <w:pPr>
        <w:pStyle w:val="af4"/>
        <w:rPr>
          <w:rStyle w:val="aff8"/>
          <w:i/>
          <w:sz w:val="16"/>
          <w:szCs w:val="16"/>
          <w:vertAlign w:val="baseline"/>
        </w:rPr>
      </w:pPr>
      <w:r w:rsidRPr="00F70035">
        <w:rPr>
          <w:rStyle w:val="aff8"/>
        </w:rPr>
        <w:footnoteRef/>
      </w:r>
      <w:r w:rsidRPr="00F70035">
        <w:t xml:space="preserve"> </w:t>
      </w:r>
      <w:r w:rsidRPr="00F70035">
        <w:rPr>
          <w:rStyle w:val="aff8"/>
          <w:i/>
          <w:sz w:val="16"/>
          <w:szCs w:val="16"/>
          <w:vertAlign w:val="baseline"/>
          <w:lang w:val="ru-RU"/>
        </w:rPr>
        <w:t>П</w:t>
      </w:r>
      <w:r w:rsidRPr="00F70035">
        <w:rPr>
          <w:rStyle w:val="aff8"/>
          <w:i/>
          <w:sz w:val="16"/>
          <w:szCs w:val="16"/>
          <w:vertAlign w:val="baseline"/>
        </w:rPr>
        <w:t>ри выборе места расположения пищевого производства следует ориентироваться на законодательные и нормативные требования</w:t>
      </w:r>
      <w:r w:rsidRPr="00F70035">
        <w:rPr>
          <w:i/>
          <w:sz w:val="16"/>
          <w:szCs w:val="16"/>
          <w:lang w:val="ru-RU"/>
        </w:rPr>
        <w:t xml:space="preserve"> (в т.ч. ГОСТ Р 54762-2011 «Программы предвар</w:t>
      </w:r>
      <w:r w:rsidRPr="00F70035">
        <w:rPr>
          <w:i/>
          <w:sz w:val="16"/>
          <w:szCs w:val="16"/>
          <w:lang w:val="ru-RU"/>
        </w:rPr>
        <w:t>и</w:t>
      </w:r>
      <w:r w:rsidRPr="00F70035">
        <w:rPr>
          <w:i/>
          <w:sz w:val="16"/>
          <w:szCs w:val="16"/>
          <w:lang w:val="ru-RU"/>
        </w:rPr>
        <w:t>тельных требований по безопасности пищевой продукции. Часть 1. Производство пищевой продукции», постановление Главного государственного санитарного врача Российской Федер</w:t>
      </w:r>
      <w:r w:rsidRPr="00F70035">
        <w:rPr>
          <w:i/>
          <w:sz w:val="16"/>
          <w:szCs w:val="16"/>
          <w:lang w:val="ru-RU"/>
        </w:rPr>
        <w:t>а</w:t>
      </w:r>
      <w:r w:rsidRPr="00F70035">
        <w:rPr>
          <w:i/>
          <w:sz w:val="16"/>
          <w:szCs w:val="16"/>
          <w:lang w:val="ru-RU"/>
        </w:rPr>
        <w:t>ции от 27 октября 2020 года №32 об утверждении санитарно-эпидемиологических правил и норм СанПиН 2.3/2.4.3590-20 "Санитарно-эпидемиологические требования к организации общес</w:t>
      </w:r>
      <w:r w:rsidRPr="00F70035">
        <w:rPr>
          <w:i/>
          <w:sz w:val="16"/>
          <w:szCs w:val="16"/>
          <w:lang w:val="ru-RU"/>
        </w:rPr>
        <w:t>т</w:t>
      </w:r>
      <w:r w:rsidRPr="00F70035">
        <w:rPr>
          <w:i/>
          <w:sz w:val="16"/>
          <w:szCs w:val="16"/>
          <w:lang w:val="ru-RU"/>
        </w:rPr>
        <w:t>венного питания населения"»)</w:t>
      </w:r>
      <w:r w:rsidRPr="00F70035">
        <w:rPr>
          <w:rStyle w:val="aff8"/>
          <w:i/>
          <w:sz w:val="16"/>
          <w:szCs w:val="16"/>
          <w:vertAlign w:val="baseline"/>
        </w:rPr>
        <w:t>.</w:t>
      </w:r>
    </w:p>
  </w:footnote>
  <w:footnote w:id="8">
    <w:p w:rsidR="006D74AC" w:rsidRPr="00F70035" w:rsidRDefault="006D74AC" w:rsidP="00465CE3">
      <w:pPr>
        <w:pStyle w:val="af4"/>
        <w:rPr>
          <w:i/>
          <w:sz w:val="16"/>
          <w:szCs w:val="16"/>
        </w:rPr>
      </w:pPr>
      <w:r w:rsidRPr="00F70035">
        <w:rPr>
          <w:rStyle w:val="aff8"/>
          <w:i/>
          <w:sz w:val="16"/>
          <w:szCs w:val="16"/>
        </w:rPr>
        <w:footnoteRef/>
      </w:r>
      <w:r w:rsidRPr="00F70035">
        <w:rPr>
          <w:i/>
          <w:sz w:val="16"/>
          <w:szCs w:val="16"/>
        </w:rPr>
        <w:t xml:space="preserve"> Размеры земельных участков, отводимых для придорожного сервиса определяются в соответствии с требованиями </w:t>
      </w:r>
      <w:hyperlink r:id="rId3" w:history="1">
        <w:r w:rsidRPr="00F70035">
          <w:rPr>
            <w:i/>
            <w:sz w:val="16"/>
            <w:szCs w:val="16"/>
          </w:rPr>
          <w:t>постановления Правительства Российской Федерации от 02.09.2009 №717 "О нормах отвода земель для размещения автомобильных дорог и (или) объектов дорожного сервиса"</w:t>
        </w:r>
      </w:hyperlink>
    </w:p>
  </w:footnote>
  <w:footnote w:id="9">
    <w:p w:rsidR="006D74AC" w:rsidRPr="00F70035" w:rsidRDefault="006D74AC" w:rsidP="00465CE3">
      <w:pPr>
        <w:jc w:val="both"/>
        <w:rPr>
          <w:sz w:val="16"/>
          <w:szCs w:val="16"/>
        </w:rPr>
      </w:pPr>
      <w:r w:rsidRPr="00F70035">
        <w:rPr>
          <w:rStyle w:val="aff8"/>
          <w:sz w:val="16"/>
          <w:szCs w:val="16"/>
        </w:rPr>
        <w:footnoteRef/>
      </w:r>
      <w:r w:rsidRPr="00F70035">
        <w:rPr>
          <w:sz w:val="16"/>
          <w:szCs w:val="16"/>
        </w:rPr>
        <w:t xml:space="preserve"> </w:t>
      </w:r>
      <w:r w:rsidRPr="00F70035">
        <w:rPr>
          <w:i/>
          <w:sz w:val="16"/>
          <w:szCs w:val="16"/>
          <w:shd w:val="clear" w:color="auto" w:fill="FFFFFF"/>
        </w:rPr>
        <w:t xml:space="preserve">Осуществление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Амурской области по управлению дорожным хозяйством. </w:t>
      </w:r>
      <w:r w:rsidRPr="00F70035">
        <w:rPr>
          <w:i/>
          <w:sz w:val="16"/>
          <w:szCs w:val="16"/>
        </w:rPr>
        <w:t xml:space="preserve">Размеры земельных участков, отводимых для автомобильных дорог, определяются в соответствии с требованиями </w:t>
      </w:r>
      <w:hyperlink r:id="rId4" w:history="1">
        <w:r w:rsidRPr="00F70035">
          <w:rPr>
            <w:rStyle w:val="afe"/>
            <w:i/>
            <w:color w:val="auto"/>
            <w:sz w:val="16"/>
            <w:szCs w:val="16"/>
            <w:u w:val="none"/>
          </w:rPr>
          <w:t>постановления Прав</w:t>
        </w:r>
        <w:r w:rsidRPr="00F70035">
          <w:rPr>
            <w:rStyle w:val="afe"/>
            <w:i/>
            <w:color w:val="auto"/>
            <w:sz w:val="16"/>
            <w:szCs w:val="16"/>
            <w:u w:val="none"/>
          </w:rPr>
          <w:t>и</w:t>
        </w:r>
        <w:r w:rsidRPr="00F70035">
          <w:rPr>
            <w:rStyle w:val="afe"/>
            <w:i/>
            <w:color w:val="auto"/>
            <w:sz w:val="16"/>
            <w:szCs w:val="16"/>
            <w:u w:val="none"/>
          </w:rPr>
          <w:t>тельства Российской Федерации от 02.09.2009 №717 "О нормах отвода земель для размещения автомобильных дорог и (или) объектов дорожного сервиса"</w:t>
        </w:r>
      </w:hyperlink>
    </w:p>
  </w:footnote>
  <w:footnote w:id="10">
    <w:p w:rsidR="006D74AC" w:rsidRPr="00F70035" w:rsidRDefault="006D74AC" w:rsidP="000C434E">
      <w:pPr>
        <w:pStyle w:val="af4"/>
        <w:rPr>
          <w:sz w:val="16"/>
          <w:szCs w:val="16"/>
        </w:rPr>
      </w:pPr>
      <w:r w:rsidRPr="00F70035">
        <w:rPr>
          <w:rStyle w:val="aff8"/>
          <w:sz w:val="16"/>
          <w:szCs w:val="16"/>
        </w:rPr>
        <w:footnoteRef/>
      </w:r>
      <w:r w:rsidRPr="00F70035">
        <w:rPr>
          <w:sz w:val="16"/>
          <w:szCs w:val="16"/>
        </w:rPr>
        <w:t xml:space="preserve"> </w:t>
      </w:r>
      <w:r w:rsidRPr="00F70035">
        <w:rPr>
          <w:i/>
          <w:sz w:val="16"/>
          <w:szCs w:val="16"/>
        </w:rPr>
        <w:t xml:space="preserve">Размеры земельных участков, отводимых для придорожного сервиса определяются в соответствии с требованиями </w:t>
      </w:r>
      <w:hyperlink r:id="rId5" w:history="1">
        <w:r w:rsidRPr="00F70035">
          <w:rPr>
            <w:rStyle w:val="afe"/>
            <w:i/>
            <w:color w:val="auto"/>
            <w:sz w:val="16"/>
            <w:szCs w:val="16"/>
            <w:u w:val="none"/>
          </w:rPr>
          <w:t>постановления Правительства Российской Федерации от 02.09.2009 №717 "О нормах отвода земель для размещения автомобильных дорог и (или) объектов дорожного сервиса"</w:t>
        </w:r>
      </w:hyperlink>
    </w:p>
  </w:footnote>
  <w:footnote w:id="11">
    <w:p w:rsidR="006D74AC" w:rsidRPr="00F70035" w:rsidRDefault="006D74AC" w:rsidP="000C434E">
      <w:pPr>
        <w:jc w:val="both"/>
        <w:rPr>
          <w:sz w:val="16"/>
          <w:szCs w:val="16"/>
        </w:rPr>
      </w:pPr>
      <w:r w:rsidRPr="00F70035">
        <w:rPr>
          <w:rStyle w:val="aff8"/>
          <w:sz w:val="16"/>
          <w:szCs w:val="16"/>
        </w:rPr>
        <w:footnoteRef/>
      </w:r>
      <w:r w:rsidRPr="00F70035">
        <w:rPr>
          <w:sz w:val="16"/>
          <w:szCs w:val="16"/>
        </w:rPr>
        <w:t xml:space="preserve"> </w:t>
      </w:r>
      <w:r w:rsidRPr="00F70035">
        <w:rPr>
          <w:i/>
          <w:sz w:val="16"/>
          <w:szCs w:val="16"/>
          <w:shd w:val="clear" w:color="auto" w:fill="FFFFFF"/>
        </w:rPr>
        <w:t xml:space="preserve">Осуществление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Амурской области по управлению дорожным хозяйством. </w:t>
      </w:r>
      <w:r w:rsidRPr="00F70035">
        <w:rPr>
          <w:i/>
          <w:sz w:val="16"/>
          <w:szCs w:val="16"/>
        </w:rPr>
        <w:t xml:space="preserve">Размеры земельных участков, отводимых для автомобильных дорог, определяются в соответствии с требованиями </w:t>
      </w:r>
      <w:hyperlink r:id="rId6" w:history="1">
        <w:r w:rsidRPr="00F70035">
          <w:rPr>
            <w:rStyle w:val="afe"/>
            <w:i/>
            <w:color w:val="auto"/>
            <w:sz w:val="16"/>
            <w:szCs w:val="16"/>
            <w:u w:val="none"/>
          </w:rPr>
          <w:t>постановления Прав</w:t>
        </w:r>
        <w:r w:rsidRPr="00F70035">
          <w:rPr>
            <w:rStyle w:val="afe"/>
            <w:i/>
            <w:color w:val="auto"/>
            <w:sz w:val="16"/>
            <w:szCs w:val="16"/>
            <w:u w:val="none"/>
          </w:rPr>
          <w:t>и</w:t>
        </w:r>
        <w:r w:rsidRPr="00F70035">
          <w:rPr>
            <w:rStyle w:val="afe"/>
            <w:i/>
            <w:color w:val="auto"/>
            <w:sz w:val="16"/>
            <w:szCs w:val="16"/>
            <w:u w:val="none"/>
          </w:rPr>
          <w:t>тельства Российской Федерации от 02.09.2009 №717 "О нормах отвода земель для размещения автомобильных дорог и (или) объектов дорожного сервиса"</w:t>
        </w:r>
      </w:hyperlink>
    </w:p>
  </w:footnote>
  <w:footnote w:id="12">
    <w:p w:rsidR="007E754C" w:rsidRPr="00F70035" w:rsidRDefault="007E754C" w:rsidP="007E754C">
      <w:pPr>
        <w:pStyle w:val="af4"/>
      </w:pPr>
      <w:r w:rsidRPr="00F70035">
        <w:rPr>
          <w:rStyle w:val="aff8"/>
          <w:sz w:val="16"/>
        </w:rPr>
        <w:footnoteRef/>
      </w:r>
      <w:r w:rsidRPr="00F70035">
        <w:t xml:space="preserve"> </w:t>
      </w:r>
      <w:r w:rsidRPr="00F70035">
        <w:rPr>
          <w:i/>
          <w:sz w:val="16"/>
          <w:szCs w:val="16"/>
        </w:rPr>
        <w:t>Высота объекта – по технологическим требованиям</w:t>
      </w:r>
    </w:p>
  </w:footnote>
  <w:footnote w:id="13">
    <w:p w:rsidR="006D74AC" w:rsidRPr="00F70035" w:rsidRDefault="006D74AC" w:rsidP="007E754C">
      <w:pPr>
        <w:pStyle w:val="af4"/>
        <w:rPr>
          <w:i/>
          <w:sz w:val="16"/>
          <w:szCs w:val="16"/>
        </w:rPr>
      </w:pPr>
      <w:r w:rsidRPr="00F70035">
        <w:rPr>
          <w:rStyle w:val="aff8"/>
          <w:sz w:val="16"/>
        </w:rPr>
        <w:footnoteRef/>
      </w:r>
      <w:r w:rsidRPr="00F70035">
        <w:rPr>
          <w:i/>
        </w:rPr>
        <w:t xml:space="preserve"> </w:t>
      </w:r>
      <w:r w:rsidRPr="00F70035">
        <w:rPr>
          <w:i/>
          <w:sz w:val="16"/>
          <w:szCs w:val="16"/>
        </w:rPr>
        <w:t>Площадь земельных участков для плоскостных спортивных сооружений определяются в соответствии с технологическими требованиями по заданию на проектирование</w:t>
      </w:r>
    </w:p>
    <w:p w:rsidR="006D74AC" w:rsidRPr="00F70035" w:rsidRDefault="006D74AC" w:rsidP="007E754C">
      <w:pPr>
        <w:tabs>
          <w:tab w:val="left" w:pos="284"/>
        </w:tabs>
        <w:ind w:firstLine="142"/>
        <w:jc w:val="both"/>
        <w:rPr>
          <w:i/>
          <w:sz w:val="16"/>
          <w:szCs w:val="16"/>
        </w:rPr>
      </w:pPr>
      <w:r w:rsidRPr="00F70035">
        <w:rPr>
          <w:i/>
          <w:sz w:val="16"/>
          <w:szCs w:val="16"/>
        </w:rPr>
        <w:t>Параметры использования земельных участков, занятых детскими оздоровительными лагерями, устанавливаются в соответствии с действующим законодательством:</w:t>
      </w:r>
    </w:p>
    <w:p w:rsidR="006D74AC" w:rsidRPr="00F70035" w:rsidRDefault="006D74AC" w:rsidP="007E754C">
      <w:pPr>
        <w:numPr>
          <w:ilvl w:val="0"/>
          <w:numId w:val="17"/>
        </w:numPr>
        <w:shd w:val="clear" w:color="auto" w:fill="FFFFFF"/>
        <w:tabs>
          <w:tab w:val="clear" w:pos="720"/>
          <w:tab w:val="num" w:pos="165"/>
          <w:tab w:val="left" w:pos="284"/>
          <w:tab w:val="left" w:pos="567"/>
        </w:tabs>
        <w:ind w:left="0" w:firstLine="142"/>
        <w:jc w:val="both"/>
        <w:rPr>
          <w:i/>
          <w:sz w:val="16"/>
          <w:szCs w:val="16"/>
        </w:rPr>
      </w:pPr>
      <w:r w:rsidRPr="00F70035">
        <w:rPr>
          <w:i/>
          <w:sz w:val="16"/>
          <w:szCs w:val="16"/>
        </w:rPr>
        <w:t>ФЗ от 28 декабря 2016 г. №465-ФЗ </w:t>
      </w:r>
      <w:hyperlink r:id="rId7" w:tgtFrame="_blank" w:history="1">
        <w:r w:rsidRPr="00F70035">
          <w:rPr>
            <w:i/>
            <w:sz w:val="16"/>
            <w:szCs w:val="16"/>
          </w:rPr>
          <w:t>"О внесении изменений в отдельные законодательные акты Российской Федерации в части совершенствования государственного регулирования организации отдыха и озд</w:t>
        </w:r>
        <w:r w:rsidRPr="00F70035">
          <w:rPr>
            <w:i/>
            <w:sz w:val="16"/>
            <w:szCs w:val="16"/>
          </w:rPr>
          <w:t>о</w:t>
        </w:r>
        <w:r w:rsidRPr="00F70035">
          <w:rPr>
            <w:i/>
            <w:sz w:val="16"/>
            <w:szCs w:val="16"/>
          </w:rPr>
          <w:t>ровления детей"</w:t>
        </w:r>
      </w:hyperlink>
    </w:p>
    <w:p w:rsidR="006D74AC" w:rsidRPr="00F70035" w:rsidRDefault="006D74AC" w:rsidP="007E754C">
      <w:pPr>
        <w:numPr>
          <w:ilvl w:val="0"/>
          <w:numId w:val="17"/>
        </w:numPr>
        <w:shd w:val="clear" w:color="auto" w:fill="FFFFFF"/>
        <w:tabs>
          <w:tab w:val="clear" w:pos="720"/>
          <w:tab w:val="num" w:pos="165"/>
          <w:tab w:val="left" w:pos="284"/>
          <w:tab w:val="left" w:pos="567"/>
        </w:tabs>
        <w:ind w:left="0" w:firstLine="142"/>
        <w:jc w:val="both"/>
        <w:rPr>
          <w:i/>
          <w:sz w:val="16"/>
          <w:szCs w:val="16"/>
        </w:rPr>
      </w:pPr>
      <w:hyperlink r:id="rId8" w:tgtFrame="_blank" w:history="1">
        <w:r w:rsidRPr="00F70035">
          <w:rPr>
            <w:i/>
            <w:sz w:val="16"/>
            <w:szCs w:val="16"/>
          </w:rPr>
          <w:t>Гражданским Кодексом РФ</w:t>
        </w:r>
      </w:hyperlink>
    </w:p>
    <w:p w:rsidR="006D74AC" w:rsidRPr="00F70035" w:rsidRDefault="006D74AC" w:rsidP="007E754C">
      <w:pPr>
        <w:numPr>
          <w:ilvl w:val="0"/>
          <w:numId w:val="17"/>
        </w:numPr>
        <w:shd w:val="clear" w:color="auto" w:fill="FFFFFF"/>
        <w:tabs>
          <w:tab w:val="clear" w:pos="720"/>
          <w:tab w:val="num" w:pos="165"/>
          <w:tab w:val="left" w:pos="284"/>
          <w:tab w:val="left" w:pos="567"/>
        </w:tabs>
        <w:ind w:left="0" w:firstLine="142"/>
        <w:jc w:val="both"/>
        <w:rPr>
          <w:i/>
          <w:sz w:val="16"/>
          <w:szCs w:val="16"/>
        </w:rPr>
      </w:pPr>
      <w:r w:rsidRPr="00F70035">
        <w:rPr>
          <w:i/>
          <w:sz w:val="16"/>
          <w:szCs w:val="16"/>
        </w:rPr>
        <w:t>Законом РФ от 07.02.1992 г. № 2300-1 </w:t>
      </w:r>
      <w:hyperlink r:id="rId9" w:tgtFrame="_blank" w:history="1">
        <w:r w:rsidRPr="00F70035">
          <w:rPr>
            <w:i/>
            <w:sz w:val="16"/>
            <w:szCs w:val="16"/>
          </w:rPr>
          <w:t>«О защите прав потребителей»</w:t>
        </w:r>
      </w:hyperlink>
    </w:p>
    <w:p w:rsidR="006D74AC" w:rsidRPr="00F70035" w:rsidRDefault="006D74AC" w:rsidP="007E754C">
      <w:pPr>
        <w:numPr>
          <w:ilvl w:val="0"/>
          <w:numId w:val="17"/>
        </w:numPr>
        <w:shd w:val="clear" w:color="auto" w:fill="FFFFFF"/>
        <w:tabs>
          <w:tab w:val="clear" w:pos="720"/>
          <w:tab w:val="num" w:pos="165"/>
          <w:tab w:val="left" w:pos="284"/>
          <w:tab w:val="left" w:pos="567"/>
        </w:tabs>
        <w:ind w:left="0" w:firstLine="142"/>
        <w:jc w:val="both"/>
        <w:rPr>
          <w:i/>
          <w:sz w:val="16"/>
          <w:szCs w:val="16"/>
        </w:rPr>
      </w:pPr>
      <w:r w:rsidRPr="00F70035">
        <w:rPr>
          <w:i/>
          <w:sz w:val="16"/>
          <w:szCs w:val="16"/>
        </w:rPr>
        <w:t>ФЗ от 24.11.1996 г. №132-ФЗ </w:t>
      </w:r>
      <w:hyperlink r:id="rId10" w:tgtFrame="_blank" w:history="1">
        <w:r w:rsidRPr="00F70035">
          <w:rPr>
            <w:i/>
            <w:sz w:val="16"/>
            <w:szCs w:val="16"/>
          </w:rPr>
          <w:t>«Об основах туристской деятельности в Российской Федерации»</w:t>
        </w:r>
      </w:hyperlink>
    </w:p>
    <w:p w:rsidR="006D74AC" w:rsidRPr="00F70035" w:rsidRDefault="006D74AC" w:rsidP="007E754C">
      <w:pPr>
        <w:numPr>
          <w:ilvl w:val="0"/>
          <w:numId w:val="18"/>
        </w:numPr>
        <w:shd w:val="clear" w:color="auto" w:fill="FFFFFF"/>
        <w:tabs>
          <w:tab w:val="clear" w:pos="720"/>
          <w:tab w:val="num" w:pos="165"/>
          <w:tab w:val="left" w:pos="284"/>
          <w:tab w:val="left" w:pos="567"/>
        </w:tabs>
        <w:ind w:left="0" w:firstLine="142"/>
        <w:jc w:val="both"/>
        <w:rPr>
          <w:i/>
          <w:sz w:val="16"/>
          <w:szCs w:val="16"/>
        </w:rPr>
      </w:pPr>
      <w:r w:rsidRPr="00F70035">
        <w:rPr>
          <w:i/>
          <w:sz w:val="16"/>
          <w:szCs w:val="16"/>
        </w:rPr>
        <w:t>ФЗ от 30.03.1999 г. № 52-ФЗ </w:t>
      </w:r>
      <w:hyperlink r:id="rId11" w:tgtFrame="_blank" w:history="1">
        <w:r w:rsidRPr="00F70035">
          <w:rPr>
            <w:i/>
            <w:sz w:val="16"/>
            <w:szCs w:val="16"/>
          </w:rPr>
          <w:t>«О санитарно-эпидемиологическом благополучии населения»</w:t>
        </w:r>
      </w:hyperlink>
    </w:p>
  </w:footnote>
  <w:footnote w:id="14">
    <w:p w:rsidR="005C67C4" w:rsidRPr="00F70035" w:rsidRDefault="005C67C4" w:rsidP="00B27846">
      <w:pPr>
        <w:pStyle w:val="af4"/>
        <w:rPr>
          <w:rStyle w:val="aff8"/>
          <w:i/>
          <w:sz w:val="16"/>
          <w:szCs w:val="16"/>
          <w:vertAlign w:val="baseline"/>
        </w:rPr>
      </w:pPr>
      <w:r w:rsidRPr="00F70035">
        <w:rPr>
          <w:rStyle w:val="aff8"/>
          <w:i/>
          <w:sz w:val="16"/>
          <w:szCs w:val="16"/>
        </w:rPr>
        <w:footnoteRef/>
      </w:r>
      <w:r w:rsidRPr="00F70035">
        <w:rPr>
          <w:rStyle w:val="aff8"/>
          <w:i/>
          <w:sz w:val="16"/>
          <w:szCs w:val="16"/>
        </w:rPr>
        <w:t xml:space="preserve"> </w:t>
      </w:r>
      <w:r w:rsidRPr="00F70035">
        <w:rPr>
          <w:rStyle w:val="aff8"/>
          <w:i/>
          <w:sz w:val="16"/>
          <w:szCs w:val="16"/>
          <w:vertAlign w:val="baseline"/>
        </w:rPr>
        <w:t>Для культовых зданий предельная высота в соответствии с религиозной традицией</w:t>
      </w:r>
    </w:p>
  </w:footnote>
  <w:footnote w:id="15">
    <w:p w:rsidR="00F84D71" w:rsidRPr="00F70035" w:rsidRDefault="00F84D71" w:rsidP="00B27846">
      <w:pPr>
        <w:pStyle w:val="af4"/>
        <w:rPr>
          <w:i/>
          <w:sz w:val="16"/>
          <w:szCs w:val="16"/>
        </w:rPr>
      </w:pPr>
      <w:r w:rsidRPr="00F70035">
        <w:rPr>
          <w:rStyle w:val="aff8"/>
          <w:i/>
          <w:sz w:val="16"/>
          <w:szCs w:val="16"/>
        </w:rPr>
        <w:footnoteRef/>
      </w:r>
      <w:r w:rsidRPr="00F70035">
        <w:rPr>
          <w:i/>
          <w:sz w:val="16"/>
          <w:szCs w:val="16"/>
        </w:rPr>
        <w:t xml:space="preserve"> В соответствии со спецификой деятельности</w:t>
      </w:r>
    </w:p>
  </w:footnote>
  <w:footnote w:id="16">
    <w:p w:rsidR="00F84D71" w:rsidRPr="00F70035" w:rsidRDefault="00F84D71" w:rsidP="00B27846">
      <w:pPr>
        <w:pStyle w:val="headertext"/>
        <w:shd w:val="clear" w:color="auto" w:fill="FFFFFF"/>
        <w:spacing w:before="0" w:beforeAutospacing="0" w:after="0" w:afterAutospacing="0"/>
        <w:textAlignment w:val="baseline"/>
        <w:rPr>
          <w:i/>
          <w:sz w:val="16"/>
          <w:szCs w:val="16"/>
        </w:rPr>
      </w:pPr>
      <w:r w:rsidRPr="00F70035">
        <w:rPr>
          <w:rStyle w:val="aff8"/>
          <w:i/>
          <w:sz w:val="16"/>
          <w:szCs w:val="16"/>
        </w:rPr>
        <w:footnoteRef/>
      </w:r>
      <w:r w:rsidRPr="00F70035">
        <w:rPr>
          <w:i/>
          <w:sz w:val="16"/>
          <w:szCs w:val="16"/>
        </w:rPr>
        <w:t xml:space="preserve"> Р</w:t>
      </w:r>
      <w:r w:rsidRPr="00F70035">
        <w:rPr>
          <w:i/>
          <w:spacing w:val="3"/>
          <w:sz w:val="16"/>
          <w:szCs w:val="16"/>
        </w:rPr>
        <w:t>екомендуется использовать СП 18.13330.2019 Производственные объекты. Планировочная организация земельного участка (Генеральные планы промышленных предприятий)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2267"/>
    <w:multiLevelType w:val="hybridMultilevel"/>
    <w:tmpl w:val="F0B4BBB6"/>
    <w:lvl w:ilvl="0" w:tplc="66F0A098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0BB2516"/>
    <w:multiLevelType w:val="hybridMultilevel"/>
    <w:tmpl w:val="D14CE26E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4AF6DCF"/>
    <w:multiLevelType w:val="multilevel"/>
    <w:tmpl w:val="C082B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051FE4"/>
    <w:multiLevelType w:val="hybridMultilevel"/>
    <w:tmpl w:val="4B0A288A"/>
    <w:lvl w:ilvl="0" w:tplc="66F0A098">
      <w:start w:val="1"/>
      <w:numFmt w:val="bullet"/>
      <w:lvlText w:val="−"/>
      <w:lvlJc w:val="left"/>
      <w:pPr>
        <w:ind w:left="12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4" w15:restartNumberingAfterBreak="0">
    <w:nsid w:val="0AF34717"/>
    <w:multiLevelType w:val="hybridMultilevel"/>
    <w:tmpl w:val="A4140FBC"/>
    <w:lvl w:ilvl="0" w:tplc="170C64D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B8C20EE"/>
    <w:multiLevelType w:val="multilevel"/>
    <w:tmpl w:val="91469D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133E77D9"/>
    <w:multiLevelType w:val="hybridMultilevel"/>
    <w:tmpl w:val="B6FEBDD6"/>
    <w:lvl w:ilvl="0" w:tplc="101A2D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5035302"/>
    <w:multiLevelType w:val="hybridMultilevel"/>
    <w:tmpl w:val="9CC01C10"/>
    <w:lvl w:ilvl="0" w:tplc="48EAB2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86876CA"/>
    <w:multiLevelType w:val="hybridMultilevel"/>
    <w:tmpl w:val="F94A3552"/>
    <w:lvl w:ilvl="0" w:tplc="F45020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B9C5300"/>
    <w:multiLevelType w:val="hybridMultilevel"/>
    <w:tmpl w:val="31223B8A"/>
    <w:lvl w:ilvl="0" w:tplc="4176D1FC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D3022"/>
    <w:multiLevelType w:val="hybridMultilevel"/>
    <w:tmpl w:val="8298A11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20191E83"/>
    <w:multiLevelType w:val="hybridMultilevel"/>
    <w:tmpl w:val="5924312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0477420"/>
    <w:multiLevelType w:val="hybridMultilevel"/>
    <w:tmpl w:val="9246F3A0"/>
    <w:lvl w:ilvl="0" w:tplc="0F1609E0">
      <w:start w:val="1"/>
      <w:numFmt w:val="bullet"/>
      <w:lvlText w:val="-"/>
      <w:lvlJc w:val="left"/>
      <w:pPr>
        <w:ind w:left="1287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BC13F64"/>
    <w:multiLevelType w:val="hybridMultilevel"/>
    <w:tmpl w:val="56C63BEA"/>
    <w:lvl w:ilvl="0" w:tplc="0F1609E0">
      <w:start w:val="1"/>
      <w:numFmt w:val="bullet"/>
      <w:lvlText w:val="-"/>
      <w:lvlJc w:val="left"/>
      <w:pPr>
        <w:ind w:left="1287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23E26B7"/>
    <w:multiLevelType w:val="multilevel"/>
    <w:tmpl w:val="2AEAA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OST Common" w:hAnsi="GOST Common" w:cs="Times New Roman" w:hint="default"/>
        <w:b/>
        <w:sz w:val="28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3538550D"/>
    <w:multiLevelType w:val="hybridMultilevel"/>
    <w:tmpl w:val="251271DA"/>
    <w:lvl w:ilvl="0" w:tplc="66F0A098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8FA0201"/>
    <w:multiLevelType w:val="hybridMultilevel"/>
    <w:tmpl w:val="37F07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644DF8"/>
    <w:multiLevelType w:val="multilevel"/>
    <w:tmpl w:val="E06C0F26"/>
    <w:lvl w:ilvl="0">
      <w:start w:val="4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6D4A93"/>
    <w:multiLevelType w:val="hybridMultilevel"/>
    <w:tmpl w:val="42B0DA92"/>
    <w:lvl w:ilvl="0" w:tplc="0F1609E0">
      <w:start w:val="1"/>
      <w:numFmt w:val="bullet"/>
      <w:lvlText w:val="-"/>
      <w:lvlJc w:val="left"/>
      <w:pPr>
        <w:ind w:left="1287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EF34054"/>
    <w:multiLevelType w:val="hybridMultilevel"/>
    <w:tmpl w:val="ED94E316"/>
    <w:lvl w:ilvl="0" w:tplc="101A2D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F0A1456"/>
    <w:multiLevelType w:val="hybridMultilevel"/>
    <w:tmpl w:val="C37CFA72"/>
    <w:lvl w:ilvl="0" w:tplc="66F0A098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7110B0B"/>
    <w:multiLevelType w:val="multilevel"/>
    <w:tmpl w:val="C310EE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826206B"/>
    <w:multiLevelType w:val="hybridMultilevel"/>
    <w:tmpl w:val="FF4A67A4"/>
    <w:lvl w:ilvl="0" w:tplc="6F64D7C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D464B6E"/>
    <w:multiLevelType w:val="hybridMultilevel"/>
    <w:tmpl w:val="25A46982"/>
    <w:lvl w:ilvl="0" w:tplc="152A3B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lang w:val="x-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0B4960"/>
    <w:multiLevelType w:val="hybridMultilevel"/>
    <w:tmpl w:val="224AE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75722"/>
    <w:multiLevelType w:val="hybridMultilevel"/>
    <w:tmpl w:val="97B2F326"/>
    <w:lvl w:ilvl="0" w:tplc="9E06ECB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8271F96"/>
    <w:multiLevelType w:val="hybridMultilevel"/>
    <w:tmpl w:val="0E564C1A"/>
    <w:lvl w:ilvl="0" w:tplc="F0E2D4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A3E44C3"/>
    <w:multiLevelType w:val="multilevel"/>
    <w:tmpl w:val="91469D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5EFD62DD"/>
    <w:multiLevelType w:val="hybridMultilevel"/>
    <w:tmpl w:val="1DDA7AA0"/>
    <w:lvl w:ilvl="0" w:tplc="0F1609E0">
      <w:start w:val="1"/>
      <w:numFmt w:val="bullet"/>
      <w:lvlText w:val="-"/>
      <w:lvlJc w:val="left"/>
      <w:pPr>
        <w:ind w:left="1287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4AC74A7"/>
    <w:multiLevelType w:val="hybridMultilevel"/>
    <w:tmpl w:val="8CF2A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C116BE"/>
    <w:multiLevelType w:val="hybridMultilevel"/>
    <w:tmpl w:val="8814FB7E"/>
    <w:lvl w:ilvl="0" w:tplc="D6449F3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D761732"/>
    <w:multiLevelType w:val="hybridMultilevel"/>
    <w:tmpl w:val="16064B38"/>
    <w:lvl w:ilvl="0" w:tplc="0B8EC8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9B27BBD"/>
    <w:multiLevelType w:val="multilevel"/>
    <w:tmpl w:val="24E4A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19"/>
  </w:num>
  <w:num w:numId="5">
    <w:abstractNumId w:val="6"/>
  </w:num>
  <w:num w:numId="6">
    <w:abstractNumId w:val="8"/>
  </w:num>
  <w:num w:numId="7">
    <w:abstractNumId w:val="10"/>
  </w:num>
  <w:num w:numId="8">
    <w:abstractNumId w:val="28"/>
  </w:num>
  <w:num w:numId="9">
    <w:abstractNumId w:val="12"/>
  </w:num>
  <w:num w:numId="10">
    <w:abstractNumId w:val="26"/>
  </w:num>
  <w:num w:numId="11">
    <w:abstractNumId w:val="18"/>
  </w:num>
  <w:num w:numId="12">
    <w:abstractNumId w:val="24"/>
  </w:num>
  <w:num w:numId="13">
    <w:abstractNumId w:val="13"/>
  </w:num>
  <w:num w:numId="14">
    <w:abstractNumId w:val="4"/>
  </w:num>
  <w:num w:numId="15">
    <w:abstractNumId w:val="25"/>
  </w:num>
  <w:num w:numId="16">
    <w:abstractNumId w:val="22"/>
  </w:num>
  <w:num w:numId="17">
    <w:abstractNumId w:val="2"/>
  </w:num>
  <w:num w:numId="18">
    <w:abstractNumId w:val="27"/>
  </w:num>
  <w:num w:numId="19">
    <w:abstractNumId w:val="30"/>
  </w:num>
  <w:num w:numId="20">
    <w:abstractNumId w:val="32"/>
  </w:num>
  <w:num w:numId="21">
    <w:abstractNumId w:val="14"/>
  </w:num>
  <w:num w:numId="22">
    <w:abstractNumId w:val="23"/>
  </w:num>
  <w:num w:numId="23">
    <w:abstractNumId w:val="5"/>
  </w:num>
  <w:num w:numId="24">
    <w:abstractNumId w:val="16"/>
  </w:num>
  <w:num w:numId="25">
    <w:abstractNumId w:val="31"/>
  </w:num>
  <w:num w:numId="26">
    <w:abstractNumId w:val="29"/>
  </w:num>
  <w:num w:numId="27">
    <w:abstractNumId w:val="9"/>
  </w:num>
  <w:num w:numId="28">
    <w:abstractNumId w:val="0"/>
  </w:num>
  <w:num w:numId="29">
    <w:abstractNumId w:val="21"/>
  </w:num>
  <w:num w:numId="30">
    <w:abstractNumId w:val="3"/>
  </w:num>
  <w:num w:numId="31">
    <w:abstractNumId w:val="17"/>
  </w:num>
  <w:num w:numId="32">
    <w:abstractNumId w:val="20"/>
  </w:num>
  <w:num w:numId="33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B72"/>
    <w:rsid w:val="000000A4"/>
    <w:rsid w:val="0000167D"/>
    <w:rsid w:val="00001A97"/>
    <w:rsid w:val="00002899"/>
    <w:rsid w:val="000028E1"/>
    <w:rsid w:val="00002A2A"/>
    <w:rsid w:val="00003A04"/>
    <w:rsid w:val="00003C45"/>
    <w:rsid w:val="00003D23"/>
    <w:rsid w:val="00003E3B"/>
    <w:rsid w:val="00004D51"/>
    <w:rsid w:val="00004F28"/>
    <w:rsid w:val="0000636A"/>
    <w:rsid w:val="00006633"/>
    <w:rsid w:val="000104FD"/>
    <w:rsid w:val="000120EF"/>
    <w:rsid w:val="00012441"/>
    <w:rsid w:val="00012B47"/>
    <w:rsid w:val="00012E7B"/>
    <w:rsid w:val="00013878"/>
    <w:rsid w:val="00013A1F"/>
    <w:rsid w:val="00014C66"/>
    <w:rsid w:val="00014D35"/>
    <w:rsid w:val="00014DA4"/>
    <w:rsid w:val="00015796"/>
    <w:rsid w:val="00015AEA"/>
    <w:rsid w:val="00016507"/>
    <w:rsid w:val="00017106"/>
    <w:rsid w:val="000203DE"/>
    <w:rsid w:val="000218A2"/>
    <w:rsid w:val="00021B93"/>
    <w:rsid w:val="00022DAC"/>
    <w:rsid w:val="00022DE4"/>
    <w:rsid w:val="000233FA"/>
    <w:rsid w:val="00024051"/>
    <w:rsid w:val="00024473"/>
    <w:rsid w:val="000247F8"/>
    <w:rsid w:val="000249E1"/>
    <w:rsid w:val="00026159"/>
    <w:rsid w:val="00026BC0"/>
    <w:rsid w:val="00026F27"/>
    <w:rsid w:val="000272A6"/>
    <w:rsid w:val="000275FE"/>
    <w:rsid w:val="00030704"/>
    <w:rsid w:val="00030E21"/>
    <w:rsid w:val="00031412"/>
    <w:rsid w:val="00031A92"/>
    <w:rsid w:val="00032396"/>
    <w:rsid w:val="00032D72"/>
    <w:rsid w:val="0003369F"/>
    <w:rsid w:val="00033BD6"/>
    <w:rsid w:val="000348FF"/>
    <w:rsid w:val="000361A3"/>
    <w:rsid w:val="00036520"/>
    <w:rsid w:val="000366A9"/>
    <w:rsid w:val="00036DE7"/>
    <w:rsid w:val="00036E6E"/>
    <w:rsid w:val="00036FF8"/>
    <w:rsid w:val="000377F0"/>
    <w:rsid w:val="000400A1"/>
    <w:rsid w:val="00040478"/>
    <w:rsid w:val="0004063E"/>
    <w:rsid w:val="00040652"/>
    <w:rsid w:val="00040C23"/>
    <w:rsid w:val="00041219"/>
    <w:rsid w:val="00043906"/>
    <w:rsid w:val="00043B38"/>
    <w:rsid w:val="00043DDB"/>
    <w:rsid w:val="00043FA1"/>
    <w:rsid w:val="00045770"/>
    <w:rsid w:val="00045873"/>
    <w:rsid w:val="000458CF"/>
    <w:rsid w:val="000461C4"/>
    <w:rsid w:val="00047B83"/>
    <w:rsid w:val="000506A4"/>
    <w:rsid w:val="00050FE8"/>
    <w:rsid w:val="00051516"/>
    <w:rsid w:val="000515D7"/>
    <w:rsid w:val="00051757"/>
    <w:rsid w:val="0005191F"/>
    <w:rsid w:val="0005215B"/>
    <w:rsid w:val="00052D1C"/>
    <w:rsid w:val="00052F6E"/>
    <w:rsid w:val="0005313E"/>
    <w:rsid w:val="00054182"/>
    <w:rsid w:val="00054821"/>
    <w:rsid w:val="000548D5"/>
    <w:rsid w:val="0005563F"/>
    <w:rsid w:val="00055766"/>
    <w:rsid w:val="0005624E"/>
    <w:rsid w:val="000568E1"/>
    <w:rsid w:val="00056F1D"/>
    <w:rsid w:val="0005715E"/>
    <w:rsid w:val="000573BC"/>
    <w:rsid w:val="00057F5A"/>
    <w:rsid w:val="00057F8B"/>
    <w:rsid w:val="00060A6C"/>
    <w:rsid w:val="000638F2"/>
    <w:rsid w:val="00063B4B"/>
    <w:rsid w:val="000642D7"/>
    <w:rsid w:val="00064745"/>
    <w:rsid w:val="00065E4A"/>
    <w:rsid w:val="00066941"/>
    <w:rsid w:val="00067322"/>
    <w:rsid w:val="00067E20"/>
    <w:rsid w:val="00067E29"/>
    <w:rsid w:val="00070566"/>
    <w:rsid w:val="00070C11"/>
    <w:rsid w:val="0007169A"/>
    <w:rsid w:val="00071C51"/>
    <w:rsid w:val="000731E2"/>
    <w:rsid w:val="0007382B"/>
    <w:rsid w:val="00073F6D"/>
    <w:rsid w:val="00074702"/>
    <w:rsid w:val="00074B1C"/>
    <w:rsid w:val="00074BB1"/>
    <w:rsid w:val="00074E78"/>
    <w:rsid w:val="000771E4"/>
    <w:rsid w:val="00077587"/>
    <w:rsid w:val="00077641"/>
    <w:rsid w:val="00077667"/>
    <w:rsid w:val="00080399"/>
    <w:rsid w:val="00080454"/>
    <w:rsid w:val="00080821"/>
    <w:rsid w:val="000815DA"/>
    <w:rsid w:val="00082506"/>
    <w:rsid w:val="00082ED5"/>
    <w:rsid w:val="000834C8"/>
    <w:rsid w:val="000854BA"/>
    <w:rsid w:val="00086335"/>
    <w:rsid w:val="00086AB2"/>
    <w:rsid w:val="00086D8C"/>
    <w:rsid w:val="000870DC"/>
    <w:rsid w:val="00087516"/>
    <w:rsid w:val="00087FE2"/>
    <w:rsid w:val="0009049A"/>
    <w:rsid w:val="00090AD7"/>
    <w:rsid w:val="000915C0"/>
    <w:rsid w:val="00092678"/>
    <w:rsid w:val="0009292C"/>
    <w:rsid w:val="00092F1A"/>
    <w:rsid w:val="000938D5"/>
    <w:rsid w:val="00093CF3"/>
    <w:rsid w:val="00093FA4"/>
    <w:rsid w:val="00094C25"/>
    <w:rsid w:val="00095155"/>
    <w:rsid w:val="00095533"/>
    <w:rsid w:val="00095725"/>
    <w:rsid w:val="000962F3"/>
    <w:rsid w:val="00096309"/>
    <w:rsid w:val="000967F0"/>
    <w:rsid w:val="00096853"/>
    <w:rsid w:val="00097575"/>
    <w:rsid w:val="0009799E"/>
    <w:rsid w:val="00097FC3"/>
    <w:rsid w:val="000A1592"/>
    <w:rsid w:val="000A27C1"/>
    <w:rsid w:val="000A2FFF"/>
    <w:rsid w:val="000A3099"/>
    <w:rsid w:val="000A33B4"/>
    <w:rsid w:val="000A363A"/>
    <w:rsid w:val="000A3F14"/>
    <w:rsid w:val="000A4C64"/>
    <w:rsid w:val="000A5188"/>
    <w:rsid w:val="000A53CC"/>
    <w:rsid w:val="000A5930"/>
    <w:rsid w:val="000A5CFC"/>
    <w:rsid w:val="000A5ED9"/>
    <w:rsid w:val="000A6182"/>
    <w:rsid w:val="000A6240"/>
    <w:rsid w:val="000A6451"/>
    <w:rsid w:val="000A64DC"/>
    <w:rsid w:val="000A6968"/>
    <w:rsid w:val="000A6A3A"/>
    <w:rsid w:val="000A786D"/>
    <w:rsid w:val="000A79C6"/>
    <w:rsid w:val="000B023E"/>
    <w:rsid w:val="000B04DD"/>
    <w:rsid w:val="000B104C"/>
    <w:rsid w:val="000B19CB"/>
    <w:rsid w:val="000B1A15"/>
    <w:rsid w:val="000B1F0C"/>
    <w:rsid w:val="000B20A1"/>
    <w:rsid w:val="000B213F"/>
    <w:rsid w:val="000B4356"/>
    <w:rsid w:val="000B49E3"/>
    <w:rsid w:val="000B4A26"/>
    <w:rsid w:val="000B566F"/>
    <w:rsid w:val="000B5699"/>
    <w:rsid w:val="000B59A9"/>
    <w:rsid w:val="000B65A0"/>
    <w:rsid w:val="000B689A"/>
    <w:rsid w:val="000B74D6"/>
    <w:rsid w:val="000B7759"/>
    <w:rsid w:val="000B7D35"/>
    <w:rsid w:val="000B7EF0"/>
    <w:rsid w:val="000C0442"/>
    <w:rsid w:val="000C0D7E"/>
    <w:rsid w:val="000C107E"/>
    <w:rsid w:val="000C1576"/>
    <w:rsid w:val="000C1BBA"/>
    <w:rsid w:val="000C1E9E"/>
    <w:rsid w:val="000C2827"/>
    <w:rsid w:val="000C285C"/>
    <w:rsid w:val="000C3C82"/>
    <w:rsid w:val="000C3E4A"/>
    <w:rsid w:val="000C434E"/>
    <w:rsid w:val="000C4459"/>
    <w:rsid w:val="000C4A9F"/>
    <w:rsid w:val="000C4BC5"/>
    <w:rsid w:val="000C5719"/>
    <w:rsid w:val="000C59B6"/>
    <w:rsid w:val="000D0586"/>
    <w:rsid w:val="000D0772"/>
    <w:rsid w:val="000D0975"/>
    <w:rsid w:val="000D09DC"/>
    <w:rsid w:val="000D10EC"/>
    <w:rsid w:val="000D1292"/>
    <w:rsid w:val="000D1D52"/>
    <w:rsid w:val="000D1DE2"/>
    <w:rsid w:val="000D1E6B"/>
    <w:rsid w:val="000D1FB9"/>
    <w:rsid w:val="000D2903"/>
    <w:rsid w:val="000D2D36"/>
    <w:rsid w:val="000D35EB"/>
    <w:rsid w:val="000D3F50"/>
    <w:rsid w:val="000D432A"/>
    <w:rsid w:val="000D4F88"/>
    <w:rsid w:val="000D518A"/>
    <w:rsid w:val="000D51B6"/>
    <w:rsid w:val="000D59A5"/>
    <w:rsid w:val="000D6A75"/>
    <w:rsid w:val="000D6B80"/>
    <w:rsid w:val="000D729B"/>
    <w:rsid w:val="000D76AE"/>
    <w:rsid w:val="000E046A"/>
    <w:rsid w:val="000E0CE0"/>
    <w:rsid w:val="000E0E47"/>
    <w:rsid w:val="000E1A20"/>
    <w:rsid w:val="000E1E2F"/>
    <w:rsid w:val="000E2F05"/>
    <w:rsid w:val="000E377A"/>
    <w:rsid w:val="000E3B78"/>
    <w:rsid w:val="000E4EAB"/>
    <w:rsid w:val="000E51AA"/>
    <w:rsid w:val="000E547B"/>
    <w:rsid w:val="000E5C8E"/>
    <w:rsid w:val="000E5E7D"/>
    <w:rsid w:val="000E5F15"/>
    <w:rsid w:val="000E6014"/>
    <w:rsid w:val="000E65D2"/>
    <w:rsid w:val="000E6943"/>
    <w:rsid w:val="000E6994"/>
    <w:rsid w:val="000E6A92"/>
    <w:rsid w:val="000E7A55"/>
    <w:rsid w:val="000E7FFD"/>
    <w:rsid w:val="000F01B1"/>
    <w:rsid w:val="000F01B5"/>
    <w:rsid w:val="000F0684"/>
    <w:rsid w:val="000F13BA"/>
    <w:rsid w:val="000F18F6"/>
    <w:rsid w:val="000F2749"/>
    <w:rsid w:val="000F276B"/>
    <w:rsid w:val="000F3218"/>
    <w:rsid w:val="000F355B"/>
    <w:rsid w:val="000F44B5"/>
    <w:rsid w:val="000F479A"/>
    <w:rsid w:val="000F4A47"/>
    <w:rsid w:val="000F4D75"/>
    <w:rsid w:val="000F4DA7"/>
    <w:rsid w:val="000F525F"/>
    <w:rsid w:val="000F5483"/>
    <w:rsid w:val="000F577D"/>
    <w:rsid w:val="000F5B7B"/>
    <w:rsid w:val="000F62C5"/>
    <w:rsid w:val="000F6FA9"/>
    <w:rsid w:val="000F7280"/>
    <w:rsid w:val="000F74CD"/>
    <w:rsid w:val="001004E1"/>
    <w:rsid w:val="00100D3F"/>
    <w:rsid w:val="00100D72"/>
    <w:rsid w:val="00100DD3"/>
    <w:rsid w:val="001013B2"/>
    <w:rsid w:val="00101AD6"/>
    <w:rsid w:val="00101D6D"/>
    <w:rsid w:val="00102B32"/>
    <w:rsid w:val="00102BFB"/>
    <w:rsid w:val="00102FF1"/>
    <w:rsid w:val="00104447"/>
    <w:rsid w:val="00104611"/>
    <w:rsid w:val="00104AE4"/>
    <w:rsid w:val="00105217"/>
    <w:rsid w:val="00105641"/>
    <w:rsid w:val="00105C5C"/>
    <w:rsid w:val="0010623F"/>
    <w:rsid w:val="0010637B"/>
    <w:rsid w:val="00106563"/>
    <w:rsid w:val="00107273"/>
    <w:rsid w:val="0010761E"/>
    <w:rsid w:val="00110598"/>
    <w:rsid w:val="001107FF"/>
    <w:rsid w:val="001109A2"/>
    <w:rsid w:val="001115EB"/>
    <w:rsid w:val="00111BB1"/>
    <w:rsid w:val="001120CD"/>
    <w:rsid w:val="0011223B"/>
    <w:rsid w:val="001125BC"/>
    <w:rsid w:val="001128A0"/>
    <w:rsid w:val="001129C4"/>
    <w:rsid w:val="00112AA9"/>
    <w:rsid w:val="00112C13"/>
    <w:rsid w:val="00113FBE"/>
    <w:rsid w:val="001151AF"/>
    <w:rsid w:val="001156E9"/>
    <w:rsid w:val="00115878"/>
    <w:rsid w:val="00115884"/>
    <w:rsid w:val="00115A2C"/>
    <w:rsid w:val="00115FE2"/>
    <w:rsid w:val="00116336"/>
    <w:rsid w:val="00116380"/>
    <w:rsid w:val="00117EA3"/>
    <w:rsid w:val="00120F7E"/>
    <w:rsid w:val="00120FDC"/>
    <w:rsid w:val="001213A2"/>
    <w:rsid w:val="00122B28"/>
    <w:rsid w:val="0012353A"/>
    <w:rsid w:val="001237C0"/>
    <w:rsid w:val="00123ADC"/>
    <w:rsid w:val="001242F5"/>
    <w:rsid w:val="00124642"/>
    <w:rsid w:val="00124705"/>
    <w:rsid w:val="00124DD5"/>
    <w:rsid w:val="00124DF1"/>
    <w:rsid w:val="001255D5"/>
    <w:rsid w:val="00126152"/>
    <w:rsid w:val="00126918"/>
    <w:rsid w:val="001269B7"/>
    <w:rsid w:val="001278DB"/>
    <w:rsid w:val="00127FDD"/>
    <w:rsid w:val="00130146"/>
    <w:rsid w:val="00130E37"/>
    <w:rsid w:val="001313D3"/>
    <w:rsid w:val="0013252D"/>
    <w:rsid w:val="00132A17"/>
    <w:rsid w:val="0013312D"/>
    <w:rsid w:val="0013328A"/>
    <w:rsid w:val="0013336F"/>
    <w:rsid w:val="00134898"/>
    <w:rsid w:val="00134DA4"/>
    <w:rsid w:val="00135532"/>
    <w:rsid w:val="00135B5F"/>
    <w:rsid w:val="00136267"/>
    <w:rsid w:val="0013643E"/>
    <w:rsid w:val="00136484"/>
    <w:rsid w:val="0013696B"/>
    <w:rsid w:val="00137938"/>
    <w:rsid w:val="00140CC7"/>
    <w:rsid w:val="00140E8A"/>
    <w:rsid w:val="00141A44"/>
    <w:rsid w:val="00141DA4"/>
    <w:rsid w:val="00142027"/>
    <w:rsid w:val="00142C23"/>
    <w:rsid w:val="001432BE"/>
    <w:rsid w:val="00143B63"/>
    <w:rsid w:val="00146D22"/>
    <w:rsid w:val="00147A99"/>
    <w:rsid w:val="00151A12"/>
    <w:rsid w:val="00153758"/>
    <w:rsid w:val="001537B2"/>
    <w:rsid w:val="001549FE"/>
    <w:rsid w:val="00154AF6"/>
    <w:rsid w:val="0015540C"/>
    <w:rsid w:val="00155E12"/>
    <w:rsid w:val="00156269"/>
    <w:rsid w:val="001566FB"/>
    <w:rsid w:val="0015692A"/>
    <w:rsid w:val="00156CCE"/>
    <w:rsid w:val="00157014"/>
    <w:rsid w:val="0015718A"/>
    <w:rsid w:val="001572DB"/>
    <w:rsid w:val="00157636"/>
    <w:rsid w:val="00157DB2"/>
    <w:rsid w:val="00160F29"/>
    <w:rsid w:val="0016147A"/>
    <w:rsid w:val="00161B25"/>
    <w:rsid w:val="001621DA"/>
    <w:rsid w:val="0016233E"/>
    <w:rsid w:val="0016234B"/>
    <w:rsid w:val="0016279A"/>
    <w:rsid w:val="00162DA1"/>
    <w:rsid w:val="00163173"/>
    <w:rsid w:val="001638EE"/>
    <w:rsid w:val="00163B5B"/>
    <w:rsid w:val="00164020"/>
    <w:rsid w:val="00165441"/>
    <w:rsid w:val="0016564C"/>
    <w:rsid w:val="001657FC"/>
    <w:rsid w:val="00165B6F"/>
    <w:rsid w:val="00165BD2"/>
    <w:rsid w:val="0016618C"/>
    <w:rsid w:val="00166453"/>
    <w:rsid w:val="00166ACD"/>
    <w:rsid w:val="00166C08"/>
    <w:rsid w:val="00166E8D"/>
    <w:rsid w:val="00167833"/>
    <w:rsid w:val="00167A16"/>
    <w:rsid w:val="00167D2A"/>
    <w:rsid w:val="00171097"/>
    <w:rsid w:val="00172264"/>
    <w:rsid w:val="00173971"/>
    <w:rsid w:val="00173D7C"/>
    <w:rsid w:val="00174202"/>
    <w:rsid w:val="00174E07"/>
    <w:rsid w:val="00174E1E"/>
    <w:rsid w:val="0017514C"/>
    <w:rsid w:val="00175589"/>
    <w:rsid w:val="001759E4"/>
    <w:rsid w:val="00176A6B"/>
    <w:rsid w:val="00177209"/>
    <w:rsid w:val="00177B74"/>
    <w:rsid w:val="00181138"/>
    <w:rsid w:val="001828C5"/>
    <w:rsid w:val="00183427"/>
    <w:rsid w:val="00183558"/>
    <w:rsid w:val="00183C1E"/>
    <w:rsid w:val="001844FB"/>
    <w:rsid w:val="00185147"/>
    <w:rsid w:val="001853BB"/>
    <w:rsid w:val="001859E9"/>
    <w:rsid w:val="00186FF2"/>
    <w:rsid w:val="0018759D"/>
    <w:rsid w:val="00187B34"/>
    <w:rsid w:val="00191076"/>
    <w:rsid w:val="00191091"/>
    <w:rsid w:val="00191620"/>
    <w:rsid w:val="0019262C"/>
    <w:rsid w:val="0019263E"/>
    <w:rsid w:val="00192735"/>
    <w:rsid w:val="00192EEC"/>
    <w:rsid w:val="00192F98"/>
    <w:rsid w:val="00193465"/>
    <w:rsid w:val="00196520"/>
    <w:rsid w:val="00196D8F"/>
    <w:rsid w:val="00197049"/>
    <w:rsid w:val="0019770C"/>
    <w:rsid w:val="00197DDD"/>
    <w:rsid w:val="001A0B8F"/>
    <w:rsid w:val="001A0F8B"/>
    <w:rsid w:val="001A10F3"/>
    <w:rsid w:val="001A18C6"/>
    <w:rsid w:val="001A191E"/>
    <w:rsid w:val="001A1D7E"/>
    <w:rsid w:val="001A2CDD"/>
    <w:rsid w:val="001A303C"/>
    <w:rsid w:val="001A392A"/>
    <w:rsid w:val="001A3BAB"/>
    <w:rsid w:val="001A4273"/>
    <w:rsid w:val="001A447A"/>
    <w:rsid w:val="001A49F4"/>
    <w:rsid w:val="001A4EA6"/>
    <w:rsid w:val="001A532B"/>
    <w:rsid w:val="001A5AF3"/>
    <w:rsid w:val="001A6100"/>
    <w:rsid w:val="001A6D65"/>
    <w:rsid w:val="001A6FBE"/>
    <w:rsid w:val="001A7EFA"/>
    <w:rsid w:val="001B0B67"/>
    <w:rsid w:val="001B1037"/>
    <w:rsid w:val="001B1304"/>
    <w:rsid w:val="001B1537"/>
    <w:rsid w:val="001B18A1"/>
    <w:rsid w:val="001B23AF"/>
    <w:rsid w:val="001B2A36"/>
    <w:rsid w:val="001B4577"/>
    <w:rsid w:val="001B52D1"/>
    <w:rsid w:val="001B559C"/>
    <w:rsid w:val="001B5A37"/>
    <w:rsid w:val="001B5B1A"/>
    <w:rsid w:val="001B5C2F"/>
    <w:rsid w:val="001B5E80"/>
    <w:rsid w:val="001B6856"/>
    <w:rsid w:val="001B7039"/>
    <w:rsid w:val="001C0BC4"/>
    <w:rsid w:val="001C0F67"/>
    <w:rsid w:val="001C1340"/>
    <w:rsid w:val="001C1561"/>
    <w:rsid w:val="001C19FB"/>
    <w:rsid w:val="001C1CA4"/>
    <w:rsid w:val="001C231E"/>
    <w:rsid w:val="001C23DB"/>
    <w:rsid w:val="001C2B5D"/>
    <w:rsid w:val="001C34E4"/>
    <w:rsid w:val="001C3E52"/>
    <w:rsid w:val="001C3E5D"/>
    <w:rsid w:val="001C4168"/>
    <w:rsid w:val="001C439F"/>
    <w:rsid w:val="001C4416"/>
    <w:rsid w:val="001C451E"/>
    <w:rsid w:val="001C624D"/>
    <w:rsid w:val="001C6FD5"/>
    <w:rsid w:val="001C7B69"/>
    <w:rsid w:val="001D03DD"/>
    <w:rsid w:val="001D1264"/>
    <w:rsid w:val="001D1B88"/>
    <w:rsid w:val="001D1CE3"/>
    <w:rsid w:val="001D2485"/>
    <w:rsid w:val="001D2545"/>
    <w:rsid w:val="001D2778"/>
    <w:rsid w:val="001D3610"/>
    <w:rsid w:val="001D468A"/>
    <w:rsid w:val="001D491D"/>
    <w:rsid w:val="001D4E81"/>
    <w:rsid w:val="001D5274"/>
    <w:rsid w:val="001D56EA"/>
    <w:rsid w:val="001D6729"/>
    <w:rsid w:val="001D7597"/>
    <w:rsid w:val="001D7BDB"/>
    <w:rsid w:val="001E10DB"/>
    <w:rsid w:val="001E1117"/>
    <w:rsid w:val="001E1D79"/>
    <w:rsid w:val="001E2CE5"/>
    <w:rsid w:val="001E3179"/>
    <w:rsid w:val="001E32DB"/>
    <w:rsid w:val="001E3A98"/>
    <w:rsid w:val="001E3DF6"/>
    <w:rsid w:val="001E437A"/>
    <w:rsid w:val="001E47DD"/>
    <w:rsid w:val="001E4ACD"/>
    <w:rsid w:val="001E5478"/>
    <w:rsid w:val="001E5676"/>
    <w:rsid w:val="001E5C58"/>
    <w:rsid w:val="001E7391"/>
    <w:rsid w:val="001F0042"/>
    <w:rsid w:val="001F086B"/>
    <w:rsid w:val="001F0DC0"/>
    <w:rsid w:val="001F1503"/>
    <w:rsid w:val="001F2669"/>
    <w:rsid w:val="001F26E1"/>
    <w:rsid w:val="001F2C65"/>
    <w:rsid w:val="001F2FFD"/>
    <w:rsid w:val="001F3588"/>
    <w:rsid w:val="001F377A"/>
    <w:rsid w:val="001F4041"/>
    <w:rsid w:val="001F4473"/>
    <w:rsid w:val="001F46D3"/>
    <w:rsid w:val="001F555B"/>
    <w:rsid w:val="001F6121"/>
    <w:rsid w:val="001F64DD"/>
    <w:rsid w:val="001F6FB6"/>
    <w:rsid w:val="001F70F7"/>
    <w:rsid w:val="001F7850"/>
    <w:rsid w:val="001F78FC"/>
    <w:rsid w:val="00200551"/>
    <w:rsid w:val="00200AD8"/>
    <w:rsid w:val="00201B2F"/>
    <w:rsid w:val="00201E06"/>
    <w:rsid w:val="00202959"/>
    <w:rsid w:val="00202AA7"/>
    <w:rsid w:val="00203AA0"/>
    <w:rsid w:val="00204181"/>
    <w:rsid w:val="002050ED"/>
    <w:rsid w:val="00205C0C"/>
    <w:rsid w:val="00206325"/>
    <w:rsid w:val="00206F4A"/>
    <w:rsid w:val="002073F1"/>
    <w:rsid w:val="002076B3"/>
    <w:rsid w:val="002077EE"/>
    <w:rsid w:val="002105F2"/>
    <w:rsid w:val="002108B5"/>
    <w:rsid w:val="00210D37"/>
    <w:rsid w:val="00211369"/>
    <w:rsid w:val="00211826"/>
    <w:rsid w:val="00212264"/>
    <w:rsid w:val="0021250D"/>
    <w:rsid w:val="00212CD4"/>
    <w:rsid w:val="00213BD8"/>
    <w:rsid w:val="00213BF0"/>
    <w:rsid w:val="00213C53"/>
    <w:rsid w:val="0021512E"/>
    <w:rsid w:val="0021544D"/>
    <w:rsid w:val="00215B69"/>
    <w:rsid w:val="00215EB8"/>
    <w:rsid w:val="00215FA5"/>
    <w:rsid w:val="00216C36"/>
    <w:rsid w:val="00216FEA"/>
    <w:rsid w:val="00217496"/>
    <w:rsid w:val="00217A11"/>
    <w:rsid w:val="002205F0"/>
    <w:rsid w:val="00220F4B"/>
    <w:rsid w:val="002214F1"/>
    <w:rsid w:val="0022233B"/>
    <w:rsid w:val="00222982"/>
    <w:rsid w:val="00222DD8"/>
    <w:rsid w:val="00223123"/>
    <w:rsid w:val="0022328A"/>
    <w:rsid w:val="002234A0"/>
    <w:rsid w:val="002237C9"/>
    <w:rsid w:val="00223CDB"/>
    <w:rsid w:val="00224ECF"/>
    <w:rsid w:val="00225552"/>
    <w:rsid w:val="00225F79"/>
    <w:rsid w:val="00226B8F"/>
    <w:rsid w:val="00230250"/>
    <w:rsid w:val="00230368"/>
    <w:rsid w:val="00230E3E"/>
    <w:rsid w:val="0023129C"/>
    <w:rsid w:val="00231C86"/>
    <w:rsid w:val="002320BF"/>
    <w:rsid w:val="00232A74"/>
    <w:rsid w:val="0023338B"/>
    <w:rsid w:val="0023342D"/>
    <w:rsid w:val="00233832"/>
    <w:rsid w:val="00234AEB"/>
    <w:rsid w:val="00234C41"/>
    <w:rsid w:val="00235133"/>
    <w:rsid w:val="0023585E"/>
    <w:rsid w:val="00236303"/>
    <w:rsid w:val="00236500"/>
    <w:rsid w:val="00237532"/>
    <w:rsid w:val="0023775D"/>
    <w:rsid w:val="00237B43"/>
    <w:rsid w:val="00237D8E"/>
    <w:rsid w:val="00237E74"/>
    <w:rsid w:val="00240FC2"/>
    <w:rsid w:val="00241D6E"/>
    <w:rsid w:val="00242380"/>
    <w:rsid w:val="002424AC"/>
    <w:rsid w:val="00242673"/>
    <w:rsid w:val="00242B72"/>
    <w:rsid w:val="00242B9B"/>
    <w:rsid w:val="00242EEB"/>
    <w:rsid w:val="00243993"/>
    <w:rsid w:val="0024543A"/>
    <w:rsid w:val="00245542"/>
    <w:rsid w:val="0024560A"/>
    <w:rsid w:val="00245902"/>
    <w:rsid w:val="0024590B"/>
    <w:rsid w:val="002468EF"/>
    <w:rsid w:val="00246F2B"/>
    <w:rsid w:val="00250742"/>
    <w:rsid w:val="00250DAD"/>
    <w:rsid w:val="00251277"/>
    <w:rsid w:val="002518F2"/>
    <w:rsid w:val="00251F07"/>
    <w:rsid w:val="00252429"/>
    <w:rsid w:val="002548AC"/>
    <w:rsid w:val="0025574C"/>
    <w:rsid w:val="002560AA"/>
    <w:rsid w:val="00256709"/>
    <w:rsid w:val="002569E4"/>
    <w:rsid w:val="00256C10"/>
    <w:rsid w:val="00256F8D"/>
    <w:rsid w:val="00257485"/>
    <w:rsid w:val="0025778D"/>
    <w:rsid w:val="00257BA9"/>
    <w:rsid w:val="0026084E"/>
    <w:rsid w:val="002608E2"/>
    <w:rsid w:val="00261D81"/>
    <w:rsid w:val="00262115"/>
    <w:rsid w:val="0026295B"/>
    <w:rsid w:val="00263117"/>
    <w:rsid w:val="002631F4"/>
    <w:rsid w:val="002637FF"/>
    <w:rsid w:val="00263BFD"/>
    <w:rsid w:val="00263E3E"/>
    <w:rsid w:val="00264549"/>
    <w:rsid w:val="00264808"/>
    <w:rsid w:val="002649D7"/>
    <w:rsid w:val="0026501A"/>
    <w:rsid w:val="00265C11"/>
    <w:rsid w:val="00265DA4"/>
    <w:rsid w:val="00266695"/>
    <w:rsid w:val="002679CB"/>
    <w:rsid w:val="00270074"/>
    <w:rsid w:val="00270808"/>
    <w:rsid w:val="00271828"/>
    <w:rsid w:val="00272052"/>
    <w:rsid w:val="0027286C"/>
    <w:rsid w:val="00273234"/>
    <w:rsid w:val="00273729"/>
    <w:rsid w:val="00273904"/>
    <w:rsid w:val="002741A4"/>
    <w:rsid w:val="002748E1"/>
    <w:rsid w:val="00274BBC"/>
    <w:rsid w:val="0027554F"/>
    <w:rsid w:val="0027584D"/>
    <w:rsid w:val="00276F71"/>
    <w:rsid w:val="00277500"/>
    <w:rsid w:val="002804B7"/>
    <w:rsid w:val="00280550"/>
    <w:rsid w:val="00280911"/>
    <w:rsid w:val="00280DEC"/>
    <w:rsid w:val="00281348"/>
    <w:rsid w:val="0028167A"/>
    <w:rsid w:val="00281688"/>
    <w:rsid w:val="00282173"/>
    <w:rsid w:val="0028230D"/>
    <w:rsid w:val="00284C77"/>
    <w:rsid w:val="002852FE"/>
    <w:rsid w:val="0028641F"/>
    <w:rsid w:val="00286F7D"/>
    <w:rsid w:val="0028700B"/>
    <w:rsid w:val="0029004B"/>
    <w:rsid w:val="0029073E"/>
    <w:rsid w:val="00290AE9"/>
    <w:rsid w:val="0029265B"/>
    <w:rsid w:val="0029297D"/>
    <w:rsid w:val="00292F87"/>
    <w:rsid w:val="002948AC"/>
    <w:rsid w:val="00295D0A"/>
    <w:rsid w:val="00296783"/>
    <w:rsid w:val="00296CCC"/>
    <w:rsid w:val="00297C1A"/>
    <w:rsid w:val="00297E34"/>
    <w:rsid w:val="002A005C"/>
    <w:rsid w:val="002A0135"/>
    <w:rsid w:val="002A0DC4"/>
    <w:rsid w:val="002A10C4"/>
    <w:rsid w:val="002A1159"/>
    <w:rsid w:val="002A1662"/>
    <w:rsid w:val="002A178C"/>
    <w:rsid w:val="002A1B1E"/>
    <w:rsid w:val="002A2E9B"/>
    <w:rsid w:val="002A2F93"/>
    <w:rsid w:val="002A355E"/>
    <w:rsid w:val="002A484D"/>
    <w:rsid w:val="002A52BA"/>
    <w:rsid w:val="002A7450"/>
    <w:rsid w:val="002A7B54"/>
    <w:rsid w:val="002B20D0"/>
    <w:rsid w:val="002B3117"/>
    <w:rsid w:val="002B3D18"/>
    <w:rsid w:val="002B4239"/>
    <w:rsid w:val="002B4534"/>
    <w:rsid w:val="002B553C"/>
    <w:rsid w:val="002B6471"/>
    <w:rsid w:val="002B6923"/>
    <w:rsid w:val="002C00D9"/>
    <w:rsid w:val="002C04F6"/>
    <w:rsid w:val="002C0851"/>
    <w:rsid w:val="002C0896"/>
    <w:rsid w:val="002C1272"/>
    <w:rsid w:val="002C18B3"/>
    <w:rsid w:val="002C20C6"/>
    <w:rsid w:val="002C2E15"/>
    <w:rsid w:val="002C34FF"/>
    <w:rsid w:val="002C3E57"/>
    <w:rsid w:val="002C4A4D"/>
    <w:rsid w:val="002C53F6"/>
    <w:rsid w:val="002C6319"/>
    <w:rsid w:val="002C6E47"/>
    <w:rsid w:val="002C7D6E"/>
    <w:rsid w:val="002D0827"/>
    <w:rsid w:val="002D1515"/>
    <w:rsid w:val="002D244A"/>
    <w:rsid w:val="002D291B"/>
    <w:rsid w:val="002D31BB"/>
    <w:rsid w:val="002D3421"/>
    <w:rsid w:val="002D3DAC"/>
    <w:rsid w:val="002D3FF0"/>
    <w:rsid w:val="002D410E"/>
    <w:rsid w:val="002D450F"/>
    <w:rsid w:val="002D50A5"/>
    <w:rsid w:val="002D544F"/>
    <w:rsid w:val="002D5C64"/>
    <w:rsid w:val="002D630E"/>
    <w:rsid w:val="002D6471"/>
    <w:rsid w:val="002D6836"/>
    <w:rsid w:val="002D73E3"/>
    <w:rsid w:val="002D7A5D"/>
    <w:rsid w:val="002E05A0"/>
    <w:rsid w:val="002E0961"/>
    <w:rsid w:val="002E0A1F"/>
    <w:rsid w:val="002E13AC"/>
    <w:rsid w:val="002E1651"/>
    <w:rsid w:val="002E189D"/>
    <w:rsid w:val="002E272B"/>
    <w:rsid w:val="002E29FE"/>
    <w:rsid w:val="002E304E"/>
    <w:rsid w:val="002E39FC"/>
    <w:rsid w:val="002E3D8B"/>
    <w:rsid w:val="002E3EB3"/>
    <w:rsid w:val="002E4258"/>
    <w:rsid w:val="002E43D3"/>
    <w:rsid w:val="002E444F"/>
    <w:rsid w:val="002E458B"/>
    <w:rsid w:val="002E55C6"/>
    <w:rsid w:val="002E62C2"/>
    <w:rsid w:val="002E6361"/>
    <w:rsid w:val="002E70CA"/>
    <w:rsid w:val="002E75D7"/>
    <w:rsid w:val="002E7AA1"/>
    <w:rsid w:val="002E7DE8"/>
    <w:rsid w:val="002F0494"/>
    <w:rsid w:val="002F064C"/>
    <w:rsid w:val="002F2715"/>
    <w:rsid w:val="002F2938"/>
    <w:rsid w:val="002F34D3"/>
    <w:rsid w:val="002F37EC"/>
    <w:rsid w:val="002F4EA5"/>
    <w:rsid w:val="002F7406"/>
    <w:rsid w:val="002F7778"/>
    <w:rsid w:val="002F7A32"/>
    <w:rsid w:val="003018BF"/>
    <w:rsid w:val="00303713"/>
    <w:rsid w:val="0030375F"/>
    <w:rsid w:val="00303BC6"/>
    <w:rsid w:val="003041EA"/>
    <w:rsid w:val="0030543B"/>
    <w:rsid w:val="003066DF"/>
    <w:rsid w:val="003067B0"/>
    <w:rsid w:val="00306C0A"/>
    <w:rsid w:val="00310881"/>
    <w:rsid w:val="00310EB3"/>
    <w:rsid w:val="0031142B"/>
    <w:rsid w:val="003114B3"/>
    <w:rsid w:val="0031207F"/>
    <w:rsid w:val="00312230"/>
    <w:rsid w:val="00312BC8"/>
    <w:rsid w:val="00313279"/>
    <w:rsid w:val="003138F5"/>
    <w:rsid w:val="00314063"/>
    <w:rsid w:val="00314D75"/>
    <w:rsid w:val="0031528B"/>
    <w:rsid w:val="00315977"/>
    <w:rsid w:val="003159A4"/>
    <w:rsid w:val="00315CFE"/>
    <w:rsid w:val="00316BBC"/>
    <w:rsid w:val="00317B93"/>
    <w:rsid w:val="00320294"/>
    <w:rsid w:val="0032059B"/>
    <w:rsid w:val="003211FC"/>
    <w:rsid w:val="003212D1"/>
    <w:rsid w:val="00321626"/>
    <w:rsid w:val="0032187C"/>
    <w:rsid w:val="00321E44"/>
    <w:rsid w:val="00322263"/>
    <w:rsid w:val="0032253F"/>
    <w:rsid w:val="003227D7"/>
    <w:rsid w:val="00323034"/>
    <w:rsid w:val="00323801"/>
    <w:rsid w:val="00323924"/>
    <w:rsid w:val="00323C37"/>
    <w:rsid w:val="003245E9"/>
    <w:rsid w:val="00325523"/>
    <w:rsid w:val="003255D6"/>
    <w:rsid w:val="00325604"/>
    <w:rsid w:val="003256E5"/>
    <w:rsid w:val="00326233"/>
    <w:rsid w:val="00327A41"/>
    <w:rsid w:val="00330960"/>
    <w:rsid w:val="00330F31"/>
    <w:rsid w:val="003312BF"/>
    <w:rsid w:val="003313C7"/>
    <w:rsid w:val="003316AF"/>
    <w:rsid w:val="003316F6"/>
    <w:rsid w:val="003323A5"/>
    <w:rsid w:val="003325F6"/>
    <w:rsid w:val="00333A65"/>
    <w:rsid w:val="003340BE"/>
    <w:rsid w:val="00334687"/>
    <w:rsid w:val="0033498F"/>
    <w:rsid w:val="00334B57"/>
    <w:rsid w:val="00334D53"/>
    <w:rsid w:val="00335051"/>
    <w:rsid w:val="0033584D"/>
    <w:rsid w:val="00335937"/>
    <w:rsid w:val="00335F70"/>
    <w:rsid w:val="00335F77"/>
    <w:rsid w:val="00336C1C"/>
    <w:rsid w:val="00337238"/>
    <w:rsid w:val="00340C25"/>
    <w:rsid w:val="00341202"/>
    <w:rsid w:val="00341284"/>
    <w:rsid w:val="0034191F"/>
    <w:rsid w:val="003421DD"/>
    <w:rsid w:val="00342860"/>
    <w:rsid w:val="00342D9A"/>
    <w:rsid w:val="00343D06"/>
    <w:rsid w:val="003449D3"/>
    <w:rsid w:val="00345489"/>
    <w:rsid w:val="0034578E"/>
    <w:rsid w:val="003458B1"/>
    <w:rsid w:val="00345C44"/>
    <w:rsid w:val="0034605B"/>
    <w:rsid w:val="003463DD"/>
    <w:rsid w:val="00346607"/>
    <w:rsid w:val="00346E01"/>
    <w:rsid w:val="00347AD9"/>
    <w:rsid w:val="00347B1E"/>
    <w:rsid w:val="00347DB6"/>
    <w:rsid w:val="003508C3"/>
    <w:rsid w:val="003514EB"/>
    <w:rsid w:val="003515BC"/>
    <w:rsid w:val="003517DB"/>
    <w:rsid w:val="00351D7D"/>
    <w:rsid w:val="003520AC"/>
    <w:rsid w:val="00352919"/>
    <w:rsid w:val="00352B4E"/>
    <w:rsid w:val="00352E7D"/>
    <w:rsid w:val="00353635"/>
    <w:rsid w:val="00353AE2"/>
    <w:rsid w:val="003547B6"/>
    <w:rsid w:val="003552F1"/>
    <w:rsid w:val="00355722"/>
    <w:rsid w:val="0035572E"/>
    <w:rsid w:val="003575F9"/>
    <w:rsid w:val="00357A94"/>
    <w:rsid w:val="00357AE9"/>
    <w:rsid w:val="00360160"/>
    <w:rsid w:val="00360761"/>
    <w:rsid w:val="00360998"/>
    <w:rsid w:val="00360A08"/>
    <w:rsid w:val="0036113A"/>
    <w:rsid w:val="00362768"/>
    <w:rsid w:val="003632A2"/>
    <w:rsid w:val="00363D2D"/>
    <w:rsid w:val="0036428F"/>
    <w:rsid w:val="003645DF"/>
    <w:rsid w:val="00364C1D"/>
    <w:rsid w:val="003654CA"/>
    <w:rsid w:val="00365A3E"/>
    <w:rsid w:val="00367AA6"/>
    <w:rsid w:val="00367C99"/>
    <w:rsid w:val="00367D8F"/>
    <w:rsid w:val="00367EAC"/>
    <w:rsid w:val="00370160"/>
    <w:rsid w:val="00370D30"/>
    <w:rsid w:val="00371A1B"/>
    <w:rsid w:val="003733DA"/>
    <w:rsid w:val="0037432D"/>
    <w:rsid w:val="0037583D"/>
    <w:rsid w:val="00375EDD"/>
    <w:rsid w:val="00376165"/>
    <w:rsid w:val="00376EEC"/>
    <w:rsid w:val="003772C1"/>
    <w:rsid w:val="00377D0C"/>
    <w:rsid w:val="00380933"/>
    <w:rsid w:val="00380B55"/>
    <w:rsid w:val="00380C5E"/>
    <w:rsid w:val="00380CE1"/>
    <w:rsid w:val="003810D8"/>
    <w:rsid w:val="00381373"/>
    <w:rsid w:val="00381C9F"/>
    <w:rsid w:val="0038209E"/>
    <w:rsid w:val="0038287D"/>
    <w:rsid w:val="0038357C"/>
    <w:rsid w:val="00383DBE"/>
    <w:rsid w:val="00383FDE"/>
    <w:rsid w:val="003847E3"/>
    <w:rsid w:val="003850AF"/>
    <w:rsid w:val="00385928"/>
    <w:rsid w:val="0038611F"/>
    <w:rsid w:val="003873DA"/>
    <w:rsid w:val="00387A56"/>
    <w:rsid w:val="0039002B"/>
    <w:rsid w:val="003901C7"/>
    <w:rsid w:val="003907E3"/>
    <w:rsid w:val="0039089B"/>
    <w:rsid w:val="00390CDD"/>
    <w:rsid w:val="00391080"/>
    <w:rsid w:val="00391140"/>
    <w:rsid w:val="0039121E"/>
    <w:rsid w:val="00391273"/>
    <w:rsid w:val="0039130C"/>
    <w:rsid w:val="00391810"/>
    <w:rsid w:val="00391A53"/>
    <w:rsid w:val="0039200A"/>
    <w:rsid w:val="0039248E"/>
    <w:rsid w:val="003927CF"/>
    <w:rsid w:val="00392C33"/>
    <w:rsid w:val="00393DAF"/>
    <w:rsid w:val="00394BF5"/>
    <w:rsid w:val="00394E1F"/>
    <w:rsid w:val="00395362"/>
    <w:rsid w:val="0039562C"/>
    <w:rsid w:val="00395979"/>
    <w:rsid w:val="00395F3D"/>
    <w:rsid w:val="003A04AD"/>
    <w:rsid w:val="003A0CC6"/>
    <w:rsid w:val="003A0EDF"/>
    <w:rsid w:val="003A1820"/>
    <w:rsid w:val="003A283E"/>
    <w:rsid w:val="003A289F"/>
    <w:rsid w:val="003A2B10"/>
    <w:rsid w:val="003A31A1"/>
    <w:rsid w:val="003A3541"/>
    <w:rsid w:val="003A3703"/>
    <w:rsid w:val="003A3DCB"/>
    <w:rsid w:val="003A3E2D"/>
    <w:rsid w:val="003A3EBD"/>
    <w:rsid w:val="003A46A4"/>
    <w:rsid w:val="003A4D4E"/>
    <w:rsid w:val="003A6F59"/>
    <w:rsid w:val="003A7230"/>
    <w:rsid w:val="003A7248"/>
    <w:rsid w:val="003A7725"/>
    <w:rsid w:val="003A7D83"/>
    <w:rsid w:val="003B0F1C"/>
    <w:rsid w:val="003B0FE8"/>
    <w:rsid w:val="003B21A8"/>
    <w:rsid w:val="003B2326"/>
    <w:rsid w:val="003B5648"/>
    <w:rsid w:val="003B581F"/>
    <w:rsid w:val="003B5FD9"/>
    <w:rsid w:val="003B5FFA"/>
    <w:rsid w:val="003B61E2"/>
    <w:rsid w:val="003B64CF"/>
    <w:rsid w:val="003B6C14"/>
    <w:rsid w:val="003B741E"/>
    <w:rsid w:val="003B74C6"/>
    <w:rsid w:val="003B7B53"/>
    <w:rsid w:val="003B7E2B"/>
    <w:rsid w:val="003C05EB"/>
    <w:rsid w:val="003C129A"/>
    <w:rsid w:val="003C1322"/>
    <w:rsid w:val="003C25B2"/>
    <w:rsid w:val="003C3905"/>
    <w:rsid w:val="003C420D"/>
    <w:rsid w:val="003C4289"/>
    <w:rsid w:val="003C4AC3"/>
    <w:rsid w:val="003C4C5C"/>
    <w:rsid w:val="003C525F"/>
    <w:rsid w:val="003C579A"/>
    <w:rsid w:val="003C5AFF"/>
    <w:rsid w:val="003C61F8"/>
    <w:rsid w:val="003C65D9"/>
    <w:rsid w:val="003C6D51"/>
    <w:rsid w:val="003C7A31"/>
    <w:rsid w:val="003C7B1A"/>
    <w:rsid w:val="003D0BFF"/>
    <w:rsid w:val="003D1665"/>
    <w:rsid w:val="003D1EE9"/>
    <w:rsid w:val="003D3481"/>
    <w:rsid w:val="003D4026"/>
    <w:rsid w:val="003D4399"/>
    <w:rsid w:val="003D4CE4"/>
    <w:rsid w:val="003D4D7A"/>
    <w:rsid w:val="003D5705"/>
    <w:rsid w:val="003D5B24"/>
    <w:rsid w:val="003D6910"/>
    <w:rsid w:val="003D6CA8"/>
    <w:rsid w:val="003D6D71"/>
    <w:rsid w:val="003D74D2"/>
    <w:rsid w:val="003E158D"/>
    <w:rsid w:val="003E160F"/>
    <w:rsid w:val="003E245B"/>
    <w:rsid w:val="003E2636"/>
    <w:rsid w:val="003E2F7F"/>
    <w:rsid w:val="003E3BF7"/>
    <w:rsid w:val="003E430A"/>
    <w:rsid w:val="003E4516"/>
    <w:rsid w:val="003E4795"/>
    <w:rsid w:val="003E6432"/>
    <w:rsid w:val="003E673B"/>
    <w:rsid w:val="003E7950"/>
    <w:rsid w:val="003E7D44"/>
    <w:rsid w:val="003F01FD"/>
    <w:rsid w:val="003F137F"/>
    <w:rsid w:val="003F234C"/>
    <w:rsid w:val="003F2398"/>
    <w:rsid w:val="003F31AC"/>
    <w:rsid w:val="003F3261"/>
    <w:rsid w:val="003F364D"/>
    <w:rsid w:val="003F399F"/>
    <w:rsid w:val="003F459F"/>
    <w:rsid w:val="003F4DF4"/>
    <w:rsid w:val="003F50A1"/>
    <w:rsid w:val="003F5E0A"/>
    <w:rsid w:val="003F5E0F"/>
    <w:rsid w:val="003F63FF"/>
    <w:rsid w:val="003F696F"/>
    <w:rsid w:val="003F6B65"/>
    <w:rsid w:val="003F6BBD"/>
    <w:rsid w:val="003F772B"/>
    <w:rsid w:val="003F7A0D"/>
    <w:rsid w:val="003F7EC4"/>
    <w:rsid w:val="0040011E"/>
    <w:rsid w:val="00400EE0"/>
    <w:rsid w:val="004010BE"/>
    <w:rsid w:val="00401262"/>
    <w:rsid w:val="00401BE0"/>
    <w:rsid w:val="004038AE"/>
    <w:rsid w:val="00403B0E"/>
    <w:rsid w:val="00403D12"/>
    <w:rsid w:val="00403E55"/>
    <w:rsid w:val="0040401C"/>
    <w:rsid w:val="00404576"/>
    <w:rsid w:val="004051FB"/>
    <w:rsid w:val="00405224"/>
    <w:rsid w:val="0040581E"/>
    <w:rsid w:val="004065A8"/>
    <w:rsid w:val="004077E9"/>
    <w:rsid w:val="00410308"/>
    <w:rsid w:val="0041179A"/>
    <w:rsid w:val="00411A37"/>
    <w:rsid w:val="00411A4B"/>
    <w:rsid w:val="00411B37"/>
    <w:rsid w:val="004133D6"/>
    <w:rsid w:val="00413480"/>
    <w:rsid w:val="00413B69"/>
    <w:rsid w:val="00413CF5"/>
    <w:rsid w:val="004140DA"/>
    <w:rsid w:val="004145B0"/>
    <w:rsid w:val="0041585D"/>
    <w:rsid w:val="00415AE6"/>
    <w:rsid w:val="00416081"/>
    <w:rsid w:val="004165D7"/>
    <w:rsid w:val="00416832"/>
    <w:rsid w:val="00416B10"/>
    <w:rsid w:val="004173CE"/>
    <w:rsid w:val="0042026D"/>
    <w:rsid w:val="00420B11"/>
    <w:rsid w:val="00421C82"/>
    <w:rsid w:val="00422718"/>
    <w:rsid w:val="00422D4D"/>
    <w:rsid w:val="004242AA"/>
    <w:rsid w:val="00425390"/>
    <w:rsid w:val="004258B6"/>
    <w:rsid w:val="00425BF3"/>
    <w:rsid w:val="00425C07"/>
    <w:rsid w:val="00426DE0"/>
    <w:rsid w:val="00427046"/>
    <w:rsid w:val="00427054"/>
    <w:rsid w:val="00427F56"/>
    <w:rsid w:val="00427FA2"/>
    <w:rsid w:val="00430D0E"/>
    <w:rsid w:val="00430F9E"/>
    <w:rsid w:val="00430FAB"/>
    <w:rsid w:val="004331CE"/>
    <w:rsid w:val="0043367A"/>
    <w:rsid w:val="00433B24"/>
    <w:rsid w:val="00434722"/>
    <w:rsid w:val="0043610F"/>
    <w:rsid w:val="00436B3F"/>
    <w:rsid w:val="00436C31"/>
    <w:rsid w:val="004374DC"/>
    <w:rsid w:val="00437B3E"/>
    <w:rsid w:val="00437BCE"/>
    <w:rsid w:val="00437E17"/>
    <w:rsid w:val="00437F2B"/>
    <w:rsid w:val="00437FE9"/>
    <w:rsid w:val="00440627"/>
    <w:rsid w:val="00440E25"/>
    <w:rsid w:val="00441C8B"/>
    <w:rsid w:val="004429C8"/>
    <w:rsid w:val="00443778"/>
    <w:rsid w:val="0044381D"/>
    <w:rsid w:val="00444C69"/>
    <w:rsid w:val="00445919"/>
    <w:rsid w:val="00446A31"/>
    <w:rsid w:val="00446A6C"/>
    <w:rsid w:val="00447C93"/>
    <w:rsid w:val="00450145"/>
    <w:rsid w:val="0045094A"/>
    <w:rsid w:val="00451782"/>
    <w:rsid w:val="00451DB9"/>
    <w:rsid w:val="00451EDE"/>
    <w:rsid w:val="00453281"/>
    <w:rsid w:val="00453630"/>
    <w:rsid w:val="0045385A"/>
    <w:rsid w:val="004540AA"/>
    <w:rsid w:val="00454AE1"/>
    <w:rsid w:val="00454FD3"/>
    <w:rsid w:val="004558C4"/>
    <w:rsid w:val="004559CD"/>
    <w:rsid w:val="00455E8C"/>
    <w:rsid w:val="00456239"/>
    <w:rsid w:val="004566DD"/>
    <w:rsid w:val="004566EE"/>
    <w:rsid w:val="004570F3"/>
    <w:rsid w:val="0045775C"/>
    <w:rsid w:val="00457DFE"/>
    <w:rsid w:val="00457EAE"/>
    <w:rsid w:val="00460357"/>
    <w:rsid w:val="004604CA"/>
    <w:rsid w:val="004607D8"/>
    <w:rsid w:val="00460D2F"/>
    <w:rsid w:val="0046113B"/>
    <w:rsid w:val="00461221"/>
    <w:rsid w:val="004619E0"/>
    <w:rsid w:val="00461CC4"/>
    <w:rsid w:val="00461D3F"/>
    <w:rsid w:val="00462102"/>
    <w:rsid w:val="0046239B"/>
    <w:rsid w:val="00462985"/>
    <w:rsid w:val="00462B21"/>
    <w:rsid w:val="00462BDB"/>
    <w:rsid w:val="00462F77"/>
    <w:rsid w:val="004637AF"/>
    <w:rsid w:val="00463B83"/>
    <w:rsid w:val="00464259"/>
    <w:rsid w:val="00464957"/>
    <w:rsid w:val="00465CE3"/>
    <w:rsid w:val="004661B6"/>
    <w:rsid w:val="0046643E"/>
    <w:rsid w:val="004671B7"/>
    <w:rsid w:val="00467429"/>
    <w:rsid w:val="00467517"/>
    <w:rsid w:val="00467CE0"/>
    <w:rsid w:val="00470525"/>
    <w:rsid w:val="00470A0C"/>
    <w:rsid w:val="00470AEA"/>
    <w:rsid w:val="00471BD4"/>
    <w:rsid w:val="00471E18"/>
    <w:rsid w:val="00471F8A"/>
    <w:rsid w:val="004723ED"/>
    <w:rsid w:val="00472C99"/>
    <w:rsid w:val="00472C9A"/>
    <w:rsid w:val="0047330B"/>
    <w:rsid w:val="00474566"/>
    <w:rsid w:val="0047487E"/>
    <w:rsid w:val="00474905"/>
    <w:rsid w:val="00474EAE"/>
    <w:rsid w:val="0047504A"/>
    <w:rsid w:val="0047598A"/>
    <w:rsid w:val="00475FD0"/>
    <w:rsid w:val="0047663E"/>
    <w:rsid w:val="00477199"/>
    <w:rsid w:val="00477366"/>
    <w:rsid w:val="00477781"/>
    <w:rsid w:val="00477793"/>
    <w:rsid w:val="00477A5F"/>
    <w:rsid w:val="00477BE7"/>
    <w:rsid w:val="00477E01"/>
    <w:rsid w:val="00477FAB"/>
    <w:rsid w:val="00480E84"/>
    <w:rsid w:val="004818DE"/>
    <w:rsid w:val="00482707"/>
    <w:rsid w:val="00483234"/>
    <w:rsid w:val="0048359D"/>
    <w:rsid w:val="00483A89"/>
    <w:rsid w:val="00483E9A"/>
    <w:rsid w:val="004844A6"/>
    <w:rsid w:val="00485339"/>
    <w:rsid w:val="00485571"/>
    <w:rsid w:val="004867B4"/>
    <w:rsid w:val="00487097"/>
    <w:rsid w:val="0048776D"/>
    <w:rsid w:val="00487D64"/>
    <w:rsid w:val="00487D7A"/>
    <w:rsid w:val="00490598"/>
    <w:rsid w:val="004909A1"/>
    <w:rsid w:val="00490C55"/>
    <w:rsid w:val="00491344"/>
    <w:rsid w:val="00491629"/>
    <w:rsid w:val="00492D07"/>
    <w:rsid w:val="00492DFE"/>
    <w:rsid w:val="00493644"/>
    <w:rsid w:val="004936E8"/>
    <w:rsid w:val="00493745"/>
    <w:rsid w:val="004937BD"/>
    <w:rsid w:val="00493A4A"/>
    <w:rsid w:val="00493E92"/>
    <w:rsid w:val="00493ED4"/>
    <w:rsid w:val="00494279"/>
    <w:rsid w:val="004942B2"/>
    <w:rsid w:val="004948C3"/>
    <w:rsid w:val="00495AB3"/>
    <w:rsid w:val="00495E2A"/>
    <w:rsid w:val="00496A96"/>
    <w:rsid w:val="00497591"/>
    <w:rsid w:val="00497835"/>
    <w:rsid w:val="004A15DA"/>
    <w:rsid w:val="004A1E09"/>
    <w:rsid w:val="004A324E"/>
    <w:rsid w:val="004A3775"/>
    <w:rsid w:val="004A3A52"/>
    <w:rsid w:val="004A3AC0"/>
    <w:rsid w:val="004A3C25"/>
    <w:rsid w:val="004A40BA"/>
    <w:rsid w:val="004A40CB"/>
    <w:rsid w:val="004A43C2"/>
    <w:rsid w:val="004A4943"/>
    <w:rsid w:val="004A5E4B"/>
    <w:rsid w:val="004A5E70"/>
    <w:rsid w:val="004A6F61"/>
    <w:rsid w:val="004A7098"/>
    <w:rsid w:val="004A72C5"/>
    <w:rsid w:val="004A7510"/>
    <w:rsid w:val="004B05E4"/>
    <w:rsid w:val="004B07E6"/>
    <w:rsid w:val="004B1453"/>
    <w:rsid w:val="004B1850"/>
    <w:rsid w:val="004B18B5"/>
    <w:rsid w:val="004B1DAE"/>
    <w:rsid w:val="004B27E7"/>
    <w:rsid w:val="004B3856"/>
    <w:rsid w:val="004B394B"/>
    <w:rsid w:val="004B46A1"/>
    <w:rsid w:val="004B4703"/>
    <w:rsid w:val="004B590B"/>
    <w:rsid w:val="004B5B5E"/>
    <w:rsid w:val="004B6B8D"/>
    <w:rsid w:val="004B75B3"/>
    <w:rsid w:val="004C05BE"/>
    <w:rsid w:val="004C13BB"/>
    <w:rsid w:val="004C1B0C"/>
    <w:rsid w:val="004C35AC"/>
    <w:rsid w:val="004C375C"/>
    <w:rsid w:val="004C4ED1"/>
    <w:rsid w:val="004C509F"/>
    <w:rsid w:val="004C5415"/>
    <w:rsid w:val="004C58D2"/>
    <w:rsid w:val="004C6272"/>
    <w:rsid w:val="004C6571"/>
    <w:rsid w:val="004C6F66"/>
    <w:rsid w:val="004C7098"/>
    <w:rsid w:val="004C71A4"/>
    <w:rsid w:val="004D0DA2"/>
    <w:rsid w:val="004D1149"/>
    <w:rsid w:val="004D1233"/>
    <w:rsid w:val="004D130B"/>
    <w:rsid w:val="004D1943"/>
    <w:rsid w:val="004D1CA0"/>
    <w:rsid w:val="004D4525"/>
    <w:rsid w:val="004D4FE1"/>
    <w:rsid w:val="004D52FF"/>
    <w:rsid w:val="004D58FA"/>
    <w:rsid w:val="004D62FC"/>
    <w:rsid w:val="004D66D2"/>
    <w:rsid w:val="004D6829"/>
    <w:rsid w:val="004D7DC3"/>
    <w:rsid w:val="004D7FE1"/>
    <w:rsid w:val="004E0764"/>
    <w:rsid w:val="004E07BB"/>
    <w:rsid w:val="004E1000"/>
    <w:rsid w:val="004E1B8D"/>
    <w:rsid w:val="004E1CB5"/>
    <w:rsid w:val="004E25B3"/>
    <w:rsid w:val="004E2B95"/>
    <w:rsid w:val="004E3BE6"/>
    <w:rsid w:val="004E3C85"/>
    <w:rsid w:val="004E4058"/>
    <w:rsid w:val="004E4DD7"/>
    <w:rsid w:val="004E5608"/>
    <w:rsid w:val="004E62AD"/>
    <w:rsid w:val="004E73B6"/>
    <w:rsid w:val="004E76BE"/>
    <w:rsid w:val="004E7904"/>
    <w:rsid w:val="004F03EB"/>
    <w:rsid w:val="004F1B56"/>
    <w:rsid w:val="004F2A18"/>
    <w:rsid w:val="004F372C"/>
    <w:rsid w:val="004F3B13"/>
    <w:rsid w:val="004F3BEC"/>
    <w:rsid w:val="004F3D53"/>
    <w:rsid w:val="004F41A1"/>
    <w:rsid w:val="004F4605"/>
    <w:rsid w:val="004F53BB"/>
    <w:rsid w:val="004F5400"/>
    <w:rsid w:val="004F5FCB"/>
    <w:rsid w:val="004F646F"/>
    <w:rsid w:val="004F6ECF"/>
    <w:rsid w:val="004F71B0"/>
    <w:rsid w:val="004F7811"/>
    <w:rsid w:val="0050031C"/>
    <w:rsid w:val="0050075C"/>
    <w:rsid w:val="00500D4B"/>
    <w:rsid w:val="00501DB4"/>
    <w:rsid w:val="005023DC"/>
    <w:rsid w:val="005029C7"/>
    <w:rsid w:val="00502EE2"/>
    <w:rsid w:val="00503502"/>
    <w:rsid w:val="0050365A"/>
    <w:rsid w:val="00503F24"/>
    <w:rsid w:val="005047AE"/>
    <w:rsid w:val="00504AD1"/>
    <w:rsid w:val="00505395"/>
    <w:rsid w:val="005059C1"/>
    <w:rsid w:val="00506589"/>
    <w:rsid w:val="00506FF2"/>
    <w:rsid w:val="00507905"/>
    <w:rsid w:val="005104A1"/>
    <w:rsid w:val="00511D21"/>
    <w:rsid w:val="00511D7F"/>
    <w:rsid w:val="005123AD"/>
    <w:rsid w:val="005126D0"/>
    <w:rsid w:val="00512D22"/>
    <w:rsid w:val="005138B0"/>
    <w:rsid w:val="00513940"/>
    <w:rsid w:val="00513D98"/>
    <w:rsid w:val="00514BD1"/>
    <w:rsid w:val="00514C69"/>
    <w:rsid w:val="00514FB4"/>
    <w:rsid w:val="00515B11"/>
    <w:rsid w:val="00515BB4"/>
    <w:rsid w:val="00515CE4"/>
    <w:rsid w:val="00516255"/>
    <w:rsid w:val="0051680C"/>
    <w:rsid w:val="00516864"/>
    <w:rsid w:val="00516D07"/>
    <w:rsid w:val="00517027"/>
    <w:rsid w:val="005171F0"/>
    <w:rsid w:val="00517353"/>
    <w:rsid w:val="00517535"/>
    <w:rsid w:val="005178F7"/>
    <w:rsid w:val="00520E14"/>
    <w:rsid w:val="005210D1"/>
    <w:rsid w:val="00521B20"/>
    <w:rsid w:val="00522A8E"/>
    <w:rsid w:val="005238B3"/>
    <w:rsid w:val="00524A4F"/>
    <w:rsid w:val="00525BB0"/>
    <w:rsid w:val="0052614C"/>
    <w:rsid w:val="005279E6"/>
    <w:rsid w:val="0053063B"/>
    <w:rsid w:val="00530912"/>
    <w:rsid w:val="00531B21"/>
    <w:rsid w:val="00532094"/>
    <w:rsid w:val="0053220B"/>
    <w:rsid w:val="0053225B"/>
    <w:rsid w:val="0053240B"/>
    <w:rsid w:val="00532504"/>
    <w:rsid w:val="0053268C"/>
    <w:rsid w:val="00532BB0"/>
    <w:rsid w:val="00532D09"/>
    <w:rsid w:val="005332E8"/>
    <w:rsid w:val="00533363"/>
    <w:rsid w:val="005333D9"/>
    <w:rsid w:val="00533AAC"/>
    <w:rsid w:val="00534096"/>
    <w:rsid w:val="00534124"/>
    <w:rsid w:val="00534181"/>
    <w:rsid w:val="005342AD"/>
    <w:rsid w:val="00534A28"/>
    <w:rsid w:val="00534AB0"/>
    <w:rsid w:val="00534BB7"/>
    <w:rsid w:val="00535B1E"/>
    <w:rsid w:val="00535F6B"/>
    <w:rsid w:val="005364EA"/>
    <w:rsid w:val="00536562"/>
    <w:rsid w:val="00536885"/>
    <w:rsid w:val="00536D6E"/>
    <w:rsid w:val="00536E8A"/>
    <w:rsid w:val="0053751E"/>
    <w:rsid w:val="005412CB"/>
    <w:rsid w:val="005413F1"/>
    <w:rsid w:val="00542824"/>
    <w:rsid w:val="00543254"/>
    <w:rsid w:val="00543873"/>
    <w:rsid w:val="005439C0"/>
    <w:rsid w:val="00544A3C"/>
    <w:rsid w:val="0054507F"/>
    <w:rsid w:val="005451BE"/>
    <w:rsid w:val="005459A2"/>
    <w:rsid w:val="00545E85"/>
    <w:rsid w:val="005466E8"/>
    <w:rsid w:val="00546754"/>
    <w:rsid w:val="005467D3"/>
    <w:rsid w:val="00546F96"/>
    <w:rsid w:val="00546FF2"/>
    <w:rsid w:val="00547E53"/>
    <w:rsid w:val="00550520"/>
    <w:rsid w:val="00550771"/>
    <w:rsid w:val="00550F69"/>
    <w:rsid w:val="0055182B"/>
    <w:rsid w:val="0055195C"/>
    <w:rsid w:val="00551C62"/>
    <w:rsid w:val="0055203D"/>
    <w:rsid w:val="00552A46"/>
    <w:rsid w:val="00553154"/>
    <w:rsid w:val="005532A0"/>
    <w:rsid w:val="005539AF"/>
    <w:rsid w:val="0055403B"/>
    <w:rsid w:val="005542EF"/>
    <w:rsid w:val="00554944"/>
    <w:rsid w:val="0055522D"/>
    <w:rsid w:val="005553CE"/>
    <w:rsid w:val="0055547E"/>
    <w:rsid w:val="00555838"/>
    <w:rsid w:val="00555A03"/>
    <w:rsid w:val="00555E7F"/>
    <w:rsid w:val="00556501"/>
    <w:rsid w:val="005574EF"/>
    <w:rsid w:val="00557BEF"/>
    <w:rsid w:val="00561133"/>
    <w:rsid w:val="005616D8"/>
    <w:rsid w:val="0056174E"/>
    <w:rsid w:val="00561D8D"/>
    <w:rsid w:val="00561D94"/>
    <w:rsid w:val="00561EB5"/>
    <w:rsid w:val="00562AB6"/>
    <w:rsid w:val="0056338F"/>
    <w:rsid w:val="005642A6"/>
    <w:rsid w:val="00564B25"/>
    <w:rsid w:val="00564B51"/>
    <w:rsid w:val="00564E3E"/>
    <w:rsid w:val="00564E70"/>
    <w:rsid w:val="005652FE"/>
    <w:rsid w:val="00565B7D"/>
    <w:rsid w:val="00566403"/>
    <w:rsid w:val="00567618"/>
    <w:rsid w:val="00567A96"/>
    <w:rsid w:val="00567E2B"/>
    <w:rsid w:val="00570044"/>
    <w:rsid w:val="005703E5"/>
    <w:rsid w:val="005708AD"/>
    <w:rsid w:val="005718E1"/>
    <w:rsid w:val="005719B4"/>
    <w:rsid w:val="00572DEA"/>
    <w:rsid w:val="00573640"/>
    <w:rsid w:val="00574A73"/>
    <w:rsid w:val="00575F7D"/>
    <w:rsid w:val="00576CA5"/>
    <w:rsid w:val="00576D54"/>
    <w:rsid w:val="00576E47"/>
    <w:rsid w:val="005774AA"/>
    <w:rsid w:val="005779E5"/>
    <w:rsid w:val="00577E91"/>
    <w:rsid w:val="00577F9F"/>
    <w:rsid w:val="00580D0F"/>
    <w:rsid w:val="005816E9"/>
    <w:rsid w:val="0058172A"/>
    <w:rsid w:val="005821EB"/>
    <w:rsid w:val="005838A1"/>
    <w:rsid w:val="00583B60"/>
    <w:rsid w:val="00583FD2"/>
    <w:rsid w:val="005842D1"/>
    <w:rsid w:val="005853CE"/>
    <w:rsid w:val="0058642B"/>
    <w:rsid w:val="00586521"/>
    <w:rsid w:val="00586F3E"/>
    <w:rsid w:val="00587821"/>
    <w:rsid w:val="005907E3"/>
    <w:rsid w:val="00590C1D"/>
    <w:rsid w:val="00590CE6"/>
    <w:rsid w:val="00591BDC"/>
    <w:rsid w:val="00591F86"/>
    <w:rsid w:val="00592813"/>
    <w:rsid w:val="00592C92"/>
    <w:rsid w:val="00592F44"/>
    <w:rsid w:val="00593371"/>
    <w:rsid w:val="005934B4"/>
    <w:rsid w:val="00593B5C"/>
    <w:rsid w:val="00595176"/>
    <w:rsid w:val="00595F64"/>
    <w:rsid w:val="00596B2C"/>
    <w:rsid w:val="005A05F4"/>
    <w:rsid w:val="005A2A58"/>
    <w:rsid w:val="005A2B7C"/>
    <w:rsid w:val="005A2D51"/>
    <w:rsid w:val="005A2E05"/>
    <w:rsid w:val="005A2E87"/>
    <w:rsid w:val="005A3836"/>
    <w:rsid w:val="005A4339"/>
    <w:rsid w:val="005A5041"/>
    <w:rsid w:val="005A65AA"/>
    <w:rsid w:val="005A7F68"/>
    <w:rsid w:val="005A7FF7"/>
    <w:rsid w:val="005B071A"/>
    <w:rsid w:val="005B0824"/>
    <w:rsid w:val="005B0B31"/>
    <w:rsid w:val="005B118D"/>
    <w:rsid w:val="005B1859"/>
    <w:rsid w:val="005B2BF0"/>
    <w:rsid w:val="005B3BF8"/>
    <w:rsid w:val="005B404A"/>
    <w:rsid w:val="005B41B2"/>
    <w:rsid w:val="005B4DE2"/>
    <w:rsid w:val="005B6412"/>
    <w:rsid w:val="005B74A0"/>
    <w:rsid w:val="005B757E"/>
    <w:rsid w:val="005B77B7"/>
    <w:rsid w:val="005B7A04"/>
    <w:rsid w:val="005B7E93"/>
    <w:rsid w:val="005C018F"/>
    <w:rsid w:val="005C0351"/>
    <w:rsid w:val="005C0DD6"/>
    <w:rsid w:val="005C0EFB"/>
    <w:rsid w:val="005C1A94"/>
    <w:rsid w:val="005C1B13"/>
    <w:rsid w:val="005C1F68"/>
    <w:rsid w:val="005C2D82"/>
    <w:rsid w:val="005C2EFC"/>
    <w:rsid w:val="005C41AE"/>
    <w:rsid w:val="005C4EF1"/>
    <w:rsid w:val="005C5679"/>
    <w:rsid w:val="005C5C40"/>
    <w:rsid w:val="005C67C4"/>
    <w:rsid w:val="005C6C9C"/>
    <w:rsid w:val="005C6D81"/>
    <w:rsid w:val="005C72D3"/>
    <w:rsid w:val="005C7501"/>
    <w:rsid w:val="005C7C1F"/>
    <w:rsid w:val="005C7DD0"/>
    <w:rsid w:val="005D193E"/>
    <w:rsid w:val="005D1959"/>
    <w:rsid w:val="005D1AAB"/>
    <w:rsid w:val="005D1D66"/>
    <w:rsid w:val="005D202E"/>
    <w:rsid w:val="005D21DE"/>
    <w:rsid w:val="005D30BA"/>
    <w:rsid w:val="005D3BEB"/>
    <w:rsid w:val="005D3F11"/>
    <w:rsid w:val="005D3F81"/>
    <w:rsid w:val="005D45F9"/>
    <w:rsid w:val="005D48E0"/>
    <w:rsid w:val="005D4954"/>
    <w:rsid w:val="005D49A7"/>
    <w:rsid w:val="005D4C74"/>
    <w:rsid w:val="005D4FDF"/>
    <w:rsid w:val="005D5043"/>
    <w:rsid w:val="005D5781"/>
    <w:rsid w:val="005D5808"/>
    <w:rsid w:val="005D6609"/>
    <w:rsid w:val="005D7078"/>
    <w:rsid w:val="005D742E"/>
    <w:rsid w:val="005D76EF"/>
    <w:rsid w:val="005D7E03"/>
    <w:rsid w:val="005E002A"/>
    <w:rsid w:val="005E03D1"/>
    <w:rsid w:val="005E055D"/>
    <w:rsid w:val="005E0C0A"/>
    <w:rsid w:val="005E0E71"/>
    <w:rsid w:val="005E114A"/>
    <w:rsid w:val="005E2182"/>
    <w:rsid w:val="005E2D53"/>
    <w:rsid w:val="005E2D68"/>
    <w:rsid w:val="005E3387"/>
    <w:rsid w:val="005E4064"/>
    <w:rsid w:val="005E41AC"/>
    <w:rsid w:val="005E421B"/>
    <w:rsid w:val="005E4582"/>
    <w:rsid w:val="005E4D28"/>
    <w:rsid w:val="005E4E59"/>
    <w:rsid w:val="005E53F4"/>
    <w:rsid w:val="005E5835"/>
    <w:rsid w:val="005E5E0A"/>
    <w:rsid w:val="005E6A47"/>
    <w:rsid w:val="005E6E15"/>
    <w:rsid w:val="005E7277"/>
    <w:rsid w:val="005E742F"/>
    <w:rsid w:val="005F0709"/>
    <w:rsid w:val="005F08FD"/>
    <w:rsid w:val="005F0CC7"/>
    <w:rsid w:val="005F1A38"/>
    <w:rsid w:val="005F1C91"/>
    <w:rsid w:val="005F2104"/>
    <w:rsid w:val="005F2221"/>
    <w:rsid w:val="005F2859"/>
    <w:rsid w:val="005F3D23"/>
    <w:rsid w:val="005F414C"/>
    <w:rsid w:val="005F48C8"/>
    <w:rsid w:val="005F4911"/>
    <w:rsid w:val="005F49D4"/>
    <w:rsid w:val="005F5786"/>
    <w:rsid w:val="005F6821"/>
    <w:rsid w:val="005F72B6"/>
    <w:rsid w:val="00600E97"/>
    <w:rsid w:val="00600F99"/>
    <w:rsid w:val="00601590"/>
    <w:rsid w:val="00601DBB"/>
    <w:rsid w:val="00602329"/>
    <w:rsid w:val="006023AC"/>
    <w:rsid w:val="006039A1"/>
    <w:rsid w:val="0060418B"/>
    <w:rsid w:val="00604726"/>
    <w:rsid w:val="00604C44"/>
    <w:rsid w:val="00604C95"/>
    <w:rsid w:val="00604DF1"/>
    <w:rsid w:val="00605030"/>
    <w:rsid w:val="00605242"/>
    <w:rsid w:val="00605450"/>
    <w:rsid w:val="0060590A"/>
    <w:rsid w:val="006061B3"/>
    <w:rsid w:val="0060626B"/>
    <w:rsid w:val="006065D0"/>
    <w:rsid w:val="0060783C"/>
    <w:rsid w:val="006108E0"/>
    <w:rsid w:val="0061192E"/>
    <w:rsid w:val="00611A31"/>
    <w:rsid w:val="0061234E"/>
    <w:rsid w:val="006123E1"/>
    <w:rsid w:val="00614157"/>
    <w:rsid w:val="00615B03"/>
    <w:rsid w:val="00616240"/>
    <w:rsid w:val="00616E1B"/>
    <w:rsid w:val="00616E9C"/>
    <w:rsid w:val="00616F68"/>
    <w:rsid w:val="00617BDB"/>
    <w:rsid w:val="00617DD0"/>
    <w:rsid w:val="0062041A"/>
    <w:rsid w:val="00620859"/>
    <w:rsid w:val="00620C68"/>
    <w:rsid w:val="00621399"/>
    <w:rsid w:val="00621583"/>
    <w:rsid w:val="00622835"/>
    <w:rsid w:val="00624070"/>
    <w:rsid w:val="00624383"/>
    <w:rsid w:val="006250C3"/>
    <w:rsid w:val="00626332"/>
    <w:rsid w:val="00627F3C"/>
    <w:rsid w:val="00630007"/>
    <w:rsid w:val="00630B70"/>
    <w:rsid w:val="006314DD"/>
    <w:rsid w:val="00632435"/>
    <w:rsid w:val="00632917"/>
    <w:rsid w:val="00632E84"/>
    <w:rsid w:val="006334BD"/>
    <w:rsid w:val="006337FB"/>
    <w:rsid w:val="00633B04"/>
    <w:rsid w:val="00634B08"/>
    <w:rsid w:val="00635C0A"/>
    <w:rsid w:val="006362D0"/>
    <w:rsid w:val="00636389"/>
    <w:rsid w:val="006364C3"/>
    <w:rsid w:val="006365C2"/>
    <w:rsid w:val="00636877"/>
    <w:rsid w:val="006368C5"/>
    <w:rsid w:val="00636BB1"/>
    <w:rsid w:val="00637A07"/>
    <w:rsid w:val="006404E8"/>
    <w:rsid w:val="006405F9"/>
    <w:rsid w:val="006407EB"/>
    <w:rsid w:val="0064097B"/>
    <w:rsid w:val="00640BC2"/>
    <w:rsid w:val="00641021"/>
    <w:rsid w:val="00641794"/>
    <w:rsid w:val="00641A67"/>
    <w:rsid w:val="006422E0"/>
    <w:rsid w:val="0064261F"/>
    <w:rsid w:val="00642F0B"/>
    <w:rsid w:val="006431BC"/>
    <w:rsid w:val="00643461"/>
    <w:rsid w:val="00644657"/>
    <w:rsid w:val="00647E47"/>
    <w:rsid w:val="00647ED6"/>
    <w:rsid w:val="00650306"/>
    <w:rsid w:val="006504C1"/>
    <w:rsid w:val="00650689"/>
    <w:rsid w:val="00650783"/>
    <w:rsid w:val="00650962"/>
    <w:rsid w:val="006515C2"/>
    <w:rsid w:val="00651F0A"/>
    <w:rsid w:val="00652067"/>
    <w:rsid w:val="0065237B"/>
    <w:rsid w:val="006525EB"/>
    <w:rsid w:val="00652773"/>
    <w:rsid w:val="00652A28"/>
    <w:rsid w:val="00652CF0"/>
    <w:rsid w:val="00653017"/>
    <w:rsid w:val="00653131"/>
    <w:rsid w:val="00653363"/>
    <w:rsid w:val="00653D28"/>
    <w:rsid w:val="00654791"/>
    <w:rsid w:val="00655BA7"/>
    <w:rsid w:val="00656199"/>
    <w:rsid w:val="0065711E"/>
    <w:rsid w:val="006572EB"/>
    <w:rsid w:val="006574FE"/>
    <w:rsid w:val="00657A18"/>
    <w:rsid w:val="00660B0C"/>
    <w:rsid w:val="00661127"/>
    <w:rsid w:val="00661640"/>
    <w:rsid w:val="00662EE5"/>
    <w:rsid w:val="00663452"/>
    <w:rsid w:val="00663ABB"/>
    <w:rsid w:val="006642AC"/>
    <w:rsid w:val="006648A9"/>
    <w:rsid w:val="00664A1A"/>
    <w:rsid w:val="00664CAA"/>
    <w:rsid w:val="00665162"/>
    <w:rsid w:val="00665185"/>
    <w:rsid w:val="00665611"/>
    <w:rsid w:val="0066606E"/>
    <w:rsid w:val="0066642B"/>
    <w:rsid w:val="00667479"/>
    <w:rsid w:val="0066771D"/>
    <w:rsid w:val="0067051F"/>
    <w:rsid w:val="00671838"/>
    <w:rsid w:val="00671A29"/>
    <w:rsid w:val="00671EDD"/>
    <w:rsid w:val="006728D6"/>
    <w:rsid w:val="00672F5E"/>
    <w:rsid w:val="00673E09"/>
    <w:rsid w:val="00674084"/>
    <w:rsid w:val="00674729"/>
    <w:rsid w:val="006776C4"/>
    <w:rsid w:val="00680181"/>
    <w:rsid w:val="00680C63"/>
    <w:rsid w:val="006818B3"/>
    <w:rsid w:val="00681FC9"/>
    <w:rsid w:val="00682122"/>
    <w:rsid w:val="00682715"/>
    <w:rsid w:val="00683542"/>
    <w:rsid w:val="00683936"/>
    <w:rsid w:val="00683B9B"/>
    <w:rsid w:val="006842C6"/>
    <w:rsid w:val="006848EC"/>
    <w:rsid w:val="006859B8"/>
    <w:rsid w:val="00686205"/>
    <w:rsid w:val="0068677F"/>
    <w:rsid w:val="00687268"/>
    <w:rsid w:val="00687A40"/>
    <w:rsid w:val="00687DAA"/>
    <w:rsid w:val="00690098"/>
    <w:rsid w:val="006904DC"/>
    <w:rsid w:val="006905B2"/>
    <w:rsid w:val="006905EC"/>
    <w:rsid w:val="00690B0A"/>
    <w:rsid w:val="00690C77"/>
    <w:rsid w:val="0069169C"/>
    <w:rsid w:val="006922C9"/>
    <w:rsid w:val="00692320"/>
    <w:rsid w:val="0069254B"/>
    <w:rsid w:val="0069263F"/>
    <w:rsid w:val="00692E08"/>
    <w:rsid w:val="00693136"/>
    <w:rsid w:val="0069345B"/>
    <w:rsid w:val="00693CE1"/>
    <w:rsid w:val="006944C0"/>
    <w:rsid w:val="006946E8"/>
    <w:rsid w:val="006953F3"/>
    <w:rsid w:val="006966E4"/>
    <w:rsid w:val="00696A19"/>
    <w:rsid w:val="00697A64"/>
    <w:rsid w:val="00697E11"/>
    <w:rsid w:val="006A030A"/>
    <w:rsid w:val="006A12F1"/>
    <w:rsid w:val="006A17D9"/>
    <w:rsid w:val="006A1BE2"/>
    <w:rsid w:val="006A1DC6"/>
    <w:rsid w:val="006A2851"/>
    <w:rsid w:val="006A3FE6"/>
    <w:rsid w:val="006A41DE"/>
    <w:rsid w:val="006A4B90"/>
    <w:rsid w:val="006A4BA0"/>
    <w:rsid w:val="006A5027"/>
    <w:rsid w:val="006A554C"/>
    <w:rsid w:val="006A5D91"/>
    <w:rsid w:val="006A5EA5"/>
    <w:rsid w:val="006A67F5"/>
    <w:rsid w:val="006A68AD"/>
    <w:rsid w:val="006B08EF"/>
    <w:rsid w:val="006B11C0"/>
    <w:rsid w:val="006B1507"/>
    <w:rsid w:val="006B159A"/>
    <w:rsid w:val="006B1B2E"/>
    <w:rsid w:val="006B1D31"/>
    <w:rsid w:val="006B1DF7"/>
    <w:rsid w:val="006B35CF"/>
    <w:rsid w:val="006B369C"/>
    <w:rsid w:val="006B3F42"/>
    <w:rsid w:val="006B64CE"/>
    <w:rsid w:val="006B751E"/>
    <w:rsid w:val="006B7753"/>
    <w:rsid w:val="006B78AC"/>
    <w:rsid w:val="006B7E6F"/>
    <w:rsid w:val="006C0F0F"/>
    <w:rsid w:val="006C26BB"/>
    <w:rsid w:val="006C2B34"/>
    <w:rsid w:val="006C3CC4"/>
    <w:rsid w:val="006C48EF"/>
    <w:rsid w:val="006C4EC5"/>
    <w:rsid w:val="006C66A5"/>
    <w:rsid w:val="006C7216"/>
    <w:rsid w:val="006C727A"/>
    <w:rsid w:val="006D0241"/>
    <w:rsid w:val="006D0820"/>
    <w:rsid w:val="006D148C"/>
    <w:rsid w:val="006D2CB2"/>
    <w:rsid w:val="006D2D76"/>
    <w:rsid w:val="006D2F04"/>
    <w:rsid w:val="006D30D6"/>
    <w:rsid w:val="006D3C4D"/>
    <w:rsid w:val="006D4ED8"/>
    <w:rsid w:val="006D62B5"/>
    <w:rsid w:val="006D6D30"/>
    <w:rsid w:val="006D7306"/>
    <w:rsid w:val="006D74AC"/>
    <w:rsid w:val="006E0124"/>
    <w:rsid w:val="006E027C"/>
    <w:rsid w:val="006E06D1"/>
    <w:rsid w:val="006E0ABE"/>
    <w:rsid w:val="006E0EC0"/>
    <w:rsid w:val="006E153B"/>
    <w:rsid w:val="006E18AD"/>
    <w:rsid w:val="006E1ECA"/>
    <w:rsid w:val="006E3D20"/>
    <w:rsid w:val="006E3FFB"/>
    <w:rsid w:val="006E4641"/>
    <w:rsid w:val="006E4AEE"/>
    <w:rsid w:val="006E4B63"/>
    <w:rsid w:val="006E66DB"/>
    <w:rsid w:val="006E674C"/>
    <w:rsid w:val="006E7040"/>
    <w:rsid w:val="006E7A5A"/>
    <w:rsid w:val="006F005F"/>
    <w:rsid w:val="006F0C47"/>
    <w:rsid w:val="006F13E4"/>
    <w:rsid w:val="006F1A9C"/>
    <w:rsid w:val="006F1BEE"/>
    <w:rsid w:val="006F1C27"/>
    <w:rsid w:val="006F1E0C"/>
    <w:rsid w:val="006F2B36"/>
    <w:rsid w:val="006F353D"/>
    <w:rsid w:val="006F3A7C"/>
    <w:rsid w:val="006F413E"/>
    <w:rsid w:val="006F492A"/>
    <w:rsid w:val="006F4A17"/>
    <w:rsid w:val="006F5581"/>
    <w:rsid w:val="006F56B7"/>
    <w:rsid w:val="006F5846"/>
    <w:rsid w:val="00700C2A"/>
    <w:rsid w:val="00701F28"/>
    <w:rsid w:val="007025EC"/>
    <w:rsid w:val="0070299F"/>
    <w:rsid w:val="0070302C"/>
    <w:rsid w:val="00703271"/>
    <w:rsid w:val="00703D47"/>
    <w:rsid w:val="00703E5D"/>
    <w:rsid w:val="00704A93"/>
    <w:rsid w:val="007055FE"/>
    <w:rsid w:val="00705656"/>
    <w:rsid w:val="00705CFB"/>
    <w:rsid w:val="0070652C"/>
    <w:rsid w:val="00706D76"/>
    <w:rsid w:val="007075CE"/>
    <w:rsid w:val="0070783C"/>
    <w:rsid w:val="00710B05"/>
    <w:rsid w:val="00710B3B"/>
    <w:rsid w:val="00710CEE"/>
    <w:rsid w:val="00710D08"/>
    <w:rsid w:val="0071158E"/>
    <w:rsid w:val="0071199C"/>
    <w:rsid w:val="00712362"/>
    <w:rsid w:val="00713204"/>
    <w:rsid w:val="00713994"/>
    <w:rsid w:val="00713FDB"/>
    <w:rsid w:val="0071479F"/>
    <w:rsid w:val="00715708"/>
    <w:rsid w:val="0071665F"/>
    <w:rsid w:val="00717A87"/>
    <w:rsid w:val="0072020A"/>
    <w:rsid w:val="00720AC0"/>
    <w:rsid w:val="0072188E"/>
    <w:rsid w:val="00721A98"/>
    <w:rsid w:val="00721A99"/>
    <w:rsid w:val="007221F2"/>
    <w:rsid w:val="007222BE"/>
    <w:rsid w:val="00722586"/>
    <w:rsid w:val="007231A7"/>
    <w:rsid w:val="00723318"/>
    <w:rsid w:val="00723548"/>
    <w:rsid w:val="007239CE"/>
    <w:rsid w:val="007242DE"/>
    <w:rsid w:val="00724429"/>
    <w:rsid w:val="0072565D"/>
    <w:rsid w:val="007258B8"/>
    <w:rsid w:val="00725D16"/>
    <w:rsid w:val="007263CE"/>
    <w:rsid w:val="00726884"/>
    <w:rsid w:val="007276B4"/>
    <w:rsid w:val="00727AF0"/>
    <w:rsid w:val="00727EAD"/>
    <w:rsid w:val="007303AC"/>
    <w:rsid w:val="00730793"/>
    <w:rsid w:val="00730A07"/>
    <w:rsid w:val="00731039"/>
    <w:rsid w:val="0073166D"/>
    <w:rsid w:val="00732418"/>
    <w:rsid w:val="007334F2"/>
    <w:rsid w:val="007341FA"/>
    <w:rsid w:val="007343A9"/>
    <w:rsid w:val="0073442A"/>
    <w:rsid w:val="00734AFE"/>
    <w:rsid w:val="00735FE7"/>
    <w:rsid w:val="007367A0"/>
    <w:rsid w:val="00736B1D"/>
    <w:rsid w:val="00736D3E"/>
    <w:rsid w:val="00737019"/>
    <w:rsid w:val="00737640"/>
    <w:rsid w:val="00740A05"/>
    <w:rsid w:val="00741A6A"/>
    <w:rsid w:val="0074252D"/>
    <w:rsid w:val="00743CD0"/>
    <w:rsid w:val="00744CA9"/>
    <w:rsid w:val="00745245"/>
    <w:rsid w:val="0074547D"/>
    <w:rsid w:val="00745682"/>
    <w:rsid w:val="0074577C"/>
    <w:rsid w:val="007458E9"/>
    <w:rsid w:val="00745A80"/>
    <w:rsid w:val="00745CCF"/>
    <w:rsid w:val="00746634"/>
    <w:rsid w:val="00747A5D"/>
    <w:rsid w:val="00747E14"/>
    <w:rsid w:val="00751B54"/>
    <w:rsid w:val="007533CA"/>
    <w:rsid w:val="00753C46"/>
    <w:rsid w:val="007540E7"/>
    <w:rsid w:val="00754B1E"/>
    <w:rsid w:val="007556A5"/>
    <w:rsid w:val="00755B67"/>
    <w:rsid w:val="00755BAD"/>
    <w:rsid w:val="00755F7B"/>
    <w:rsid w:val="00756795"/>
    <w:rsid w:val="007567D7"/>
    <w:rsid w:val="00756A1F"/>
    <w:rsid w:val="00757115"/>
    <w:rsid w:val="007571E4"/>
    <w:rsid w:val="007576EA"/>
    <w:rsid w:val="007600AF"/>
    <w:rsid w:val="00761050"/>
    <w:rsid w:val="00761054"/>
    <w:rsid w:val="00761D99"/>
    <w:rsid w:val="00761F33"/>
    <w:rsid w:val="00762579"/>
    <w:rsid w:val="0076263B"/>
    <w:rsid w:val="0076450A"/>
    <w:rsid w:val="007651B7"/>
    <w:rsid w:val="007658AA"/>
    <w:rsid w:val="007667F8"/>
    <w:rsid w:val="0076680C"/>
    <w:rsid w:val="00767628"/>
    <w:rsid w:val="00767866"/>
    <w:rsid w:val="0077167F"/>
    <w:rsid w:val="007719C6"/>
    <w:rsid w:val="00772048"/>
    <w:rsid w:val="0077204A"/>
    <w:rsid w:val="00772190"/>
    <w:rsid w:val="00772CB4"/>
    <w:rsid w:val="00773295"/>
    <w:rsid w:val="00773643"/>
    <w:rsid w:val="00773857"/>
    <w:rsid w:val="00774C2A"/>
    <w:rsid w:val="00775D79"/>
    <w:rsid w:val="0077693D"/>
    <w:rsid w:val="00776EEC"/>
    <w:rsid w:val="007771AD"/>
    <w:rsid w:val="00777A7E"/>
    <w:rsid w:val="00780B26"/>
    <w:rsid w:val="0078244E"/>
    <w:rsid w:val="0078294D"/>
    <w:rsid w:val="00782FC6"/>
    <w:rsid w:val="007835C2"/>
    <w:rsid w:val="00784B21"/>
    <w:rsid w:val="007869CC"/>
    <w:rsid w:val="00786CC9"/>
    <w:rsid w:val="00786D44"/>
    <w:rsid w:val="00787F4B"/>
    <w:rsid w:val="0079033B"/>
    <w:rsid w:val="00790A63"/>
    <w:rsid w:val="007910D5"/>
    <w:rsid w:val="007910FF"/>
    <w:rsid w:val="007919E7"/>
    <w:rsid w:val="00795C4F"/>
    <w:rsid w:val="00795D2E"/>
    <w:rsid w:val="007965CF"/>
    <w:rsid w:val="007968D8"/>
    <w:rsid w:val="00796CC8"/>
    <w:rsid w:val="00796DC4"/>
    <w:rsid w:val="0079739E"/>
    <w:rsid w:val="007975B9"/>
    <w:rsid w:val="007A0716"/>
    <w:rsid w:val="007A0ABC"/>
    <w:rsid w:val="007A3357"/>
    <w:rsid w:val="007A4337"/>
    <w:rsid w:val="007A4D18"/>
    <w:rsid w:val="007A4E2A"/>
    <w:rsid w:val="007A514D"/>
    <w:rsid w:val="007A6170"/>
    <w:rsid w:val="007A693C"/>
    <w:rsid w:val="007A6E06"/>
    <w:rsid w:val="007A6FC6"/>
    <w:rsid w:val="007A78B8"/>
    <w:rsid w:val="007A7B59"/>
    <w:rsid w:val="007B0074"/>
    <w:rsid w:val="007B00CB"/>
    <w:rsid w:val="007B090A"/>
    <w:rsid w:val="007B16D6"/>
    <w:rsid w:val="007B2B82"/>
    <w:rsid w:val="007B3284"/>
    <w:rsid w:val="007B3600"/>
    <w:rsid w:val="007B42F6"/>
    <w:rsid w:val="007B4419"/>
    <w:rsid w:val="007B44DA"/>
    <w:rsid w:val="007B490A"/>
    <w:rsid w:val="007B4BDD"/>
    <w:rsid w:val="007B5892"/>
    <w:rsid w:val="007B5A56"/>
    <w:rsid w:val="007B634B"/>
    <w:rsid w:val="007B6F1A"/>
    <w:rsid w:val="007B72A4"/>
    <w:rsid w:val="007B7DEC"/>
    <w:rsid w:val="007C00B7"/>
    <w:rsid w:val="007C13BC"/>
    <w:rsid w:val="007C1F3C"/>
    <w:rsid w:val="007C2610"/>
    <w:rsid w:val="007C2906"/>
    <w:rsid w:val="007C2ECD"/>
    <w:rsid w:val="007C357D"/>
    <w:rsid w:val="007C45B5"/>
    <w:rsid w:val="007C5C7A"/>
    <w:rsid w:val="007C6751"/>
    <w:rsid w:val="007C6AED"/>
    <w:rsid w:val="007C6B6D"/>
    <w:rsid w:val="007C70F3"/>
    <w:rsid w:val="007C7573"/>
    <w:rsid w:val="007C7873"/>
    <w:rsid w:val="007D01AB"/>
    <w:rsid w:val="007D127C"/>
    <w:rsid w:val="007D129F"/>
    <w:rsid w:val="007D1320"/>
    <w:rsid w:val="007D188E"/>
    <w:rsid w:val="007D1B58"/>
    <w:rsid w:val="007D2767"/>
    <w:rsid w:val="007D2883"/>
    <w:rsid w:val="007D298D"/>
    <w:rsid w:val="007D328B"/>
    <w:rsid w:val="007D38FC"/>
    <w:rsid w:val="007D3EBD"/>
    <w:rsid w:val="007D464C"/>
    <w:rsid w:val="007D49DC"/>
    <w:rsid w:val="007D566C"/>
    <w:rsid w:val="007D5991"/>
    <w:rsid w:val="007D5EF9"/>
    <w:rsid w:val="007D7A54"/>
    <w:rsid w:val="007D7CC1"/>
    <w:rsid w:val="007E0678"/>
    <w:rsid w:val="007E07C5"/>
    <w:rsid w:val="007E1618"/>
    <w:rsid w:val="007E1768"/>
    <w:rsid w:val="007E237D"/>
    <w:rsid w:val="007E3679"/>
    <w:rsid w:val="007E405E"/>
    <w:rsid w:val="007E47C0"/>
    <w:rsid w:val="007E5367"/>
    <w:rsid w:val="007E60B3"/>
    <w:rsid w:val="007E6D26"/>
    <w:rsid w:val="007E6F36"/>
    <w:rsid w:val="007E754C"/>
    <w:rsid w:val="007F0A21"/>
    <w:rsid w:val="007F2221"/>
    <w:rsid w:val="007F23E7"/>
    <w:rsid w:val="007F24D3"/>
    <w:rsid w:val="007F387B"/>
    <w:rsid w:val="007F3926"/>
    <w:rsid w:val="007F3FDF"/>
    <w:rsid w:val="007F452C"/>
    <w:rsid w:val="007F4557"/>
    <w:rsid w:val="007F4569"/>
    <w:rsid w:val="007F5599"/>
    <w:rsid w:val="007F55F4"/>
    <w:rsid w:val="007F5760"/>
    <w:rsid w:val="007F5A2D"/>
    <w:rsid w:val="007F6053"/>
    <w:rsid w:val="007F6299"/>
    <w:rsid w:val="007F63A2"/>
    <w:rsid w:val="007F6425"/>
    <w:rsid w:val="007F64CC"/>
    <w:rsid w:val="007F77C1"/>
    <w:rsid w:val="007F7AAF"/>
    <w:rsid w:val="00800DDE"/>
    <w:rsid w:val="008020C3"/>
    <w:rsid w:val="00802786"/>
    <w:rsid w:val="008028C8"/>
    <w:rsid w:val="00802BB2"/>
    <w:rsid w:val="00802E18"/>
    <w:rsid w:val="00803159"/>
    <w:rsid w:val="008033D6"/>
    <w:rsid w:val="00803732"/>
    <w:rsid w:val="00803EC6"/>
    <w:rsid w:val="008043D9"/>
    <w:rsid w:val="00804623"/>
    <w:rsid w:val="0080558B"/>
    <w:rsid w:val="00805CE1"/>
    <w:rsid w:val="00806C14"/>
    <w:rsid w:val="008073EC"/>
    <w:rsid w:val="0081112D"/>
    <w:rsid w:val="008118CA"/>
    <w:rsid w:val="0081217F"/>
    <w:rsid w:val="0081230D"/>
    <w:rsid w:val="00812850"/>
    <w:rsid w:val="00812B99"/>
    <w:rsid w:val="00812F45"/>
    <w:rsid w:val="0081303D"/>
    <w:rsid w:val="0081309D"/>
    <w:rsid w:val="0081312C"/>
    <w:rsid w:val="00813876"/>
    <w:rsid w:val="00813CA8"/>
    <w:rsid w:val="0081516D"/>
    <w:rsid w:val="0081524E"/>
    <w:rsid w:val="00815854"/>
    <w:rsid w:val="00815D60"/>
    <w:rsid w:val="0081726F"/>
    <w:rsid w:val="00817A5D"/>
    <w:rsid w:val="00820581"/>
    <w:rsid w:val="00820661"/>
    <w:rsid w:val="00820689"/>
    <w:rsid w:val="00821DBC"/>
    <w:rsid w:val="00821FEB"/>
    <w:rsid w:val="00822851"/>
    <w:rsid w:val="00823846"/>
    <w:rsid w:val="008240B2"/>
    <w:rsid w:val="0082486D"/>
    <w:rsid w:val="00824B91"/>
    <w:rsid w:val="00825085"/>
    <w:rsid w:val="00825106"/>
    <w:rsid w:val="008252E4"/>
    <w:rsid w:val="00825430"/>
    <w:rsid w:val="00826C13"/>
    <w:rsid w:val="00827043"/>
    <w:rsid w:val="0082721F"/>
    <w:rsid w:val="00830AD5"/>
    <w:rsid w:val="008315B1"/>
    <w:rsid w:val="00832E8A"/>
    <w:rsid w:val="008331E9"/>
    <w:rsid w:val="00834559"/>
    <w:rsid w:val="0083484E"/>
    <w:rsid w:val="00834A18"/>
    <w:rsid w:val="00835590"/>
    <w:rsid w:val="008361B5"/>
    <w:rsid w:val="008361C7"/>
    <w:rsid w:val="00836304"/>
    <w:rsid w:val="008401DB"/>
    <w:rsid w:val="0084057A"/>
    <w:rsid w:val="00840FED"/>
    <w:rsid w:val="008417AE"/>
    <w:rsid w:val="00841FC4"/>
    <w:rsid w:val="00842862"/>
    <w:rsid w:val="00842D4A"/>
    <w:rsid w:val="00843185"/>
    <w:rsid w:val="00843259"/>
    <w:rsid w:val="008433DF"/>
    <w:rsid w:val="00843762"/>
    <w:rsid w:val="00844A51"/>
    <w:rsid w:val="008457AD"/>
    <w:rsid w:val="00846B3E"/>
    <w:rsid w:val="00846DE9"/>
    <w:rsid w:val="00847A8A"/>
    <w:rsid w:val="00847BE2"/>
    <w:rsid w:val="00850916"/>
    <w:rsid w:val="00850BED"/>
    <w:rsid w:val="00851A63"/>
    <w:rsid w:val="008520C8"/>
    <w:rsid w:val="00852BAB"/>
    <w:rsid w:val="00853BC7"/>
    <w:rsid w:val="008544AB"/>
    <w:rsid w:val="00854717"/>
    <w:rsid w:val="00854C15"/>
    <w:rsid w:val="00854D5D"/>
    <w:rsid w:val="0085506C"/>
    <w:rsid w:val="00856214"/>
    <w:rsid w:val="0085675B"/>
    <w:rsid w:val="00857150"/>
    <w:rsid w:val="008612CB"/>
    <w:rsid w:val="008624CE"/>
    <w:rsid w:val="008624E9"/>
    <w:rsid w:val="0086275B"/>
    <w:rsid w:val="00862BEC"/>
    <w:rsid w:val="00863995"/>
    <w:rsid w:val="0086421C"/>
    <w:rsid w:val="008647D6"/>
    <w:rsid w:val="008647FC"/>
    <w:rsid w:val="008653D4"/>
    <w:rsid w:val="0086544A"/>
    <w:rsid w:val="0086582C"/>
    <w:rsid w:val="00865C8D"/>
    <w:rsid w:val="00865CBB"/>
    <w:rsid w:val="00865E81"/>
    <w:rsid w:val="00866094"/>
    <w:rsid w:val="00870565"/>
    <w:rsid w:val="008714D0"/>
    <w:rsid w:val="0087266C"/>
    <w:rsid w:val="00872ACE"/>
    <w:rsid w:val="00872C8E"/>
    <w:rsid w:val="00872D56"/>
    <w:rsid w:val="00873282"/>
    <w:rsid w:val="00873836"/>
    <w:rsid w:val="00873903"/>
    <w:rsid w:val="00874FF3"/>
    <w:rsid w:val="0087519B"/>
    <w:rsid w:val="00875388"/>
    <w:rsid w:val="00875EBB"/>
    <w:rsid w:val="008761D1"/>
    <w:rsid w:val="008764CA"/>
    <w:rsid w:val="00876E1B"/>
    <w:rsid w:val="00876EE5"/>
    <w:rsid w:val="008770C0"/>
    <w:rsid w:val="00880210"/>
    <w:rsid w:val="0088049B"/>
    <w:rsid w:val="00880BCC"/>
    <w:rsid w:val="00881309"/>
    <w:rsid w:val="00881653"/>
    <w:rsid w:val="00881668"/>
    <w:rsid w:val="00881715"/>
    <w:rsid w:val="00881732"/>
    <w:rsid w:val="00881A21"/>
    <w:rsid w:val="008827EE"/>
    <w:rsid w:val="0088293E"/>
    <w:rsid w:val="0088347F"/>
    <w:rsid w:val="00883745"/>
    <w:rsid w:val="00883F0C"/>
    <w:rsid w:val="008847BB"/>
    <w:rsid w:val="008864E5"/>
    <w:rsid w:val="00886F36"/>
    <w:rsid w:val="0088736D"/>
    <w:rsid w:val="008875D7"/>
    <w:rsid w:val="008900F2"/>
    <w:rsid w:val="0089012E"/>
    <w:rsid w:val="00890706"/>
    <w:rsid w:val="008908E3"/>
    <w:rsid w:val="00890F5B"/>
    <w:rsid w:val="0089270A"/>
    <w:rsid w:val="0089304C"/>
    <w:rsid w:val="00893262"/>
    <w:rsid w:val="00894029"/>
    <w:rsid w:val="0089416A"/>
    <w:rsid w:val="00894445"/>
    <w:rsid w:val="00894D09"/>
    <w:rsid w:val="00895639"/>
    <w:rsid w:val="00895648"/>
    <w:rsid w:val="00895895"/>
    <w:rsid w:val="008958FA"/>
    <w:rsid w:val="00896536"/>
    <w:rsid w:val="0089667B"/>
    <w:rsid w:val="0089673E"/>
    <w:rsid w:val="008972FD"/>
    <w:rsid w:val="00897A7E"/>
    <w:rsid w:val="008A06C2"/>
    <w:rsid w:val="008A0AB8"/>
    <w:rsid w:val="008A0FE7"/>
    <w:rsid w:val="008A2279"/>
    <w:rsid w:val="008A2812"/>
    <w:rsid w:val="008A2D54"/>
    <w:rsid w:val="008A33F6"/>
    <w:rsid w:val="008A362A"/>
    <w:rsid w:val="008A4901"/>
    <w:rsid w:val="008A55BF"/>
    <w:rsid w:val="008A573A"/>
    <w:rsid w:val="008A6BA0"/>
    <w:rsid w:val="008A6FE4"/>
    <w:rsid w:val="008A70B4"/>
    <w:rsid w:val="008A7330"/>
    <w:rsid w:val="008A7CF9"/>
    <w:rsid w:val="008B0028"/>
    <w:rsid w:val="008B08DE"/>
    <w:rsid w:val="008B0D5E"/>
    <w:rsid w:val="008B0DE6"/>
    <w:rsid w:val="008B203B"/>
    <w:rsid w:val="008B443E"/>
    <w:rsid w:val="008B4DB4"/>
    <w:rsid w:val="008B57BF"/>
    <w:rsid w:val="008B6681"/>
    <w:rsid w:val="008B6C03"/>
    <w:rsid w:val="008B74FC"/>
    <w:rsid w:val="008B75F8"/>
    <w:rsid w:val="008C0531"/>
    <w:rsid w:val="008C0C40"/>
    <w:rsid w:val="008C18C6"/>
    <w:rsid w:val="008C30E8"/>
    <w:rsid w:val="008C5B5B"/>
    <w:rsid w:val="008C6C73"/>
    <w:rsid w:val="008C6F27"/>
    <w:rsid w:val="008C7516"/>
    <w:rsid w:val="008C7A7E"/>
    <w:rsid w:val="008C7F76"/>
    <w:rsid w:val="008D03AB"/>
    <w:rsid w:val="008D04A6"/>
    <w:rsid w:val="008D0678"/>
    <w:rsid w:val="008D06C8"/>
    <w:rsid w:val="008D0B91"/>
    <w:rsid w:val="008D0BB1"/>
    <w:rsid w:val="008D0D1D"/>
    <w:rsid w:val="008D0FAD"/>
    <w:rsid w:val="008D1A43"/>
    <w:rsid w:val="008D2353"/>
    <w:rsid w:val="008D2631"/>
    <w:rsid w:val="008D26F8"/>
    <w:rsid w:val="008D27A2"/>
    <w:rsid w:val="008D2A42"/>
    <w:rsid w:val="008D382B"/>
    <w:rsid w:val="008D3D4B"/>
    <w:rsid w:val="008D417E"/>
    <w:rsid w:val="008D46E9"/>
    <w:rsid w:val="008D5A37"/>
    <w:rsid w:val="008D6291"/>
    <w:rsid w:val="008D6541"/>
    <w:rsid w:val="008D6984"/>
    <w:rsid w:val="008D70EB"/>
    <w:rsid w:val="008D728A"/>
    <w:rsid w:val="008D77D6"/>
    <w:rsid w:val="008E03D8"/>
    <w:rsid w:val="008E03F9"/>
    <w:rsid w:val="008E0449"/>
    <w:rsid w:val="008E04AB"/>
    <w:rsid w:val="008E06F0"/>
    <w:rsid w:val="008E1204"/>
    <w:rsid w:val="008E2195"/>
    <w:rsid w:val="008E23F0"/>
    <w:rsid w:val="008E28DA"/>
    <w:rsid w:val="008E300D"/>
    <w:rsid w:val="008E30A3"/>
    <w:rsid w:val="008E3B7F"/>
    <w:rsid w:val="008E4500"/>
    <w:rsid w:val="008E4851"/>
    <w:rsid w:val="008E5BD5"/>
    <w:rsid w:val="008E67BE"/>
    <w:rsid w:val="008E6CF6"/>
    <w:rsid w:val="008E7A31"/>
    <w:rsid w:val="008E7CA1"/>
    <w:rsid w:val="008F0188"/>
    <w:rsid w:val="008F1EAD"/>
    <w:rsid w:val="008F218E"/>
    <w:rsid w:val="008F2518"/>
    <w:rsid w:val="008F2ADE"/>
    <w:rsid w:val="008F2C62"/>
    <w:rsid w:val="008F2CE5"/>
    <w:rsid w:val="008F31E6"/>
    <w:rsid w:val="008F3C09"/>
    <w:rsid w:val="008F43F2"/>
    <w:rsid w:val="008F5B59"/>
    <w:rsid w:val="008F5BF8"/>
    <w:rsid w:val="008F6BB7"/>
    <w:rsid w:val="008F77AD"/>
    <w:rsid w:val="009004E7"/>
    <w:rsid w:val="009017BF"/>
    <w:rsid w:val="00901C8C"/>
    <w:rsid w:val="00902A3A"/>
    <w:rsid w:val="009032BC"/>
    <w:rsid w:val="00903742"/>
    <w:rsid w:val="00903D0F"/>
    <w:rsid w:val="00903E58"/>
    <w:rsid w:val="00903FA4"/>
    <w:rsid w:val="00903FFB"/>
    <w:rsid w:val="00904284"/>
    <w:rsid w:val="00904606"/>
    <w:rsid w:val="0090479C"/>
    <w:rsid w:val="00904B39"/>
    <w:rsid w:val="00904B76"/>
    <w:rsid w:val="00904C0D"/>
    <w:rsid w:val="00904D68"/>
    <w:rsid w:val="00904E9A"/>
    <w:rsid w:val="00905018"/>
    <w:rsid w:val="00905903"/>
    <w:rsid w:val="0090597F"/>
    <w:rsid w:val="00905984"/>
    <w:rsid w:val="009065FA"/>
    <w:rsid w:val="0090763F"/>
    <w:rsid w:val="0090781F"/>
    <w:rsid w:val="0091053C"/>
    <w:rsid w:val="00911633"/>
    <w:rsid w:val="00911E0D"/>
    <w:rsid w:val="00912C61"/>
    <w:rsid w:val="00913455"/>
    <w:rsid w:val="00913634"/>
    <w:rsid w:val="00914F35"/>
    <w:rsid w:val="00915437"/>
    <w:rsid w:val="00915674"/>
    <w:rsid w:val="00915D21"/>
    <w:rsid w:val="0091654A"/>
    <w:rsid w:val="0092008D"/>
    <w:rsid w:val="009200CB"/>
    <w:rsid w:val="0092140C"/>
    <w:rsid w:val="00921E14"/>
    <w:rsid w:val="00922095"/>
    <w:rsid w:val="00923A3C"/>
    <w:rsid w:val="00923DFA"/>
    <w:rsid w:val="00923ECD"/>
    <w:rsid w:val="00924248"/>
    <w:rsid w:val="009244E6"/>
    <w:rsid w:val="00924886"/>
    <w:rsid w:val="0092531C"/>
    <w:rsid w:val="00925D72"/>
    <w:rsid w:val="00925F3C"/>
    <w:rsid w:val="009267E8"/>
    <w:rsid w:val="0092699E"/>
    <w:rsid w:val="00926F36"/>
    <w:rsid w:val="0093159F"/>
    <w:rsid w:val="00931BAD"/>
    <w:rsid w:val="00932851"/>
    <w:rsid w:val="00932A9A"/>
    <w:rsid w:val="00932B90"/>
    <w:rsid w:val="00932CAE"/>
    <w:rsid w:val="00932CF4"/>
    <w:rsid w:val="00932F3C"/>
    <w:rsid w:val="00933A58"/>
    <w:rsid w:val="00933C8E"/>
    <w:rsid w:val="00933EE9"/>
    <w:rsid w:val="00933EFF"/>
    <w:rsid w:val="009344EB"/>
    <w:rsid w:val="00934510"/>
    <w:rsid w:val="00934695"/>
    <w:rsid w:val="00935775"/>
    <w:rsid w:val="009358B4"/>
    <w:rsid w:val="009359EE"/>
    <w:rsid w:val="00935C26"/>
    <w:rsid w:val="0093600C"/>
    <w:rsid w:val="00936039"/>
    <w:rsid w:val="009375FC"/>
    <w:rsid w:val="00940C40"/>
    <w:rsid w:val="009414FB"/>
    <w:rsid w:val="00941D52"/>
    <w:rsid w:val="00942189"/>
    <w:rsid w:val="009436A7"/>
    <w:rsid w:val="00943AAA"/>
    <w:rsid w:val="009443C2"/>
    <w:rsid w:val="0094499E"/>
    <w:rsid w:val="00945376"/>
    <w:rsid w:val="009455A9"/>
    <w:rsid w:val="00945889"/>
    <w:rsid w:val="00945B79"/>
    <w:rsid w:val="009470F8"/>
    <w:rsid w:val="00947E15"/>
    <w:rsid w:val="00950660"/>
    <w:rsid w:val="00950A4F"/>
    <w:rsid w:val="0095160A"/>
    <w:rsid w:val="00951D4C"/>
    <w:rsid w:val="0095209D"/>
    <w:rsid w:val="00952F56"/>
    <w:rsid w:val="0095335C"/>
    <w:rsid w:val="00953EFE"/>
    <w:rsid w:val="009543FD"/>
    <w:rsid w:val="0095507D"/>
    <w:rsid w:val="0095631E"/>
    <w:rsid w:val="00956895"/>
    <w:rsid w:val="009570A4"/>
    <w:rsid w:val="0095777C"/>
    <w:rsid w:val="00960763"/>
    <w:rsid w:val="00961094"/>
    <w:rsid w:val="0096166E"/>
    <w:rsid w:val="00961E56"/>
    <w:rsid w:val="009620E5"/>
    <w:rsid w:val="009624E6"/>
    <w:rsid w:val="00962824"/>
    <w:rsid w:val="009628F4"/>
    <w:rsid w:val="00962BF5"/>
    <w:rsid w:val="00963155"/>
    <w:rsid w:val="0096469C"/>
    <w:rsid w:val="0096542A"/>
    <w:rsid w:val="00966354"/>
    <w:rsid w:val="00970E06"/>
    <w:rsid w:val="00973131"/>
    <w:rsid w:val="009737AF"/>
    <w:rsid w:val="00973DBD"/>
    <w:rsid w:val="009743F1"/>
    <w:rsid w:val="00975546"/>
    <w:rsid w:val="00975FB6"/>
    <w:rsid w:val="0097618B"/>
    <w:rsid w:val="00976F13"/>
    <w:rsid w:val="00976F9F"/>
    <w:rsid w:val="00977064"/>
    <w:rsid w:val="009778F8"/>
    <w:rsid w:val="009779C7"/>
    <w:rsid w:val="00977B4F"/>
    <w:rsid w:val="00980460"/>
    <w:rsid w:val="0098127C"/>
    <w:rsid w:val="0098127E"/>
    <w:rsid w:val="0098228E"/>
    <w:rsid w:val="009826C5"/>
    <w:rsid w:val="009827B5"/>
    <w:rsid w:val="00982A20"/>
    <w:rsid w:val="009839E2"/>
    <w:rsid w:val="00983E6F"/>
    <w:rsid w:val="00984B7F"/>
    <w:rsid w:val="0098514E"/>
    <w:rsid w:val="0098538A"/>
    <w:rsid w:val="0098563A"/>
    <w:rsid w:val="00985E9F"/>
    <w:rsid w:val="00986138"/>
    <w:rsid w:val="009863AB"/>
    <w:rsid w:val="0098736B"/>
    <w:rsid w:val="0098744F"/>
    <w:rsid w:val="00987706"/>
    <w:rsid w:val="00987BE4"/>
    <w:rsid w:val="00990459"/>
    <w:rsid w:val="009904F4"/>
    <w:rsid w:val="00990EAD"/>
    <w:rsid w:val="009913A4"/>
    <w:rsid w:val="00992246"/>
    <w:rsid w:val="0099271D"/>
    <w:rsid w:val="009929C4"/>
    <w:rsid w:val="00993700"/>
    <w:rsid w:val="00993B84"/>
    <w:rsid w:val="00993BF8"/>
    <w:rsid w:val="0099542A"/>
    <w:rsid w:val="00995A6E"/>
    <w:rsid w:val="00995E7A"/>
    <w:rsid w:val="009962E7"/>
    <w:rsid w:val="009966F2"/>
    <w:rsid w:val="00996D83"/>
    <w:rsid w:val="009977BB"/>
    <w:rsid w:val="009A01E3"/>
    <w:rsid w:val="009A06D6"/>
    <w:rsid w:val="009A0A9B"/>
    <w:rsid w:val="009A1282"/>
    <w:rsid w:val="009A1D23"/>
    <w:rsid w:val="009A2851"/>
    <w:rsid w:val="009A2950"/>
    <w:rsid w:val="009A357E"/>
    <w:rsid w:val="009A37F3"/>
    <w:rsid w:val="009A3A56"/>
    <w:rsid w:val="009A3C8A"/>
    <w:rsid w:val="009A54CE"/>
    <w:rsid w:val="009A5D5C"/>
    <w:rsid w:val="009A603B"/>
    <w:rsid w:val="009A7881"/>
    <w:rsid w:val="009A7B0B"/>
    <w:rsid w:val="009A7DA0"/>
    <w:rsid w:val="009B077C"/>
    <w:rsid w:val="009B0AB6"/>
    <w:rsid w:val="009B1516"/>
    <w:rsid w:val="009B2BD0"/>
    <w:rsid w:val="009B2FCF"/>
    <w:rsid w:val="009B3097"/>
    <w:rsid w:val="009B4000"/>
    <w:rsid w:val="009B445F"/>
    <w:rsid w:val="009B44E8"/>
    <w:rsid w:val="009B56DB"/>
    <w:rsid w:val="009B5C58"/>
    <w:rsid w:val="009B5F28"/>
    <w:rsid w:val="009B65E8"/>
    <w:rsid w:val="009B6909"/>
    <w:rsid w:val="009B6FBB"/>
    <w:rsid w:val="009B7333"/>
    <w:rsid w:val="009B7966"/>
    <w:rsid w:val="009C1789"/>
    <w:rsid w:val="009C17C1"/>
    <w:rsid w:val="009C2AE2"/>
    <w:rsid w:val="009C2D54"/>
    <w:rsid w:val="009C3A28"/>
    <w:rsid w:val="009C47D9"/>
    <w:rsid w:val="009C48D7"/>
    <w:rsid w:val="009C4CD0"/>
    <w:rsid w:val="009C5599"/>
    <w:rsid w:val="009C56BA"/>
    <w:rsid w:val="009C5A75"/>
    <w:rsid w:val="009C5FC7"/>
    <w:rsid w:val="009C6D9E"/>
    <w:rsid w:val="009C7B7D"/>
    <w:rsid w:val="009C7CB2"/>
    <w:rsid w:val="009C7CC3"/>
    <w:rsid w:val="009D001E"/>
    <w:rsid w:val="009D00A1"/>
    <w:rsid w:val="009D0160"/>
    <w:rsid w:val="009D177F"/>
    <w:rsid w:val="009D1F9B"/>
    <w:rsid w:val="009D2273"/>
    <w:rsid w:val="009D2E9D"/>
    <w:rsid w:val="009D3DA6"/>
    <w:rsid w:val="009D4801"/>
    <w:rsid w:val="009D50BC"/>
    <w:rsid w:val="009D5240"/>
    <w:rsid w:val="009D528E"/>
    <w:rsid w:val="009D592D"/>
    <w:rsid w:val="009D59D8"/>
    <w:rsid w:val="009D606F"/>
    <w:rsid w:val="009D6427"/>
    <w:rsid w:val="009D7074"/>
    <w:rsid w:val="009D7D17"/>
    <w:rsid w:val="009E02B9"/>
    <w:rsid w:val="009E1A9E"/>
    <w:rsid w:val="009E1B15"/>
    <w:rsid w:val="009E1DBE"/>
    <w:rsid w:val="009E37AD"/>
    <w:rsid w:val="009E5783"/>
    <w:rsid w:val="009E5F8A"/>
    <w:rsid w:val="009E6036"/>
    <w:rsid w:val="009E67CB"/>
    <w:rsid w:val="009E6E24"/>
    <w:rsid w:val="009E703E"/>
    <w:rsid w:val="009E7F1D"/>
    <w:rsid w:val="009F00E8"/>
    <w:rsid w:val="009F119A"/>
    <w:rsid w:val="009F28B9"/>
    <w:rsid w:val="009F2F0C"/>
    <w:rsid w:val="009F31D9"/>
    <w:rsid w:val="009F3449"/>
    <w:rsid w:val="009F4A85"/>
    <w:rsid w:val="009F5AAF"/>
    <w:rsid w:val="009F6DD9"/>
    <w:rsid w:val="009F7113"/>
    <w:rsid w:val="009F7226"/>
    <w:rsid w:val="009F7367"/>
    <w:rsid w:val="009F7C6A"/>
    <w:rsid w:val="00A001CA"/>
    <w:rsid w:val="00A0030A"/>
    <w:rsid w:val="00A0078B"/>
    <w:rsid w:val="00A01651"/>
    <w:rsid w:val="00A02A0B"/>
    <w:rsid w:val="00A02D98"/>
    <w:rsid w:val="00A03B2D"/>
    <w:rsid w:val="00A0414F"/>
    <w:rsid w:val="00A05053"/>
    <w:rsid w:val="00A0570D"/>
    <w:rsid w:val="00A05791"/>
    <w:rsid w:val="00A07762"/>
    <w:rsid w:val="00A07D8F"/>
    <w:rsid w:val="00A10211"/>
    <w:rsid w:val="00A105E9"/>
    <w:rsid w:val="00A106FD"/>
    <w:rsid w:val="00A10951"/>
    <w:rsid w:val="00A10AD6"/>
    <w:rsid w:val="00A10C98"/>
    <w:rsid w:val="00A113CF"/>
    <w:rsid w:val="00A11795"/>
    <w:rsid w:val="00A117FB"/>
    <w:rsid w:val="00A118F4"/>
    <w:rsid w:val="00A12043"/>
    <w:rsid w:val="00A12DD7"/>
    <w:rsid w:val="00A136BC"/>
    <w:rsid w:val="00A15675"/>
    <w:rsid w:val="00A158ED"/>
    <w:rsid w:val="00A160AC"/>
    <w:rsid w:val="00A1641C"/>
    <w:rsid w:val="00A165D7"/>
    <w:rsid w:val="00A16731"/>
    <w:rsid w:val="00A16877"/>
    <w:rsid w:val="00A1690E"/>
    <w:rsid w:val="00A17C97"/>
    <w:rsid w:val="00A2048C"/>
    <w:rsid w:val="00A20866"/>
    <w:rsid w:val="00A20A50"/>
    <w:rsid w:val="00A20F52"/>
    <w:rsid w:val="00A215D5"/>
    <w:rsid w:val="00A21ED1"/>
    <w:rsid w:val="00A227F8"/>
    <w:rsid w:val="00A22E1C"/>
    <w:rsid w:val="00A22EE2"/>
    <w:rsid w:val="00A232C5"/>
    <w:rsid w:val="00A235A2"/>
    <w:rsid w:val="00A245F6"/>
    <w:rsid w:val="00A24E92"/>
    <w:rsid w:val="00A250A6"/>
    <w:rsid w:val="00A25192"/>
    <w:rsid w:val="00A25200"/>
    <w:rsid w:val="00A2615D"/>
    <w:rsid w:val="00A26357"/>
    <w:rsid w:val="00A27056"/>
    <w:rsid w:val="00A27385"/>
    <w:rsid w:val="00A2782E"/>
    <w:rsid w:val="00A27B4E"/>
    <w:rsid w:val="00A3080D"/>
    <w:rsid w:val="00A30892"/>
    <w:rsid w:val="00A30B22"/>
    <w:rsid w:val="00A3133D"/>
    <w:rsid w:val="00A31830"/>
    <w:rsid w:val="00A31F3E"/>
    <w:rsid w:val="00A32037"/>
    <w:rsid w:val="00A34041"/>
    <w:rsid w:val="00A349F3"/>
    <w:rsid w:val="00A34ECC"/>
    <w:rsid w:val="00A35673"/>
    <w:rsid w:val="00A36201"/>
    <w:rsid w:val="00A36C05"/>
    <w:rsid w:val="00A378AE"/>
    <w:rsid w:val="00A37E49"/>
    <w:rsid w:val="00A409F5"/>
    <w:rsid w:val="00A41141"/>
    <w:rsid w:val="00A420EC"/>
    <w:rsid w:val="00A428EC"/>
    <w:rsid w:val="00A42AD8"/>
    <w:rsid w:val="00A43108"/>
    <w:rsid w:val="00A4379C"/>
    <w:rsid w:val="00A44509"/>
    <w:rsid w:val="00A44BE0"/>
    <w:rsid w:val="00A45430"/>
    <w:rsid w:val="00A45EAF"/>
    <w:rsid w:val="00A4623D"/>
    <w:rsid w:val="00A471DE"/>
    <w:rsid w:val="00A47489"/>
    <w:rsid w:val="00A47D11"/>
    <w:rsid w:val="00A50BF1"/>
    <w:rsid w:val="00A50DF2"/>
    <w:rsid w:val="00A50FFD"/>
    <w:rsid w:val="00A51415"/>
    <w:rsid w:val="00A52414"/>
    <w:rsid w:val="00A5357F"/>
    <w:rsid w:val="00A53B1D"/>
    <w:rsid w:val="00A53F6F"/>
    <w:rsid w:val="00A545F4"/>
    <w:rsid w:val="00A55347"/>
    <w:rsid w:val="00A55CB5"/>
    <w:rsid w:val="00A55EC6"/>
    <w:rsid w:val="00A56721"/>
    <w:rsid w:val="00A5697D"/>
    <w:rsid w:val="00A56D22"/>
    <w:rsid w:val="00A56D60"/>
    <w:rsid w:val="00A57648"/>
    <w:rsid w:val="00A60B81"/>
    <w:rsid w:val="00A60D20"/>
    <w:rsid w:val="00A60EF0"/>
    <w:rsid w:val="00A61242"/>
    <w:rsid w:val="00A61533"/>
    <w:rsid w:val="00A615E2"/>
    <w:rsid w:val="00A6256B"/>
    <w:rsid w:val="00A635D8"/>
    <w:rsid w:val="00A6522A"/>
    <w:rsid w:val="00A657AF"/>
    <w:rsid w:val="00A6609F"/>
    <w:rsid w:val="00A660EF"/>
    <w:rsid w:val="00A661A8"/>
    <w:rsid w:val="00A66A89"/>
    <w:rsid w:val="00A70023"/>
    <w:rsid w:val="00A70F23"/>
    <w:rsid w:val="00A7171C"/>
    <w:rsid w:val="00A71980"/>
    <w:rsid w:val="00A7247A"/>
    <w:rsid w:val="00A7264D"/>
    <w:rsid w:val="00A72864"/>
    <w:rsid w:val="00A72C21"/>
    <w:rsid w:val="00A73FA8"/>
    <w:rsid w:val="00A73FDE"/>
    <w:rsid w:val="00A74708"/>
    <w:rsid w:val="00A74FB6"/>
    <w:rsid w:val="00A75052"/>
    <w:rsid w:val="00A7517D"/>
    <w:rsid w:val="00A7552F"/>
    <w:rsid w:val="00A75B6C"/>
    <w:rsid w:val="00A75CA7"/>
    <w:rsid w:val="00A75E00"/>
    <w:rsid w:val="00A76ACB"/>
    <w:rsid w:val="00A8003E"/>
    <w:rsid w:val="00A80248"/>
    <w:rsid w:val="00A80C65"/>
    <w:rsid w:val="00A80D2D"/>
    <w:rsid w:val="00A833F1"/>
    <w:rsid w:val="00A83BB2"/>
    <w:rsid w:val="00A85B7C"/>
    <w:rsid w:val="00A85B8C"/>
    <w:rsid w:val="00A86969"/>
    <w:rsid w:val="00A87548"/>
    <w:rsid w:val="00A87B75"/>
    <w:rsid w:val="00A87FDC"/>
    <w:rsid w:val="00A911E1"/>
    <w:rsid w:val="00A91381"/>
    <w:rsid w:val="00A91E21"/>
    <w:rsid w:val="00A93054"/>
    <w:rsid w:val="00A93784"/>
    <w:rsid w:val="00A9448A"/>
    <w:rsid w:val="00A94E69"/>
    <w:rsid w:val="00A96228"/>
    <w:rsid w:val="00A97EB0"/>
    <w:rsid w:val="00AA005A"/>
    <w:rsid w:val="00AA05B3"/>
    <w:rsid w:val="00AA0E32"/>
    <w:rsid w:val="00AA1039"/>
    <w:rsid w:val="00AA2D88"/>
    <w:rsid w:val="00AA35DA"/>
    <w:rsid w:val="00AA41B0"/>
    <w:rsid w:val="00AA5167"/>
    <w:rsid w:val="00AA60E0"/>
    <w:rsid w:val="00AA62CB"/>
    <w:rsid w:val="00AA6563"/>
    <w:rsid w:val="00AA65B7"/>
    <w:rsid w:val="00AA71CA"/>
    <w:rsid w:val="00AB0234"/>
    <w:rsid w:val="00AB1186"/>
    <w:rsid w:val="00AB1ADD"/>
    <w:rsid w:val="00AB2914"/>
    <w:rsid w:val="00AB2A47"/>
    <w:rsid w:val="00AB2F12"/>
    <w:rsid w:val="00AB3833"/>
    <w:rsid w:val="00AB4310"/>
    <w:rsid w:val="00AB52DA"/>
    <w:rsid w:val="00AB56D2"/>
    <w:rsid w:val="00AB6448"/>
    <w:rsid w:val="00AB6906"/>
    <w:rsid w:val="00AB70EA"/>
    <w:rsid w:val="00AB7771"/>
    <w:rsid w:val="00AB78BA"/>
    <w:rsid w:val="00AC0DA6"/>
    <w:rsid w:val="00AC1E28"/>
    <w:rsid w:val="00AC24C5"/>
    <w:rsid w:val="00AC39DE"/>
    <w:rsid w:val="00AC47AB"/>
    <w:rsid w:val="00AC4897"/>
    <w:rsid w:val="00AC4C15"/>
    <w:rsid w:val="00AC5E67"/>
    <w:rsid w:val="00AC621B"/>
    <w:rsid w:val="00AC643B"/>
    <w:rsid w:val="00AC6821"/>
    <w:rsid w:val="00AC682A"/>
    <w:rsid w:val="00AC6F05"/>
    <w:rsid w:val="00AC783F"/>
    <w:rsid w:val="00AC793E"/>
    <w:rsid w:val="00AC7A0F"/>
    <w:rsid w:val="00AC7DEC"/>
    <w:rsid w:val="00AD0060"/>
    <w:rsid w:val="00AD0978"/>
    <w:rsid w:val="00AD0BCF"/>
    <w:rsid w:val="00AD1B06"/>
    <w:rsid w:val="00AD1DAC"/>
    <w:rsid w:val="00AD32AF"/>
    <w:rsid w:val="00AD3B5E"/>
    <w:rsid w:val="00AD4E15"/>
    <w:rsid w:val="00AD527F"/>
    <w:rsid w:val="00AD5B78"/>
    <w:rsid w:val="00AD5C83"/>
    <w:rsid w:val="00AD681A"/>
    <w:rsid w:val="00AD6DD5"/>
    <w:rsid w:val="00AE0041"/>
    <w:rsid w:val="00AE0327"/>
    <w:rsid w:val="00AE0454"/>
    <w:rsid w:val="00AE2C4D"/>
    <w:rsid w:val="00AE3E07"/>
    <w:rsid w:val="00AE3FCC"/>
    <w:rsid w:val="00AE429A"/>
    <w:rsid w:val="00AE4CBB"/>
    <w:rsid w:val="00AE5413"/>
    <w:rsid w:val="00AE5BA9"/>
    <w:rsid w:val="00AE642E"/>
    <w:rsid w:val="00AE6867"/>
    <w:rsid w:val="00AE69FF"/>
    <w:rsid w:val="00AE7300"/>
    <w:rsid w:val="00AE76B8"/>
    <w:rsid w:val="00AE79C3"/>
    <w:rsid w:val="00AE7B67"/>
    <w:rsid w:val="00AF0340"/>
    <w:rsid w:val="00AF1008"/>
    <w:rsid w:val="00AF1AF9"/>
    <w:rsid w:val="00AF26AD"/>
    <w:rsid w:val="00AF2F9C"/>
    <w:rsid w:val="00AF40DB"/>
    <w:rsid w:val="00AF4725"/>
    <w:rsid w:val="00AF4CEE"/>
    <w:rsid w:val="00AF4F6D"/>
    <w:rsid w:val="00AF5069"/>
    <w:rsid w:val="00AF583B"/>
    <w:rsid w:val="00AF5F9F"/>
    <w:rsid w:val="00AF6B18"/>
    <w:rsid w:val="00AF7548"/>
    <w:rsid w:val="00AF78B4"/>
    <w:rsid w:val="00AF7BC3"/>
    <w:rsid w:val="00B0032E"/>
    <w:rsid w:val="00B008F8"/>
    <w:rsid w:val="00B028E3"/>
    <w:rsid w:val="00B02E7C"/>
    <w:rsid w:val="00B0302C"/>
    <w:rsid w:val="00B037EB"/>
    <w:rsid w:val="00B03B48"/>
    <w:rsid w:val="00B03D8C"/>
    <w:rsid w:val="00B0497C"/>
    <w:rsid w:val="00B05033"/>
    <w:rsid w:val="00B051CC"/>
    <w:rsid w:val="00B0595B"/>
    <w:rsid w:val="00B05EB4"/>
    <w:rsid w:val="00B061B8"/>
    <w:rsid w:val="00B06E8F"/>
    <w:rsid w:val="00B07AA6"/>
    <w:rsid w:val="00B102DA"/>
    <w:rsid w:val="00B10956"/>
    <w:rsid w:val="00B10AB1"/>
    <w:rsid w:val="00B10FB4"/>
    <w:rsid w:val="00B113F4"/>
    <w:rsid w:val="00B11E18"/>
    <w:rsid w:val="00B122B7"/>
    <w:rsid w:val="00B12D2C"/>
    <w:rsid w:val="00B1425A"/>
    <w:rsid w:val="00B142C2"/>
    <w:rsid w:val="00B14798"/>
    <w:rsid w:val="00B14DC6"/>
    <w:rsid w:val="00B14FA8"/>
    <w:rsid w:val="00B164E4"/>
    <w:rsid w:val="00B166E0"/>
    <w:rsid w:val="00B16A53"/>
    <w:rsid w:val="00B172B1"/>
    <w:rsid w:val="00B2051C"/>
    <w:rsid w:val="00B20B67"/>
    <w:rsid w:val="00B21112"/>
    <w:rsid w:val="00B2332A"/>
    <w:rsid w:val="00B23ADA"/>
    <w:rsid w:val="00B23D46"/>
    <w:rsid w:val="00B2403F"/>
    <w:rsid w:val="00B2409B"/>
    <w:rsid w:val="00B2435F"/>
    <w:rsid w:val="00B249FC"/>
    <w:rsid w:val="00B259CD"/>
    <w:rsid w:val="00B25E98"/>
    <w:rsid w:val="00B26352"/>
    <w:rsid w:val="00B2661F"/>
    <w:rsid w:val="00B26ACF"/>
    <w:rsid w:val="00B27846"/>
    <w:rsid w:val="00B27CE2"/>
    <w:rsid w:val="00B3015C"/>
    <w:rsid w:val="00B30186"/>
    <w:rsid w:val="00B3025E"/>
    <w:rsid w:val="00B303D9"/>
    <w:rsid w:val="00B310BF"/>
    <w:rsid w:val="00B318CC"/>
    <w:rsid w:val="00B3207B"/>
    <w:rsid w:val="00B324E0"/>
    <w:rsid w:val="00B32790"/>
    <w:rsid w:val="00B32A5A"/>
    <w:rsid w:val="00B337F1"/>
    <w:rsid w:val="00B340DC"/>
    <w:rsid w:val="00B34166"/>
    <w:rsid w:val="00B34B5B"/>
    <w:rsid w:val="00B3504F"/>
    <w:rsid w:val="00B353FD"/>
    <w:rsid w:val="00B35A4B"/>
    <w:rsid w:val="00B35CFB"/>
    <w:rsid w:val="00B363FA"/>
    <w:rsid w:val="00B3673D"/>
    <w:rsid w:val="00B367D1"/>
    <w:rsid w:val="00B367D9"/>
    <w:rsid w:val="00B37019"/>
    <w:rsid w:val="00B371D4"/>
    <w:rsid w:val="00B401DE"/>
    <w:rsid w:val="00B43149"/>
    <w:rsid w:val="00B4333F"/>
    <w:rsid w:val="00B435DD"/>
    <w:rsid w:val="00B43E8C"/>
    <w:rsid w:val="00B4639C"/>
    <w:rsid w:val="00B46DB8"/>
    <w:rsid w:val="00B47434"/>
    <w:rsid w:val="00B47D1F"/>
    <w:rsid w:val="00B47E0D"/>
    <w:rsid w:val="00B47EC9"/>
    <w:rsid w:val="00B50B97"/>
    <w:rsid w:val="00B50F03"/>
    <w:rsid w:val="00B50FD0"/>
    <w:rsid w:val="00B524E3"/>
    <w:rsid w:val="00B5319B"/>
    <w:rsid w:val="00B539E1"/>
    <w:rsid w:val="00B53AA3"/>
    <w:rsid w:val="00B5432C"/>
    <w:rsid w:val="00B54444"/>
    <w:rsid w:val="00B54480"/>
    <w:rsid w:val="00B55616"/>
    <w:rsid w:val="00B561B4"/>
    <w:rsid w:val="00B56CA3"/>
    <w:rsid w:val="00B57121"/>
    <w:rsid w:val="00B572D4"/>
    <w:rsid w:val="00B578A3"/>
    <w:rsid w:val="00B57D7A"/>
    <w:rsid w:val="00B608E3"/>
    <w:rsid w:val="00B61002"/>
    <w:rsid w:val="00B613D0"/>
    <w:rsid w:val="00B62A98"/>
    <w:rsid w:val="00B62B32"/>
    <w:rsid w:val="00B63804"/>
    <w:rsid w:val="00B63C36"/>
    <w:rsid w:val="00B64939"/>
    <w:rsid w:val="00B64DE2"/>
    <w:rsid w:val="00B65636"/>
    <w:rsid w:val="00B66630"/>
    <w:rsid w:val="00B66E75"/>
    <w:rsid w:val="00B70090"/>
    <w:rsid w:val="00B73988"/>
    <w:rsid w:val="00B742F5"/>
    <w:rsid w:val="00B743CF"/>
    <w:rsid w:val="00B74B6F"/>
    <w:rsid w:val="00B76305"/>
    <w:rsid w:val="00B76FCA"/>
    <w:rsid w:val="00B77437"/>
    <w:rsid w:val="00B77572"/>
    <w:rsid w:val="00B77598"/>
    <w:rsid w:val="00B802AB"/>
    <w:rsid w:val="00B8044E"/>
    <w:rsid w:val="00B80E8D"/>
    <w:rsid w:val="00B81E47"/>
    <w:rsid w:val="00B81F12"/>
    <w:rsid w:val="00B82610"/>
    <w:rsid w:val="00B82690"/>
    <w:rsid w:val="00B826B7"/>
    <w:rsid w:val="00B82AAC"/>
    <w:rsid w:val="00B84965"/>
    <w:rsid w:val="00B84F91"/>
    <w:rsid w:val="00B85597"/>
    <w:rsid w:val="00B86074"/>
    <w:rsid w:val="00B86274"/>
    <w:rsid w:val="00B87863"/>
    <w:rsid w:val="00B87BA6"/>
    <w:rsid w:val="00B9018D"/>
    <w:rsid w:val="00B90B9B"/>
    <w:rsid w:val="00B90D33"/>
    <w:rsid w:val="00B90D9C"/>
    <w:rsid w:val="00B91C0A"/>
    <w:rsid w:val="00B91F10"/>
    <w:rsid w:val="00B92C18"/>
    <w:rsid w:val="00B92D18"/>
    <w:rsid w:val="00B930B4"/>
    <w:rsid w:val="00B93809"/>
    <w:rsid w:val="00B93C6E"/>
    <w:rsid w:val="00B94262"/>
    <w:rsid w:val="00B942F3"/>
    <w:rsid w:val="00B94368"/>
    <w:rsid w:val="00B94E8B"/>
    <w:rsid w:val="00B95F71"/>
    <w:rsid w:val="00B9643A"/>
    <w:rsid w:val="00B9663F"/>
    <w:rsid w:val="00B9700D"/>
    <w:rsid w:val="00B9715F"/>
    <w:rsid w:val="00B97543"/>
    <w:rsid w:val="00B976E0"/>
    <w:rsid w:val="00B979B0"/>
    <w:rsid w:val="00B97F5C"/>
    <w:rsid w:val="00BA0394"/>
    <w:rsid w:val="00BA0CB2"/>
    <w:rsid w:val="00BA0FAC"/>
    <w:rsid w:val="00BA1F8C"/>
    <w:rsid w:val="00BA2087"/>
    <w:rsid w:val="00BA2672"/>
    <w:rsid w:val="00BA2B59"/>
    <w:rsid w:val="00BA5333"/>
    <w:rsid w:val="00BA60CD"/>
    <w:rsid w:val="00BA61B2"/>
    <w:rsid w:val="00BA7947"/>
    <w:rsid w:val="00BB003F"/>
    <w:rsid w:val="00BB0792"/>
    <w:rsid w:val="00BB0A08"/>
    <w:rsid w:val="00BB1819"/>
    <w:rsid w:val="00BB1A98"/>
    <w:rsid w:val="00BB3808"/>
    <w:rsid w:val="00BB3BEC"/>
    <w:rsid w:val="00BB3F6E"/>
    <w:rsid w:val="00BB438B"/>
    <w:rsid w:val="00BB4B83"/>
    <w:rsid w:val="00BB712B"/>
    <w:rsid w:val="00BB76FB"/>
    <w:rsid w:val="00BB770D"/>
    <w:rsid w:val="00BC0616"/>
    <w:rsid w:val="00BC06C2"/>
    <w:rsid w:val="00BC230B"/>
    <w:rsid w:val="00BC2BDE"/>
    <w:rsid w:val="00BC2D4A"/>
    <w:rsid w:val="00BC2F95"/>
    <w:rsid w:val="00BC30DD"/>
    <w:rsid w:val="00BC311A"/>
    <w:rsid w:val="00BC343C"/>
    <w:rsid w:val="00BC38B4"/>
    <w:rsid w:val="00BC3E89"/>
    <w:rsid w:val="00BC4206"/>
    <w:rsid w:val="00BC4D68"/>
    <w:rsid w:val="00BC55CF"/>
    <w:rsid w:val="00BC5767"/>
    <w:rsid w:val="00BC639E"/>
    <w:rsid w:val="00BC643D"/>
    <w:rsid w:val="00BC6A3D"/>
    <w:rsid w:val="00BC6D50"/>
    <w:rsid w:val="00BC7583"/>
    <w:rsid w:val="00BC7C99"/>
    <w:rsid w:val="00BC7CB7"/>
    <w:rsid w:val="00BC7E60"/>
    <w:rsid w:val="00BD0383"/>
    <w:rsid w:val="00BD06B4"/>
    <w:rsid w:val="00BD0E20"/>
    <w:rsid w:val="00BD1A4A"/>
    <w:rsid w:val="00BD1D3C"/>
    <w:rsid w:val="00BD1F2C"/>
    <w:rsid w:val="00BD28B2"/>
    <w:rsid w:val="00BD362D"/>
    <w:rsid w:val="00BD3846"/>
    <w:rsid w:val="00BD393D"/>
    <w:rsid w:val="00BD47A1"/>
    <w:rsid w:val="00BD48D8"/>
    <w:rsid w:val="00BD4B96"/>
    <w:rsid w:val="00BD4F55"/>
    <w:rsid w:val="00BD53C7"/>
    <w:rsid w:val="00BD5EAD"/>
    <w:rsid w:val="00BD5FFB"/>
    <w:rsid w:val="00BD60C3"/>
    <w:rsid w:val="00BD6D4F"/>
    <w:rsid w:val="00BD7396"/>
    <w:rsid w:val="00BD73B7"/>
    <w:rsid w:val="00BD7403"/>
    <w:rsid w:val="00BE0055"/>
    <w:rsid w:val="00BE05FE"/>
    <w:rsid w:val="00BE0FB8"/>
    <w:rsid w:val="00BE1964"/>
    <w:rsid w:val="00BE250F"/>
    <w:rsid w:val="00BE3437"/>
    <w:rsid w:val="00BE3D1F"/>
    <w:rsid w:val="00BE4889"/>
    <w:rsid w:val="00BE55A4"/>
    <w:rsid w:val="00BE579C"/>
    <w:rsid w:val="00BE5829"/>
    <w:rsid w:val="00BE5AB2"/>
    <w:rsid w:val="00BE65C0"/>
    <w:rsid w:val="00BE67E5"/>
    <w:rsid w:val="00BE747A"/>
    <w:rsid w:val="00BF078B"/>
    <w:rsid w:val="00BF0D9F"/>
    <w:rsid w:val="00BF10BD"/>
    <w:rsid w:val="00BF1124"/>
    <w:rsid w:val="00BF18D5"/>
    <w:rsid w:val="00BF1D19"/>
    <w:rsid w:val="00BF1E45"/>
    <w:rsid w:val="00BF3204"/>
    <w:rsid w:val="00BF3A44"/>
    <w:rsid w:val="00BF4742"/>
    <w:rsid w:val="00BF5BC0"/>
    <w:rsid w:val="00BF5E64"/>
    <w:rsid w:val="00BF6013"/>
    <w:rsid w:val="00BF6249"/>
    <w:rsid w:val="00BF7941"/>
    <w:rsid w:val="00BF7D6E"/>
    <w:rsid w:val="00BF7FCC"/>
    <w:rsid w:val="00C00C2E"/>
    <w:rsid w:val="00C01F08"/>
    <w:rsid w:val="00C01F68"/>
    <w:rsid w:val="00C04707"/>
    <w:rsid w:val="00C051F3"/>
    <w:rsid w:val="00C057DA"/>
    <w:rsid w:val="00C06B74"/>
    <w:rsid w:val="00C06FA6"/>
    <w:rsid w:val="00C0705C"/>
    <w:rsid w:val="00C0725D"/>
    <w:rsid w:val="00C07362"/>
    <w:rsid w:val="00C07BB1"/>
    <w:rsid w:val="00C07F9C"/>
    <w:rsid w:val="00C102BF"/>
    <w:rsid w:val="00C10E8D"/>
    <w:rsid w:val="00C116EF"/>
    <w:rsid w:val="00C11B0B"/>
    <w:rsid w:val="00C11C24"/>
    <w:rsid w:val="00C1201D"/>
    <w:rsid w:val="00C12CDA"/>
    <w:rsid w:val="00C13208"/>
    <w:rsid w:val="00C14593"/>
    <w:rsid w:val="00C146AD"/>
    <w:rsid w:val="00C14B75"/>
    <w:rsid w:val="00C1536A"/>
    <w:rsid w:val="00C154F2"/>
    <w:rsid w:val="00C15DE3"/>
    <w:rsid w:val="00C15E08"/>
    <w:rsid w:val="00C15F88"/>
    <w:rsid w:val="00C20401"/>
    <w:rsid w:val="00C20A1D"/>
    <w:rsid w:val="00C20B8E"/>
    <w:rsid w:val="00C20DC5"/>
    <w:rsid w:val="00C20F0C"/>
    <w:rsid w:val="00C21189"/>
    <w:rsid w:val="00C21DBE"/>
    <w:rsid w:val="00C222D6"/>
    <w:rsid w:val="00C22A92"/>
    <w:rsid w:val="00C22BE3"/>
    <w:rsid w:val="00C23204"/>
    <w:rsid w:val="00C2321F"/>
    <w:rsid w:val="00C2396E"/>
    <w:rsid w:val="00C249D9"/>
    <w:rsid w:val="00C24E15"/>
    <w:rsid w:val="00C25886"/>
    <w:rsid w:val="00C27229"/>
    <w:rsid w:val="00C27542"/>
    <w:rsid w:val="00C2789C"/>
    <w:rsid w:val="00C27F36"/>
    <w:rsid w:val="00C3068E"/>
    <w:rsid w:val="00C306BA"/>
    <w:rsid w:val="00C30C8C"/>
    <w:rsid w:val="00C312AE"/>
    <w:rsid w:val="00C3142E"/>
    <w:rsid w:val="00C31D2C"/>
    <w:rsid w:val="00C3225C"/>
    <w:rsid w:val="00C32273"/>
    <w:rsid w:val="00C3333C"/>
    <w:rsid w:val="00C340B1"/>
    <w:rsid w:val="00C34134"/>
    <w:rsid w:val="00C357D3"/>
    <w:rsid w:val="00C35CAE"/>
    <w:rsid w:val="00C36785"/>
    <w:rsid w:val="00C36969"/>
    <w:rsid w:val="00C369A0"/>
    <w:rsid w:val="00C37382"/>
    <w:rsid w:val="00C404E3"/>
    <w:rsid w:val="00C404FD"/>
    <w:rsid w:val="00C40AC6"/>
    <w:rsid w:val="00C412D8"/>
    <w:rsid w:val="00C41AF4"/>
    <w:rsid w:val="00C42445"/>
    <w:rsid w:val="00C4284B"/>
    <w:rsid w:val="00C4483D"/>
    <w:rsid w:val="00C454FD"/>
    <w:rsid w:val="00C467B4"/>
    <w:rsid w:val="00C46FE2"/>
    <w:rsid w:val="00C47223"/>
    <w:rsid w:val="00C505E4"/>
    <w:rsid w:val="00C50C10"/>
    <w:rsid w:val="00C50D5D"/>
    <w:rsid w:val="00C519E0"/>
    <w:rsid w:val="00C5200E"/>
    <w:rsid w:val="00C53DBF"/>
    <w:rsid w:val="00C5468C"/>
    <w:rsid w:val="00C552C8"/>
    <w:rsid w:val="00C55DC6"/>
    <w:rsid w:val="00C55E35"/>
    <w:rsid w:val="00C57193"/>
    <w:rsid w:val="00C601C2"/>
    <w:rsid w:val="00C60538"/>
    <w:rsid w:val="00C60809"/>
    <w:rsid w:val="00C6099E"/>
    <w:rsid w:val="00C60BE1"/>
    <w:rsid w:val="00C60DCC"/>
    <w:rsid w:val="00C61560"/>
    <w:rsid w:val="00C61AB0"/>
    <w:rsid w:val="00C62C9B"/>
    <w:rsid w:val="00C6306C"/>
    <w:rsid w:val="00C632A7"/>
    <w:rsid w:val="00C6340D"/>
    <w:rsid w:val="00C63963"/>
    <w:rsid w:val="00C63F26"/>
    <w:rsid w:val="00C64310"/>
    <w:rsid w:val="00C6603E"/>
    <w:rsid w:val="00C66B62"/>
    <w:rsid w:val="00C67A12"/>
    <w:rsid w:val="00C67B17"/>
    <w:rsid w:val="00C67C14"/>
    <w:rsid w:val="00C702B9"/>
    <w:rsid w:val="00C7091D"/>
    <w:rsid w:val="00C715EC"/>
    <w:rsid w:val="00C71615"/>
    <w:rsid w:val="00C71E59"/>
    <w:rsid w:val="00C7209D"/>
    <w:rsid w:val="00C72932"/>
    <w:rsid w:val="00C738A3"/>
    <w:rsid w:val="00C746B1"/>
    <w:rsid w:val="00C74953"/>
    <w:rsid w:val="00C7501B"/>
    <w:rsid w:val="00C75341"/>
    <w:rsid w:val="00C75552"/>
    <w:rsid w:val="00C75744"/>
    <w:rsid w:val="00C766D8"/>
    <w:rsid w:val="00C76712"/>
    <w:rsid w:val="00C76FC0"/>
    <w:rsid w:val="00C7765A"/>
    <w:rsid w:val="00C77A2A"/>
    <w:rsid w:val="00C802CF"/>
    <w:rsid w:val="00C80817"/>
    <w:rsid w:val="00C82272"/>
    <w:rsid w:val="00C8284B"/>
    <w:rsid w:val="00C82D93"/>
    <w:rsid w:val="00C83E5D"/>
    <w:rsid w:val="00C84789"/>
    <w:rsid w:val="00C84813"/>
    <w:rsid w:val="00C84F3D"/>
    <w:rsid w:val="00C85C4F"/>
    <w:rsid w:val="00C86496"/>
    <w:rsid w:val="00C87661"/>
    <w:rsid w:val="00C90020"/>
    <w:rsid w:val="00C911EF"/>
    <w:rsid w:val="00C91738"/>
    <w:rsid w:val="00C91F1E"/>
    <w:rsid w:val="00C91F77"/>
    <w:rsid w:val="00C9219B"/>
    <w:rsid w:val="00C928EC"/>
    <w:rsid w:val="00C92DCA"/>
    <w:rsid w:val="00C9401C"/>
    <w:rsid w:val="00C94496"/>
    <w:rsid w:val="00C9479C"/>
    <w:rsid w:val="00C94EBB"/>
    <w:rsid w:val="00C953E4"/>
    <w:rsid w:val="00C9540A"/>
    <w:rsid w:val="00C95AC8"/>
    <w:rsid w:val="00C96265"/>
    <w:rsid w:val="00C97A3D"/>
    <w:rsid w:val="00CA0029"/>
    <w:rsid w:val="00CA031E"/>
    <w:rsid w:val="00CA0D6B"/>
    <w:rsid w:val="00CA16D6"/>
    <w:rsid w:val="00CA197B"/>
    <w:rsid w:val="00CA23E4"/>
    <w:rsid w:val="00CA27EC"/>
    <w:rsid w:val="00CA2F1A"/>
    <w:rsid w:val="00CA335D"/>
    <w:rsid w:val="00CA3EAD"/>
    <w:rsid w:val="00CA5097"/>
    <w:rsid w:val="00CA55DD"/>
    <w:rsid w:val="00CA5BCC"/>
    <w:rsid w:val="00CA6394"/>
    <w:rsid w:val="00CA668D"/>
    <w:rsid w:val="00CA70EF"/>
    <w:rsid w:val="00CA7ED8"/>
    <w:rsid w:val="00CB0475"/>
    <w:rsid w:val="00CB04A5"/>
    <w:rsid w:val="00CB23D3"/>
    <w:rsid w:val="00CB325C"/>
    <w:rsid w:val="00CB3491"/>
    <w:rsid w:val="00CB36F9"/>
    <w:rsid w:val="00CB387F"/>
    <w:rsid w:val="00CB4129"/>
    <w:rsid w:val="00CB44C3"/>
    <w:rsid w:val="00CB4C3B"/>
    <w:rsid w:val="00CB4E88"/>
    <w:rsid w:val="00CB4EDB"/>
    <w:rsid w:val="00CB65CB"/>
    <w:rsid w:val="00CB6B25"/>
    <w:rsid w:val="00CC01C2"/>
    <w:rsid w:val="00CC02B3"/>
    <w:rsid w:val="00CC0C89"/>
    <w:rsid w:val="00CC168B"/>
    <w:rsid w:val="00CC1A74"/>
    <w:rsid w:val="00CC1F73"/>
    <w:rsid w:val="00CC25B2"/>
    <w:rsid w:val="00CC32CB"/>
    <w:rsid w:val="00CC33DC"/>
    <w:rsid w:val="00CC35FE"/>
    <w:rsid w:val="00CC37D1"/>
    <w:rsid w:val="00CC3EEA"/>
    <w:rsid w:val="00CC4378"/>
    <w:rsid w:val="00CC4BD1"/>
    <w:rsid w:val="00CC6163"/>
    <w:rsid w:val="00CC617F"/>
    <w:rsid w:val="00CC7BE8"/>
    <w:rsid w:val="00CC7BEB"/>
    <w:rsid w:val="00CD0518"/>
    <w:rsid w:val="00CD08CB"/>
    <w:rsid w:val="00CD1333"/>
    <w:rsid w:val="00CD198D"/>
    <w:rsid w:val="00CD281B"/>
    <w:rsid w:val="00CD29DC"/>
    <w:rsid w:val="00CD2DCE"/>
    <w:rsid w:val="00CD340E"/>
    <w:rsid w:val="00CD347D"/>
    <w:rsid w:val="00CD34A7"/>
    <w:rsid w:val="00CD37DB"/>
    <w:rsid w:val="00CD41CC"/>
    <w:rsid w:val="00CD4509"/>
    <w:rsid w:val="00CD60B4"/>
    <w:rsid w:val="00CD6E7E"/>
    <w:rsid w:val="00CD7292"/>
    <w:rsid w:val="00CE0ACB"/>
    <w:rsid w:val="00CE0ED1"/>
    <w:rsid w:val="00CE15FD"/>
    <w:rsid w:val="00CE1DD8"/>
    <w:rsid w:val="00CE32F1"/>
    <w:rsid w:val="00CE4315"/>
    <w:rsid w:val="00CE4403"/>
    <w:rsid w:val="00CE54F9"/>
    <w:rsid w:val="00CE69A5"/>
    <w:rsid w:val="00CF0845"/>
    <w:rsid w:val="00CF093E"/>
    <w:rsid w:val="00CF100A"/>
    <w:rsid w:val="00CF151E"/>
    <w:rsid w:val="00CF1AC3"/>
    <w:rsid w:val="00CF1C55"/>
    <w:rsid w:val="00CF2BD4"/>
    <w:rsid w:val="00CF3329"/>
    <w:rsid w:val="00CF3942"/>
    <w:rsid w:val="00CF3B1D"/>
    <w:rsid w:val="00CF48DF"/>
    <w:rsid w:val="00CF4AA8"/>
    <w:rsid w:val="00CF4FE0"/>
    <w:rsid w:val="00CF5811"/>
    <w:rsid w:val="00CF6FA9"/>
    <w:rsid w:val="00CF7000"/>
    <w:rsid w:val="00CF7582"/>
    <w:rsid w:val="00D00346"/>
    <w:rsid w:val="00D00365"/>
    <w:rsid w:val="00D008C3"/>
    <w:rsid w:val="00D00B57"/>
    <w:rsid w:val="00D00CF7"/>
    <w:rsid w:val="00D01779"/>
    <w:rsid w:val="00D01A1B"/>
    <w:rsid w:val="00D0329C"/>
    <w:rsid w:val="00D032CF"/>
    <w:rsid w:val="00D04758"/>
    <w:rsid w:val="00D0502C"/>
    <w:rsid w:val="00D0571C"/>
    <w:rsid w:val="00D071DD"/>
    <w:rsid w:val="00D07850"/>
    <w:rsid w:val="00D1008F"/>
    <w:rsid w:val="00D1078B"/>
    <w:rsid w:val="00D119B9"/>
    <w:rsid w:val="00D11FCC"/>
    <w:rsid w:val="00D1239E"/>
    <w:rsid w:val="00D1308C"/>
    <w:rsid w:val="00D1465D"/>
    <w:rsid w:val="00D14705"/>
    <w:rsid w:val="00D148CD"/>
    <w:rsid w:val="00D14AAD"/>
    <w:rsid w:val="00D1508F"/>
    <w:rsid w:val="00D1510F"/>
    <w:rsid w:val="00D15461"/>
    <w:rsid w:val="00D15864"/>
    <w:rsid w:val="00D158FC"/>
    <w:rsid w:val="00D15BBA"/>
    <w:rsid w:val="00D169C9"/>
    <w:rsid w:val="00D17437"/>
    <w:rsid w:val="00D1745D"/>
    <w:rsid w:val="00D20273"/>
    <w:rsid w:val="00D202A2"/>
    <w:rsid w:val="00D21C25"/>
    <w:rsid w:val="00D222F8"/>
    <w:rsid w:val="00D234A7"/>
    <w:rsid w:val="00D242B8"/>
    <w:rsid w:val="00D24334"/>
    <w:rsid w:val="00D2481C"/>
    <w:rsid w:val="00D25C57"/>
    <w:rsid w:val="00D25E34"/>
    <w:rsid w:val="00D261C2"/>
    <w:rsid w:val="00D26A10"/>
    <w:rsid w:val="00D26D24"/>
    <w:rsid w:val="00D27416"/>
    <w:rsid w:val="00D27791"/>
    <w:rsid w:val="00D27FAA"/>
    <w:rsid w:val="00D30927"/>
    <w:rsid w:val="00D31B72"/>
    <w:rsid w:val="00D31C48"/>
    <w:rsid w:val="00D3233E"/>
    <w:rsid w:val="00D32630"/>
    <w:rsid w:val="00D331D7"/>
    <w:rsid w:val="00D33BE5"/>
    <w:rsid w:val="00D33F7E"/>
    <w:rsid w:val="00D340AD"/>
    <w:rsid w:val="00D349A0"/>
    <w:rsid w:val="00D34B54"/>
    <w:rsid w:val="00D3514B"/>
    <w:rsid w:val="00D3539B"/>
    <w:rsid w:val="00D35CEE"/>
    <w:rsid w:val="00D35F60"/>
    <w:rsid w:val="00D366D6"/>
    <w:rsid w:val="00D36B13"/>
    <w:rsid w:val="00D36F29"/>
    <w:rsid w:val="00D36FF5"/>
    <w:rsid w:val="00D408C8"/>
    <w:rsid w:val="00D41915"/>
    <w:rsid w:val="00D41B28"/>
    <w:rsid w:val="00D41B86"/>
    <w:rsid w:val="00D4377E"/>
    <w:rsid w:val="00D43A63"/>
    <w:rsid w:val="00D45287"/>
    <w:rsid w:val="00D4576D"/>
    <w:rsid w:val="00D458B5"/>
    <w:rsid w:val="00D4625F"/>
    <w:rsid w:val="00D468D1"/>
    <w:rsid w:val="00D474E2"/>
    <w:rsid w:val="00D506A7"/>
    <w:rsid w:val="00D5074E"/>
    <w:rsid w:val="00D50929"/>
    <w:rsid w:val="00D50D49"/>
    <w:rsid w:val="00D514EE"/>
    <w:rsid w:val="00D5163C"/>
    <w:rsid w:val="00D519E4"/>
    <w:rsid w:val="00D51D93"/>
    <w:rsid w:val="00D52F07"/>
    <w:rsid w:val="00D53428"/>
    <w:rsid w:val="00D53BFC"/>
    <w:rsid w:val="00D53CB2"/>
    <w:rsid w:val="00D544A7"/>
    <w:rsid w:val="00D55495"/>
    <w:rsid w:val="00D55959"/>
    <w:rsid w:val="00D55E74"/>
    <w:rsid w:val="00D56069"/>
    <w:rsid w:val="00D56140"/>
    <w:rsid w:val="00D56A39"/>
    <w:rsid w:val="00D56C9E"/>
    <w:rsid w:val="00D57747"/>
    <w:rsid w:val="00D57949"/>
    <w:rsid w:val="00D57E4F"/>
    <w:rsid w:val="00D603AC"/>
    <w:rsid w:val="00D60577"/>
    <w:rsid w:val="00D60A61"/>
    <w:rsid w:val="00D61456"/>
    <w:rsid w:val="00D61797"/>
    <w:rsid w:val="00D61A20"/>
    <w:rsid w:val="00D61C73"/>
    <w:rsid w:val="00D626C8"/>
    <w:rsid w:val="00D63092"/>
    <w:rsid w:val="00D63245"/>
    <w:rsid w:val="00D639DB"/>
    <w:rsid w:val="00D651F2"/>
    <w:rsid w:val="00D65413"/>
    <w:rsid w:val="00D659F5"/>
    <w:rsid w:val="00D66FF8"/>
    <w:rsid w:val="00D700AF"/>
    <w:rsid w:val="00D711E1"/>
    <w:rsid w:val="00D71295"/>
    <w:rsid w:val="00D728F6"/>
    <w:rsid w:val="00D72ABE"/>
    <w:rsid w:val="00D74BD1"/>
    <w:rsid w:val="00D74C6C"/>
    <w:rsid w:val="00D74D39"/>
    <w:rsid w:val="00D751C5"/>
    <w:rsid w:val="00D761F3"/>
    <w:rsid w:val="00D76619"/>
    <w:rsid w:val="00D76639"/>
    <w:rsid w:val="00D76AC4"/>
    <w:rsid w:val="00D76BE1"/>
    <w:rsid w:val="00D76D97"/>
    <w:rsid w:val="00D77268"/>
    <w:rsid w:val="00D77565"/>
    <w:rsid w:val="00D77718"/>
    <w:rsid w:val="00D77BC3"/>
    <w:rsid w:val="00D803B9"/>
    <w:rsid w:val="00D80430"/>
    <w:rsid w:val="00D806E9"/>
    <w:rsid w:val="00D80D67"/>
    <w:rsid w:val="00D82E05"/>
    <w:rsid w:val="00D830BF"/>
    <w:rsid w:val="00D84E6F"/>
    <w:rsid w:val="00D85A44"/>
    <w:rsid w:val="00D85A67"/>
    <w:rsid w:val="00D85BFF"/>
    <w:rsid w:val="00D85DDA"/>
    <w:rsid w:val="00D86DCB"/>
    <w:rsid w:val="00D87CB6"/>
    <w:rsid w:val="00D87FAC"/>
    <w:rsid w:val="00D9052B"/>
    <w:rsid w:val="00D90922"/>
    <w:rsid w:val="00D90C63"/>
    <w:rsid w:val="00D91619"/>
    <w:rsid w:val="00D91C65"/>
    <w:rsid w:val="00D91FA7"/>
    <w:rsid w:val="00D92013"/>
    <w:rsid w:val="00D9277B"/>
    <w:rsid w:val="00D92C50"/>
    <w:rsid w:val="00D92CEE"/>
    <w:rsid w:val="00D93428"/>
    <w:rsid w:val="00D93464"/>
    <w:rsid w:val="00D939E1"/>
    <w:rsid w:val="00D93B6C"/>
    <w:rsid w:val="00D93E64"/>
    <w:rsid w:val="00D964EC"/>
    <w:rsid w:val="00D96CC4"/>
    <w:rsid w:val="00D96E3D"/>
    <w:rsid w:val="00D973D7"/>
    <w:rsid w:val="00D978EB"/>
    <w:rsid w:val="00D97DA4"/>
    <w:rsid w:val="00DA07D1"/>
    <w:rsid w:val="00DA080F"/>
    <w:rsid w:val="00DA0D3B"/>
    <w:rsid w:val="00DA0D40"/>
    <w:rsid w:val="00DA0E79"/>
    <w:rsid w:val="00DA1E2A"/>
    <w:rsid w:val="00DA263A"/>
    <w:rsid w:val="00DA2A18"/>
    <w:rsid w:val="00DA2E54"/>
    <w:rsid w:val="00DA4004"/>
    <w:rsid w:val="00DA473B"/>
    <w:rsid w:val="00DA4B7D"/>
    <w:rsid w:val="00DA4E2E"/>
    <w:rsid w:val="00DA5130"/>
    <w:rsid w:val="00DA542D"/>
    <w:rsid w:val="00DA7B35"/>
    <w:rsid w:val="00DB0FC6"/>
    <w:rsid w:val="00DB225B"/>
    <w:rsid w:val="00DB24D0"/>
    <w:rsid w:val="00DB2A44"/>
    <w:rsid w:val="00DB2D0D"/>
    <w:rsid w:val="00DB3B0F"/>
    <w:rsid w:val="00DB4188"/>
    <w:rsid w:val="00DB4B15"/>
    <w:rsid w:val="00DB4D29"/>
    <w:rsid w:val="00DB56F6"/>
    <w:rsid w:val="00DB575E"/>
    <w:rsid w:val="00DB65FB"/>
    <w:rsid w:val="00DB70E2"/>
    <w:rsid w:val="00DB71AD"/>
    <w:rsid w:val="00DB7520"/>
    <w:rsid w:val="00DB7A0F"/>
    <w:rsid w:val="00DB7C0A"/>
    <w:rsid w:val="00DC0A58"/>
    <w:rsid w:val="00DC1224"/>
    <w:rsid w:val="00DC1975"/>
    <w:rsid w:val="00DC2287"/>
    <w:rsid w:val="00DC256E"/>
    <w:rsid w:val="00DC28DB"/>
    <w:rsid w:val="00DC3104"/>
    <w:rsid w:val="00DC3FBE"/>
    <w:rsid w:val="00DC4507"/>
    <w:rsid w:val="00DC466D"/>
    <w:rsid w:val="00DC4682"/>
    <w:rsid w:val="00DC4DEB"/>
    <w:rsid w:val="00DC5940"/>
    <w:rsid w:val="00DC5A8F"/>
    <w:rsid w:val="00DC6105"/>
    <w:rsid w:val="00DC6451"/>
    <w:rsid w:val="00DC68B4"/>
    <w:rsid w:val="00DC6C7B"/>
    <w:rsid w:val="00DC6E90"/>
    <w:rsid w:val="00DC7C98"/>
    <w:rsid w:val="00DC7FEE"/>
    <w:rsid w:val="00DD03C0"/>
    <w:rsid w:val="00DD1036"/>
    <w:rsid w:val="00DD1E9B"/>
    <w:rsid w:val="00DD22C9"/>
    <w:rsid w:val="00DD369B"/>
    <w:rsid w:val="00DD51FD"/>
    <w:rsid w:val="00DD551F"/>
    <w:rsid w:val="00DD5A8C"/>
    <w:rsid w:val="00DD622C"/>
    <w:rsid w:val="00DD6D4D"/>
    <w:rsid w:val="00DD77BC"/>
    <w:rsid w:val="00DD7D29"/>
    <w:rsid w:val="00DD7EBB"/>
    <w:rsid w:val="00DE129B"/>
    <w:rsid w:val="00DE199A"/>
    <w:rsid w:val="00DE1A95"/>
    <w:rsid w:val="00DE1CF9"/>
    <w:rsid w:val="00DE1DB4"/>
    <w:rsid w:val="00DE2F53"/>
    <w:rsid w:val="00DE325D"/>
    <w:rsid w:val="00DE3322"/>
    <w:rsid w:val="00DE368B"/>
    <w:rsid w:val="00DE3E3F"/>
    <w:rsid w:val="00DE4451"/>
    <w:rsid w:val="00DE4714"/>
    <w:rsid w:val="00DE490E"/>
    <w:rsid w:val="00DE57A6"/>
    <w:rsid w:val="00DE5A4E"/>
    <w:rsid w:val="00DE63D7"/>
    <w:rsid w:val="00DE64F7"/>
    <w:rsid w:val="00DE6CFB"/>
    <w:rsid w:val="00DE7635"/>
    <w:rsid w:val="00DE7C31"/>
    <w:rsid w:val="00DE7C40"/>
    <w:rsid w:val="00DE7C81"/>
    <w:rsid w:val="00DE7D1A"/>
    <w:rsid w:val="00DF0570"/>
    <w:rsid w:val="00DF1432"/>
    <w:rsid w:val="00DF2078"/>
    <w:rsid w:val="00DF2727"/>
    <w:rsid w:val="00DF2A50"/>
    <w:rsid w:val="00DF2B15"/>
    <w:rsid w:val="00DF337A"/>
    <w:rsid w:val="00DF35BC"/>
    <w:rsid w:val="00DF360F"/>
    <w:rsid w:val="00DF3EC1"/>
    <w:rsid w:val="00DF4071"/>
    <w:rsid w:val="00DF4225"/>
    <w:rsid w:val="00DF440B"/>
    <w:rsid w:val="00DF4A80"/>
    <w:rsid w:val="00DF4FBD"/>
    <w:rsid w:val="00DF634E"/>
    <w:rsid w:val="00DF71D9"/>
    <w:rsid w:val="00DF7F8B"/>
    <w:rsid w:val="00E00AEF"/>
    <w:rsid w:val="00E00EC8"/>
    <w:rsid w:val="00E01B10"/>
    <w:rsid w:val="00E0210A"/>
    <w:rsid w:val="00E02769"/>
    <w:rsid w:val="00E03509"/>
    <w:rsid w:val="00E04086"/>
    <w:rsid w:val="00E04C46"/>
    <w:rsid w:val="00E05329"/>
    <w:rsid w:val="00E05FD0"/>
    <w:rsid w:val="00E061D0"/>
    <w:rsid w:val="00E06431"/>
    <w:rsid w:val="00E064BE"/>
    <w:rsid w:val="00E06699"/>
    <w:rsid w:val="00E0750D"/>
    <w:rsid w:val="00E0798A"/>
    <w:rsid w:val="00E10EAE"/>
    <w:rsid w:val="00E11830"/>
    <w:rsid w:val="00E11847"/>
    <w:rsid w:val="00E11AAE"/>
    <w:rsid w:val="00E1259A"/>
    <w:rsid w:val="00E127D0"/>
    <w:rsid w:val="00E128C9"/>
    <w:rsid w:val="00E13CE4"/>
    <w:rsid w:val="00E14CDC"/>
    <w:rsid w:val="00E14E01"/>
    <w:rsid w:val="00E15219"/>
    <w:rsid w:val="00E15C1A"/>
    <w:rsid w:val="00E163D6"/>
    <w:rsid w:val="00E16B4B"/>
    <w:rsid w:val="00E16BBB"/>
    <w:rsid w:val="00E16EC6"/>
    <w:rsid w:val="00E16FD8"/>
    <w:rsid w:val="00E17A8A"/>
    <w:rsid w:val="00E17FEB"/>
    <w:rsid w:val="00E2011E"/>
    <w:rsid w:val="00E206B5"/>
    <w:rsid w:val="00E21E45"/>
    <w:rsid w:val="00E22AAF"/>
    <w:rsid w:val="00E2389D"/>
    <w:rsid w:val="00E2397D"/>
    <w:rsid w:val="00E23994"/>
    <w:rsid w:val="00E2399B"/>
    <w:rsid w:val="00E241C8"/>
    <w:rsid w:val="00E24FB8"/>
    <w:rsid w:val="00E25265"/>
    <w:rsid w:val="00E254F9"/>
    <w:rsid w:val="00E2579C"/>
    <w:rsid w:val="00E265B7"/>
    <w:rsid w:val="00E2717D"/>
    <w:rsid w:val="00E27A0C"/>
    <w:rsid w:val="00E27B58"/>
    <w:rsid w:val="00E302E3"/>
    <w:rsid w:val="00E30CE9"/>
    <w:rsid w:val="00E31E41"/>
    <w:rsid w:val="00E324CF"/>
    <w:rsid w:val="00E32698"/>
    <w:rsid w:val="00E327CC"/>
    <w:rsid w:val="00E32808"/>
    <w:rsid w:val="00E3297A"/>
    <w:rsid w:val="00E32E39"/>
    <w:rsid w:val="00E33EB9"/>
    <w:rsid w:val="00E34505"/>
    <w:rsid w:val="00E3450A"/>
    <w:rsid w:val="00E352A7"/>
    <w:rsid w:val="00E3582A"/>
    <w:rsid w:val="00E3775B"/>
    <w:rsid w:val="00E37DA3"/>
    <w:rsid w:val="00E37E3C"/>
    <w:rsid w:val="00E40D29"/>
    <w:rsid w:val="00E411BA"/>
    <w:rsid w:val="00E4159E"/>
    <w:rsid w:val="00E4170D"/>
    <w:rsid w:val="00E42277"/>
    <w:rsid w:val="00E425B4"/>
    <w:rsid w:val="00E43221"/>
    <w:rsid w:val="00E4405C"/>
    <w:rsid w:val="00E444CD"/>
    <w:rsid w:val="00E44B60"/>
    <w:rsid w:val="00E456F3"/>
    <w:rsid w:val="00E45B0E"/>
    <w:rsid w:val="00E45FB4"/>
    <w:rsid w:val="00E46A91"/>
    <w:rsid w:val="00E46C20"/>
    <w:rsid w:val="00E47043"/>
    <w:rsid w:val="00E47415"/>
    <w:rsid w:val="00E475E2"/>
    <w:rsid w:val="00E501EE"/>
    <w:rsid w:val="00E50252"/>
    <w:rsid w:val="00E50869"/>
    <w:rsid w:val="00E50ADD"/>
    <w:rsid w:val="00E5141A"/>
    <w:rsid w:val="00E517BA"/>
    <w:rsid w:val="00E52294"/>
    <w:rsid w:val="00E52A2A"/>
    <w:rsid w:val="00E52B36"/>
    <w:rsid w:val="00E52E3D"/>
    <w:rsid w:val="00E537DB"/>
    <w:rsid w:val="00E53B09"/>
    <w:rsid w:val="00E53BE0"/>
    <w:rsid w:val="00E53DA2"/>
    <w:rsid w:val="00E54262"/>
    <w:rsid w:val="00E54319"/>
    <w:rsid w:val="00E54D9B"/>
    <w:rsid w:val="00E558E0"/>
    <w:rsid w:val="00E55B1F"/>
    <w:rsid w:val="00E55E46"/>
    <w:rsid w:val="00E56498"/>
    <w:rsid w:val="00E56508"/>
    <w:rsid w:val="00E567A3"/>
    <w:rsid w:val="00E56999"/>
    <w:rsid w:val="00E56A57"/>
    <w:rsid w:val="00E56BD0"/>
    <w:rsid w:val="00E56D0A"/>
    <w:rsid w:val="00E56D71"/>
    <w:rsid w:val="00E56E73"/>
    <w:rsid w:val="00E57300"/>
    <w:rsid w:val="00E57D6F"/>
    <w:rsid w:val="00E57E51"/>
    <w:rsid w:val="00E60109"/>
    <w:rsid w:val="00E60894"/>
    <w:rsid w:val="00E6099B"/>
    <w:rsid w:val="00E60B1A"/>
    <w:rsid w:val="00E6130F"/>
    <w:rsid w:val="00E626CA"/>
    <w:rsid w:val="00E62AE2"/>
    <w:rsid w:val="00E630FA"/>
    <w:rsid w:val="00E6379D"/>
    <w:rsid w:val="00E63C33"/>
    <w:rsid w:val="00E64861"/>
    <w:rsid w:val="00E659AD"/>
    <w:rsid w:val="00E65E66"/>
    <w:rsid w:val="00E662AB"/>
    <w:rsid w:val="00E66462"/>
    <w:rsid w:val="00E6699C"/>
    <w:rsid w:val="00E6699F"/>
    <w:rsid w:val="00E66D94"/>
    <w:rsid w:val="00E67462"/>
    <w:rsid w:val="00E679C9"/>
    <w:rsid w:val="00E70A89"/>
    <w:rsid w:val="00E7176B"/>
    <w:rsid w:val="00E7224F"/>
    <w:rsid w:val="00E72275"/>
    <w:rsid w:val="00E72638"/>
    <w:rsid w:val="00E72F26"/>
    <w:rsid w:val="00E72F95"/>
    <w:rsid w:val="00E734ED"/>
    <w:rsid w:val="00E7377F"/>
    <w:rsid w:val="00E73E54"/>
    <w:rsid w:val="00E741E1"/>
    <w:rsid w:val="00E744AC"/>
    <w:rsid w:val="00E74F37"/>
    <w:rsid w:val="00E750C7"/>
    <w:rsid w:val="00E7530D"/>
    <w:rsid w:val="00E767AB"/>
    <w:rsid w:val="00E77045"/>
    <w:rsid w:val="00E7728F"/>
    <w:rsid w:val="00E7762B"/>
    <w:rsid w:val="00E80277"/>
    <w:rsid w:val="00E805E6"/>
    <w:rsid w:val="00E80D58"/>
    <w:rsid w:val="00E813E8"/>
    <w:rsid w:val="00E81689"/>
    <w:rsid w:val="00E82471"/>
    <w:rsid w:val="00E824C0"/>
    <w:rsid w:val="00E828EB"/>
    <w:rsid w:val="00E83094"/>
    <w:rsid w:val="00E83540"/>
    <w:rsid w:val="00E84902"/>
    <w:rsid w:val="00E84B43"/>
    <w:rsid w:val="00E85771"/>
    <w:rsid w:val="00E85B5C"/>
    <w:rsid w:val="00E862D3"/>
    <w:rsid w:val="00E86574"/>
    <w:rsid w:val="00E867D9"/>
    <w:rsid w:val="00E8767F"/>
    <w:rsid w:val="00E87B25"/>
    <w:rsid w:val="00E90646"/>
    <w:rsid w:val="00E910AE"/>
    <w:rsid w:val="00E91670"/>
    <w:rsid w:val="00E91686"/>
    <w:rsid w:val="00E925C4"/>
    <w:rsid w:val="00E932B3"/>
    <w:rsid w:val="00E93ACA"/>
    <w:rsid w:val="00E9400F"/>
    <w:rsid w:val="00E94E6A"/>
    <w:rsid w:val="00E9557E"/>
    <w:rsid w:val="00E96F45"/>
    <w:rsid w:val="00E97254"/>
    <w:rsid w:val="00EA00A4"/>
    <w:rsid w:val="00EA0525"/>
    <w:rsid w:val="00EA0BA4"/>
    <w:rsid w:val="00EA18E0"/>
    <w:rsid w:val="00EA1CAF"/>
    <w:rsid w:val="00EA244E"/>
    <w:rsid w:val="00EA2468"/>
    <w:rsid w:val="00EA24C3"/>
    <w:rsid w:val="00EA2756"/>
    <w:rsid w:val="00EA2797"/>
    <w:rsid w:val="00EA2853"/>
    <w:rsid w:val="00EA2B98"/>
    <w:rsid w:val="00EA337D"/>
    <w:rsid w:val="00EA407D"/>
    <w:rsid w:val="00EA487A"/>
    <w:rsid w:val="00EA5E32"/>
    <w:rsid w:val="00EB00E7"/>
    <w:rsid w:val="00EB0389"/>
    <w:rsid w:val="00EB065C"/>
    <w:rsid w:val="00EB0D53"/>
    <w:rsid w:val="00EB1E16"/>
    <w:rsid w:val="00EB2D32"/>
    <w:rsid w:val="00EB308D"/>
    <w:rsid w:val="00EB33FF"/>
    <w:rsid w:val="00EB393C"/>
    <w:rsid w:val="00EB3BE1"/>
    <w:rsid w:val="00EB449B"/>
    <w:rsid w:val="00EB4F06"/>
    <w:rsid w:val="00EB526D"/>
    <w:rsid w:val="00EB5CB4"/>
    <w:rsid w:val="00EB637E"/>
    <w:rsid w:val="00EB6451"/>
    <w:rsid w:val="00EB761C"/>
    <w:rsid w:val="00EB76F2"/>
    <w:rsid w:val="00EB7711"/>
    <w:rsid w:val="00EB7D0E"/>
    <w:rsid w:val="00EC1244"/>
    <w:rsid w:val="00EC1A1A"/>
    <w:rsid w:val="00EC23F6"/>
    <w:rsid w:val="00EC29F8"/>
    <w:rsid w:val="00EC2B2F"/>
    <w:rsid w:val="00EC377E"/>
    <w:rsid w:val="00EC3C91"/>
    <w:rsid w:val="00EC4B76"/>
    <w:rsid w:val="00EC50F3"/>
    <w:rsid w:val="00EC57C1"/>
    <w:rsid w:val="00EC633C"/>
    <w:rsid w:val="00EC6E16"/>
    <w:rsid w:val="00EC7C19"/>
    <w:rsid w:val="00ED01C3"/>
    <w:rsid w:val="00ED103A"/>
    <w:rsid w:val="00ED122D"/>
    <w:rsid w:val="00ED17EE"/>
    <w:rsid w:val="00ED18EB"/>
    <w:rsid w:val="00ED3FA0"/>
    <w:rsid w:val="00ED43AD"/>
    <w:rsid w:val="00ED4591"/>
    <w:rsid w:val="00ED505C"/>
    <w:rsid w:val="00ED5C01"/>
    <w:rsid w:val="00ED6339"/>
    <w:rsid w:val="00ED6487"/>
    <w:rsid w:val="00ED7707"/>
    <w:rsid w:val="00EE043A"/>
    <w:rsid w:val="00EE0F6D"/>
    <w:rsid w:val="00EE0F74"/>
    <w:rsid w:val="00EE10D7"/>
    <w:rsid w:val="00EE1445"/>
    <w:rsid w:val="00EE1EA9"/>
    <w:rsid w:val="00EE21EE"/>
    <w:rsid w:val="00EE275F"/>
    <w:rsid w:val="00EE27BE"/>
    <w:rsid w:val="00EE2ECB"/>
    <w:rsid w:val="00EE4D00"/>
    <w:rsid w:val="00EE553F"/>
    <w:rsid w:val="00EE5CFA"/>
    <w:rsid w:val="00EE7A5C"/>
    <w:rsid w:val="00EF0026"/>
    <w:rsid w:val="00EF0BC8"/>
    <w:rsid w:val="00EF131D"/>
    <w:rsid w:val="00EF13F3"/>
    <w:rsid w:val="00EF1626"/>
    <w:rsid w:val="00EF1D53"/>
    <w:rsid w:val="00EF2B31"/>
    <w:rsid w:val="00EF2D1E"/>
    <w:rsid w:val="00EF372C"/>
    <w:rsid w:val="00EF3841"/>
    <w:rsid w:val="00EF3C27"/>
    <w:rsid w:val="00EF475E"/>
    <w:rsid w:val="00EF4B69"/>
    <w:rsid w:val="00EF4BD6"/>
    <w:rsid w:val="00EF4C22"/>
    <w:rsid w:val="00EF51ED"/>
    <w:rsid w:val="00EF5203"/>
    <w:rsid w:val="00EF5312"/>
    <w:rsid w:val="00EF5377"/>
    <w:rsid w:val="00EF6712"/>
    <w:rsid w:val="00EF68F8"/>
    <w:rsid w:val="00EF6AD1"/>
    <w:rsid w:val="00EF6C1E"/>
    <w:rsid w:val="00EF72FE"/>
    <w:rsid w:val="00EF7481"/>
    <w:rsid w:val="00EF7495"/>
    <w:rsid w:val="00EF77E1"/>
    <w:rsid w:val="00EF788D"/>
    <w:rsid w:val="00EF7CBF"/>
    <w:rsid w:val="00F0105D"/>
    <w:rsid w:val="00F014EA"/>
    <w:rsid w:val="00F01C08"/>
    <w:rsid w:val="00F024B4"/>
    <w:rsid w:val="00F02B5D"/>
    <w:rsid w:val="00F03320"/>
    <w:rsid w:val="00F0351F"/>
    <w:rsid w:val="00F03C48"/>
    <w:rsid w:val="00F03D59"/>
    <w:rsid w:val="00F04713"/>
    <w:rsid w:val="00F04F14"/>
    <w:rsid w:val="00F04F68"/>
    <w:rsid w:val="00F05BA6"/>
    <w:rsid w:val="00F06BE6"/>
    <w:rsid w:val="00F07ACD"/>
    <w:rsid w:val="00F1013D"/>
    <w:rsid w:val="00F1079C"/>
    <w:rsid w:val="00F108B8"/>
    <w:rsid w:val="00F1172F"/>
    <w:rsid w:val="00F125E1"/>
    <w:rsid w:val="00F13176"/>
    <w:rsid w:val="00F13C1C"/>
    <w:rsid w:val="00F13CF9"/>
    <w:rsid w:val="00F14FCA"/>
    <w:rsid w:val="00F15923"/>
    <w:rsid w:val="00F15A2F"/>
    <w:rsid w:val="00F15BD4"/>
    <w:rsid w:val="00F161BD"/>
    <w:rsid w:val="00F16383"/>
    <w:rsid w:val="00F168CA"/>
    <w:rsid w:val="00F17654"/>
    <w:rsid w:val="00F17AF2"/>
    <w:rsid w:val="00F20A93"/>
    <w:rsid w:val="00F20ACC"/>
    <w:rsid w:val="00F21179"/>
    <w:rsid w:val="00F2157C"/>
    <w:rsid w:val="00F21FD7"/>
    <w:rsid w:val="00F256DB"/>
    <w:rsid w:val="00F256E5"/>
    <w:rsid w:val="00F257A2"/>
    <w:rsid w:val="00F260BD"/>
    <w:rsid w:val="00F260C4"/>
    <w:rsid w:val="00F277FE"/>
    <w:rsid w:val="00F27A90"/>
    <w:rsid w:val="00F27AE9"/>
    <w:rsid w:val="00F3018A"/>
    <w:rsid w:val="00F30626"/>
    <w:rsid w:val="00F30E4F"/>
    <w:rsid w:val="00F3103D"/>
    <w:rsid w:val="00F310F2"/>
    <w:rsid w:val="00F31191"/>
    <w:rsid w:val="00F3124A"/>
    <w:rsid w:val="00F316AE"/>
    <w:rsid w:val="00F3318F"/>
    <w:rsid w:val="00F332D9"/>
    <w:rsid w:val="00F3376E"/>
    <w:rsid w:val="00F3479E"/>
    <w:rsid w:val="00F34BCA"/>
    <w:rsid w:val="00F34C5D"/>
    <w:rsid w:val="00F34E59"/>
    <w:rsid w:val="00F35265"/>
    <w:rsid w:val="00F3613A"/>
    <w:rsid w:val="00F36519"/>
    <w:rsid w:val="00F36A81"/>
    <w:rsid w:val="00F36DBE"/>
    <w:rsid w:val="00F3740A"/>
    <w:rsid w:val="00F41735"/>
    <w:rsid w:val="00F41B37"/>
    <w:rsid w:val="00F4244A"/>
    <w:rsid w:val="00F4361B"/>
    <w:rsid w:val="00F44819"/>
    <w:rsid w:val="00F44D1D"/>
    <w:rsid w:val="00F45038"/>
    <w:rsid w:val="00F45245"/>
    <w:rsid w:val="00F455FA"/>
    <w:rsid w:val="00F45619"/>
    <w:rsid w:val="00F4570D"/>
    <w:rsid w:val="00F459BF"/>
    <w:rsid w:val="00F45B15"/>
    <w:rsid w:val="00F45E57"/>
    <w:rsid w:val="00F46BE2"/>
    <w:rsid w:val="00F47140"/>
    <w:rsid w:val="00F47D8D"/>
    <w:rsid w:val="00F50553"/>
    <w:rsid w:val="00F510DD"/>
    <w:rsid w:val="00F512A9"/>
    <w:rsid w:val="00F512B6"/>
    <w:rsid w:val="00F512E1"/>
    <w:rsid w:val="00F51DC1"/>
    <w:rsid w:val="00F529D2"/>
    <w:rsid w:val="00F52BD6"/>
    <w:rsid w:val="00F52EC5"/>
    <w:rsid w:val="00F53554"/>
    <w:rsid w:val="00F537C9"/>
    <w:rsid w:val="00F53A04"/>
    <w:rsid w:val="00F5421E"/>
    <w:rsid w:val="00F54457"/>
    <w:rsid w:val="00F55483"/>
    <w:rsid w:val="00F556A2"/>
    <w:rsid w:val="00F55AB2"/>
    <w:rsid w:val="00F5600B"/>
    <w:rsid w:val="00F564A2"/>
    <w:rsid w:val="00F564F4"/>
    <w:rsid w:val="00F61068"/>
    <w:rsid w:val="00F61211"/>
    <w:rsid w:val="00F6129C"/>
    <w:rsid w:val="00F61773"/>
    <w:rsid w:val="00F62A3D"/>
    <w:rsid w:val="00F63120"/>
    <w:rsid w:val="00F6345E"/>
    <w:rsid w:val="00F64635"/>
    <w:rsid w:val="00F648AB"/>
    <w:rsid w:val="00F64FF5"/>
    <w:rsid w:val="00F6502C"/>
    <w:rsid w:val="00F6527E"/>
    <w:rsid w:val="00F65485"/>
    <w:rsid w:val="00F65826"/>
    <w:rsid w:val="00F65DCE"/>
    <w:rsid w:val="00F65F9F"/>
    <w:rsid w:val="00F665BA"/>
    <w:rsid w:val="00F669AC"/>
    <w:rsid w:val="00F66D30"/>
    <w:rsid w:val="00F67732"/>
    <w:rsid w:val="00F67A1F"/>
    <w:rsid w:val="00F70035"/>
    <w:rsid w:val="00F70C3E"/>
    <w:rsid w:val="00F70C55"/>
    <w:rsid w:val="00F7135B"/>
    <w:rsid w:val="00F714A2"/>
    <w:rsid w:val="00F715EF"/>
    <w:rsid w:val="00F71889"/>
    <w:rsid w:val="00F71975"/>
    <w:rsid w:val="00F71F0F"/>
    <w:rsid w:val="00F72253"/>
    <w:rsid w:val="00F72CB2"/>
    <w:rsid w:val="00F72D5C"/>
    <w:rsid w:val="00F734A0"/>
    <w:rsid w:val="00F74652"/>
    <w:rsid w:val="00F74F55"/>
    <w:rsid w:val="00F76C67"/>
    <w:rsid w:val="00F7710F"/>
    <w:rsid w:val="00F77394"/>
    <w:rsid w:val="00F80673"/>
    <w:rsid w:val="00F80764"/>
    <w:rsid w:val="00F8141D"/>
    <w:rsid w:val="00F81C6B"/>
    <w:rsid w:val="00F81FDC"/>
    <w:rsid w:val="00F82671"/>
    <w:rsid w:val="00F8275F"/>
    <w:rsid w:val="00F82B5A"/>
    <w:rsid w:val="00F836AB"/>
    <w:rsid w:val="00F84156"/>
    <w:rsid w:val="00F841D3"/>
    <w:rsid w:val="00F84D71"/>
    <w:rsid w:val="00F851BA"/>
    <w:rsid w:val="00F87AA9"/>
    <w:rsid w:val="00F908B5"/>
    <w:rsid w:val="00F909BE"/>
    <w:rsid w:val="00F90B53"/>
    <w:rsid w:val="00F90CA6"/>
    <w:rsid w:val="00F90FCB"/>
    <w:rsid w:val="00F92B4E"/>
    <w:rsid w:val="00F92F61"/>
    <w:rsid w:val="00F937C7"/>
    <w:rsid w:val="00F939AA"/>
    <w:rsid w:val="00F939C2"/>
    <w:rsid w:val="00F93B73"/>
    <w:rsid w:val="00F93C64"/>
    <w:rsid w:val="00F95430"/>
    <w:rsid w:val="00F95737"/>
    <w:rsid w:val="00F960DE"/>
    <w:rsid w:val="00F962F9"/>
    <w:rsid w:val="00F970CD"/>
    <w:rsid w:val="00F9712A"/>
    <w:rsid w:val="00F97200"/>
    <w:rsid w:val="00F975E4"/>
    <w:rsid w:val="00F97931"/>
    <w:rsid w:val="00FA097B"/>
    <w:rsid w:val="00FA1888"/>
    <w:rsid w:val="00FA3354"/>
    <w:rsid w:val="00FA38E4"/>
    <w:rsid w:val="00FA39B7"/>
    <w:rsid w:val="00FA3C38"/>
    <w:rsid w:val="00FA3ED7"/>
    <w:rsid w:val="00FA6406"/>
    <w:rsid w:val="00FA7C69"/>
    <w:rsid w:val="00FB126A"/>
    <w:rsid w:val="00FB1446"/>
    <w:rsid w:val="00FB14FA"/>
    <w:rsid w:val="00FB1E36"/>
    <w:rsid w:val="00FB2E58"/>
    <w:rsid w:val="00FB35E0"/>
    <w:rsid w:val="00FB4243"/>
    <w:rsid w:val="00FB446A"/>
    <w:rsid w:val="00FB49A6"/>
    <w:rsid w:val="00FB6D34"/>
    <w:rsid w:val="00FB7300"/>
    <w:rsid w:val="00FB7351"/>
    <w:rsid w:val="00FC07FE"/>
    <w:rsid w:val="00FC0BB3"/>
    <w:rsid w:val="00FC0FCA"/>
    <w:rsid w:val="00FC117D"/>
    <w:rsid w:val="00FC24AD"/>
    <w:rsid w:val="00FC41AA"/>
    <w:rsid w:val="00FC4762"/>
    <w:rsid w:val="00FC4DA9"/>
    <w:rsid w:val="00FC58C9"/>
    <w:rsid w:val="00FC62DD"/>
    <w:rsid w:val="00FC668C"/>
    <w:rsid w:val="00FC72E6"/>
    <w:rsid w:val="00FC7A65"/>
    <w:rsid w:val="00FD11EF"/>
    <w:rsid w:val="00FD12CB"/>
    <w:rsid w:val="00FD163E"/>
    <w:rsid w:val="00FD18EB"/>
    <w:rsid w:val="00FD1DC2"/>
    <w:rsid w:val="00FD257B"/>
    <w:rsid w:val="00FD27D7"/>
    <w:rsid w:val="00FD280C"/>
    <w:rsid w:val="00FD296B"/>
    <w:rsid w:val="00FD33BB"/>
    <w:rsid w:val="00FD439E"/>
    <w:rsid w:val="00FD6192"/>
    <w:rsid w:val="00FD66AD"/>
    <w:rsid w:val="00FD66E5"/>
    <w:rsid w:val="00FD6AD3"/>
    <w:rsid w:val="00FE01F7"/>
    <w:rsid w:val="00FE0315"/>
    <w:rsid w:val="00FE0438"/>
    <w:rsid w:val="00FE0738"/>
    <w:rsid w:val="00FE0767"/>
    <w:rsid w:val="00FE09FB"/>
    <w:rsid w:val="00FE0A66"/>
    <w:rsid w:val="00FE0AC7"/>
    <w:rsid w:val="00FE0BBB"/>
    <w:rsid w:val="00FE1133"/>
    <w:rsid w:val="00FE1F2C"/>
    <w:rsid w:val="00FE2C3A"/>
    <w:rsid w:val="00FE32D0"/>
    <w:rsid w:val="00FE39D7"/>
    <w:rsid w:val="00FE4807"/>
    <w:rsid w:val="00FE556A"/>
    <w:rsid w:val="00FE67A4"/>
    <w:rsid w:val="00FE6FAB"/>
    <w:rsid w:val="00FF02E9"/>
    <w:rsid w:val="00FF0D39"/>
    <w:rsid w:val="00FF1133"/>
    <w:rsid w:val="00FF135A"/>
    <w:rsid w:val="00FF269C"/>
    <w:rsid w:val="00FF325B"/>
    <w:rsid w:val="00FF364F"/>
    <w:rsid w:val="00FF41A6"/>
    <w:rsid w:val="00FF476E"/>
    <w:rsid w:val="00FF4E0C"/>
    <w:rsid w:val="00FF528A"/>
    <w:rsid w:val="00FF56B4"/>
    <w:rsid w:val="00FF5B86"/>
    <w:rsid w:val="00FF6920"/>
    <w:rsid w:val="00FF6C65"/>
    <w:rsid w:val="00FF700F"/>
    <w:rsid w:val="00FF7314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2255037-4545-4861-9396-D3C370314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5F4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1"/>
    <w:autoRedefine/>
    <w:qFormat/>
    <w:rsid w:val="00C9540A"/>
    <w:pPr>
      <w:keepNext/>
      <w:spacing w:before="100" w:beforeAutospacing="1" w:after="100" w:afterAutospacing="1"/>
      <w:jc w:val="center"/>
      <w:outlineLvl w:val="0"/>
    </w:pPr>
    <w:rPr>
      <w:rFonts w:eastAsia="Calibri"/>
      <w:b/>
      <w:bCs/>
      <w:szCs w:val="28"/>
      <w:lang w:val="x-none" w:eastAsia="x-none"/>
    </w:rPr>
  </w:style>
  <w:style w:type="paragraph" w:styleId="2">
    <w:name w:val="heading 2"/>
    <w:basedOn w:val="a"/>
    <w:next w:val="a"/>
    <w:link w:val="20"/>
    <w:autoRedefine/>
    <w:qFormat/>
    <w:rsid w:val="00E60B1A"/>
    <w:pPr>
      <w:keepNext/>
      <w:spacing w:before="100" w:beforeAutospacing="1" w:after="100" w:afterAutospacing="1"/>
      <w:jc w:val="center"/>
      <w:outlineLvl w:val="1"/>
    </w:pPr>
    <w:rPr>
      <w:rFonts w:eastAsia="Times New Roman"/>
      <w:b/>
      <w:bCs/>
      <w:iCs/>
      <w:caps/>
      <w:snapToGrid w:val="0"/>
      <w:color w:val="5B9BD5"/>
      <w:lang w:val="x-none" w:eastAsia="x-none"/>
    </w:rPr>
  </w:style>
  <w:style w:type="paragraph" w:styleId="3">
    <w:name w:val="heading 3"/>
    <w:basedOn w:val="a"/>
    <w:next w:val="a"/>
    <w:link w:val="30"/>
    <w:autoRedefine/>
    <w:qFormat/>
    <w:rsid w:val="00A27B4E"/>
    <w:pPr>
      <w:keepNext/>
      <w:spacing w:before="100" w:beforeAutospacing="1" w:after="100" w:afterAutospacing="1"/>
      <w:ind w:firstLine="567"/>
      <w:jc w:val="both"/>
      <w:outlineLvl w:val="2"/>
    </w:pPr>
    <w:rPr>
      <w:rFonts w:ascii="GOST Common" w:hAnsi="GOST Common"/>
      <w:b/>
      <w:snapToGrid w:val="0"/>
      <w:color w:val="5B9BD5"/>
      <w:lang w:val="x-none"/>
    </w:rPr>
  </w:style>
  <w:style w:type="paragraph" w:styleId="4">
    <w:name w:val="heading 4"/>
    <w:basedOn w:val="a"/>
    <w:next w:val="a"/>
    <w:qFormat/>
    <w:rsid w:val="0047598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rsid w:val="00C9540A"/>
    <w:rPr>
      <w:rFonts w:ascii="Times New Roman" w:hAnsi="Times New Roman"/>
      <w:b/>
      <w:bCs/>
      <w:sz w:val="24"/>
      <w:szCs w:val="28"/>
      <w:lang w:val="x-none" w:eastAsia="x-none"/>
    </w:rPr>
  </w:style>
  <w:style w:type="character" w:customStyle="1" w:styleId="20">
    <w:name w:val="Заголовок 2 Знак"/>
    <w:link w:val="2"/>
    <w:rsid w:val="00E60B1A"/>
    <w:rPr>
      <w:rFonts w:ascii="Times New Roman" w:eastAsia="Times New Roman" w:hAnsi="Times New Roman"/>
      <w:b/>
      <w:bCs/>
      <w:iCs/>
      <w:caps/>
      <w:snapToGrid w:val="0"/>
      <w:color w:val="5B9BD5"/>
      <w:sz w:val="24"/>
      <w:szCs w:val="24"/>
      <w:lang w:val="x-none" w:eastAsia="x-none"/>
    </w:rPr>
  </w:style>
  <w:style w:type="character" w:customStyle="1" w:styleId="10">
    <w:name w:val="Заголовок 1 Знак"/>
    <w:uiPriority w:val="9"/>
    <w:rsid w:val="00D31B72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customStyle="1" w:styleId="ConsNormal">
    <w:name w:val="ConsNormal"/>
    <w:rsid w:val="00D31B72"/>
    <w:pPr>
      <w:widowControl w:val="0"/>
      <w:autoSpaceDE w:val="0"/>
      <w:autoSpaceDN w:val="0"/>
      <w:adjustRightInd w:val="0"/>
      <w:ind w:right="19772" w:firstLine="720"/>
    </w:pPr>
    <w:rPr>
      <w:rFonts w:ascii="Arial" w:eastAsia="SimSun" w:hAnsi="Arial" w:cs="Arial"/>
      <w:lang w:eastAsia="zh-CN"/>
    </w:rPr>
  </w:style>
  <w:style w:type="paragraph" w:customStyle="1" w:styleId="ConsNonformat">
    <w:name w:val="ConsNonformat"/>
    <w:rsid w:val="00D31B72"/>
    <w:pPr>
      <w:widowControl w:val="0"/>
      <w:autoSpaceDE w:val="0"/>
      <w:autoSpaceDN w:val="0"/>
      <w:adjustRightInd w:val="0"/>
      <w:ind w:right="19772"/>
    </w:pPr>
    <w:rPr>
      <w:rFonts w:ascii="Courier New" w:eastAsia="SimSun" w:hAnsi="Courier New" w:cs="Courier New"/>
      <w:lang w:eastAsia="zh-CN"/>
    </w:rPr>
  </w:style>
  <w:style w:type="paragraph" w:customStyle="1" w:styleId="ConsTitle">
    <w:name w:val="ConsTitle"/>
    <w:rsid w:val="00D31B72"/>
    <w:pPr>
      <w:widowControl w:val="0"/>
      <w:autoSpaceDE w:val="0"/>
      <w:autoSpaceDN w:val="0"/>
      <w:adjustRightInd w:val="0"/>
      <w:ind w:right="19772"/>
    </w:pPr>
    <w:rPr>
      <w:rFonts w:ascii="Arial" w:eastAsia="SimSun" w:hAnsi="Arial" w:cs="Arial"/>
      <w:b/>
      <w:bCs/>
      <w:sz w:val="16"/>
      <w:szCs w:val="16"/>
      <w:lang w:eastAsia="zh-CN"/>
    </w:rPr>
  </w:style>
  <w:style w:type="paragraph" w:customStyle="1" w:styleId="ConsCell">
    <w:name w:val="ConsCell"/>
    <w:rsid w:val="00D31B72"/>
    <w:pPr>
      <w:widowControl w:val="0"/>
      <w:autoSpaceDE w:val="0"/>
      <w:autoSpaceDN w:val="0"/>
      <w:adjustRightInd w:val="0"/>
      <w:ind w:right="19772"/>
    </w:pPr>
    <w:rPr>
      <w:rFonts w:ascii="Arial" w:eastAsia="SimSun" w:hAnsi="Arial" w:cs="Arial"/>
      <w:lang w:eastAsia="zh-CN"/>
    </w:rPr>
  </w:style>
  <w:style w:type="paragraph" w:customStyle="1" w:styleId="ConsDocList">
    <w:name w:val="ConsDocList"/>
    <w:rsid w:val="00D31B72"/>
    <w:pPr>
      <w:widowControl w:val="0"/>
      <w:autoSpaceDE w:val="0"/>
      <w:autoSpaceDN w:val="0"/>
      <w:adjustRightInd w:val="0"/>
      <w:ind w:right="19772"/>
    </w:pPr>
    <w:rPr>
      <w:rFonts w:ascii="Courier New" w:eastAsia="SimSun" w:hAnsi="Courier New" w:cs="Courier New"/>
      <w:lang w:eastAsia="zh-CN"/>
    </w:rPr>
  </w:style>
  <w:style w:type="paragraph" w:styleId="a3">
    <w:name w:val="Normal (Web)"/>
    <w:aliases w:val="Обычный (Web),Обычный (Web)1"/>
    <w:basedOn w:val="a"/>
    <w:link w:val="a4"/>
    <w:uiPriority w:val="99"/>
    <w:rsid w:val="00D31B72"/>
    <w:pPr>
      <w:spacing w:before="75" w:after="75"/>
      <w:ind w:left="75" w:right="75" w:firstLine="225"/>
      <w:jc w:val="both"/>
    </w:pPr>
    <w:rPr>
      <w:rFonts w:ascii="Verdana" w:eastAsia="Times New Roman" w:hAnsi="Verdana"/>
      <w:color w:val="000000"/>
      <w:sz w:val="18"/>
      <w:szCs w:val="18"/>
      <w:lang w:val="x-none" w:eastAsia="x-none"/>
    </w:rPr>
  </w:style>
  <w:style w:type="paragraph" w:styleId="a5">
    <w:name w:val="Title"/>
    <w:basedOn w:val="a"/>
    <w:link w:val="a6"/>
    <w:qFormat/>
    <w:rsid w:val="00D31B72"/>
    <w:pPr>
      <w:jc w:val="center"/>
    </w:pPr>
    <w:rPr>
      <w:rFonts w:eastAsia="Times New Roman"/>
      <w:sz w:val="28"/>
      <w:szCs w:val="28"/>
      <w:lang w:val="x-none" w:eastAsia="ru-RU"/>
    </w:rPr>
  </w:style>
  <w:style w:type="character" w:customStyle="1" w:styleId="a6">
    <w:name w:val="Название Знак"/>
    <w:link w:val="a5"/>
    <w:rsid w:val="00D31B7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-">
    <w:name w:val="- СТРАНИЦА -"/>
    <w:rsid w:val="00D31B72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rsid w:val="00D31B72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D31B72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9">
    <w:name w:val="page number"/>
    <w:basedOn w:val="a0"/>
    <w:rsid w:val="00D31B72"/>
  </w:style>
  <w:style w:type="paragraph" w:customStyle="1" w:styleId="aa">
    <w:name w:val="Îáû÷íûé"/>
    <w:rsid w:val="00D31B72"/>
    <w:rPr>
      <w:rFonts w:ascii="Times New Roman" w:eastAsia="Times New Roman" w:hAnsi="Times New Roman"/>
      <w:lang w:val="en-US"/>
    </w:rPr>
  </w:style>
  <w:style w:type="paragraph" w:styleId="ab">
    <w:name w:val="Body Text"/>
    <w:basedOn w:val="a"/>
    <w:link w:val="ac"/>
    <w:rsid w:val="00D31B72"/>
    <w:pPr>
      <w:jc w:val="center"/>
    </w:pPr>
    <w:rPr>
      <w:rFonts w:eastAsia="Times New Roman"/>
      <w:b/>
      <w:bCs/>
      <w:lang w:val="x-none" w:eastAsia="ru-RU"/>
    </w:rPr>
  </w:style>
  <w:style w:type="character" w:customStyle="1" w:styleId="ac">
    <w:name w:val="Основной текст Знак"/>
    <w:link w:val="ab"/>
    <w:rsid w:val="00D31B7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Block Text"/>
    <w:basedOn w:val="a"/>
    <w:rsid w:val="00D31B72"/>
    <w:pPr>
      <w:tabs>
        <w:tab w:val="left" w:pos="10440"/>
      </w:tabs>
      <w:spacing w:before="120"/>
      <w:ind w:left="360" w:right="333"/>
      <w:jc w:val="both"/>
    </w:pPr>
    <w:rPr>
      <w:rFonts w:eastAsia="Times New Roman"/>
      <w:b/>
      <w:bCs/>
      <w:lang w:eastAsia="ru-RU"/>
    </w:rPr>
  </w:style>
  <w:style w:type="paragraph" w:styleId="ae">
    <w:name w:val="Body Text Indent"/>
    <w:basedOn w:val="a"/>
    <w:link w:val="af"/>
    <w:rsid w:val="00D31B72"/>
    <w:pPr>
      <w:spacing w:after="120"/>
      <w:ind w:left="283"/>
    </w:pPr>
    <w:rPr>
      <w:rFonts w:eastAsia="Times New Roman"/>
      <w:lang w:val="x-none" w:eastAsia="ru-RU"/>
    </w:rPr>
  </w:style>
  <w:style w:type="character" w:customStyle="1" w:styleId="af">
    <w:name w:val="Основной текст с отступом Знак"/>
    <w:link w:val="ae"/>
    <w:rsid w:val="00D31B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D31B72"/>
    <w:pPr>
      <w:spacing w:after="120" w:line="480" w:lineRule="auto"/>
      <w:ind w:left="283"/>
    </w:pPr>
    <w:rPr>
      <w:rFonts w:eastAsia="Times New Roman"/>
      <w:lang w:val="x-none" w:eastAsia="ru-RU"/>
    </w:rPr>
  </w:style>
  <w:style w:type="character" w:customStyle="1" w:styleId="22">
    <w:name w:val="Основной текст с отступом 2 Знак"/>
    <w:link w:val="21"/>
    <w:rsid w:val="00D31B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D31B72"/>
    <w:pPr>
      <w:widowControl w:val="0"/>
      <w:autoSpaceDE w:val="0"/>
      <w:autoSpaceDN w:val="0"/>
      <w:adjustRightInd w:val="0"/>
      <w:ind w:left="540" w:firstLine="720"/>
      <w:jc w:val="both"/>
    </w:pPr>
    <w:rPr>
      <w:rFonts w:eastAsia="Times New Roman"/>
      <w:color w:val="FF0000"/>
      <w:sz w:val="20"/>
      <w:szCs w:val="20"/>
      <w:lang w:val="x-none" w:eastAsia="ru-RU"/>
    </w:rPr>
  </w:style>
  <w:style w:type="character" w:customStyle="1" w:styleId="24">
    <w:name w:val="Основной текст 2 Знак"/>
    <w:link w:val="23"/>
    <w:rsid w:val="00D31B72"/>
    <w:rPr>
      <w:rFonts w:ascii="Times New Roman" w:eastAsia="Times New Roman" w:hAnsi="Times New Roman" w:cs="Times New Roman"/>
      <w:color w:val="FF0000"/>
      <w:lang w:eastAsia="ru-RU"/>
    </w:rPr>
  </w:style>
  <w:style w:type="paragraph" w:styleId="31">
    <w:name w:val="Body Text Indent 3"/>
    <w:basedOn w:val="a"/>
    <w:link w:val="32"/>
    <w:rsid w:val="00D31B72"/>
    <w:pPr>
      <w:ind w:left="540" w:firstLine="720"/>
      <w:jc w:val="both"/>
    </w:pPr>
    <w:rPr>
      <w:rFonts w:eastAsia="Times New Roman"/>
      <w:sz w:val="20"/>
      <w:szCs w:val="20"/>
      <w:lang w:val="x-none" w:eastAsia="ru-RU"/>
    </w:rPr>
  </w:style>
  <w:style w:type="character" w:customStyle="1" w:styleId="32">
    <w:name w:val="Основной текст с отступом 3 Знак"/>
    <w:link w:val="31"/>
    <w:rsid w:val="00D31B72"/>
    <w:rPr>
      <w:rFonts w:ascii="Times New Roman" w:eastAsia="Times New Roman" w:hAnsi="Times New Roman" w:cs="Times New Roman"/>
      <w:lang w:eastAsia="ru-RU"/>
    </w:rPr>
  </w:style>
  <w:style w:type="character" w:customStyle="1" w:styleId="12">
    <w:name w:val="Заголовок 1 Знак Знак"/>
    <w:rsid w:val="00D31B72"/>
    <w:rPr>
      <w:b/>
      <w:bCs/>
      <w:sz w:val="28"/>
      <w:szCs w:val="28"/>
      <w:lang w:val="ru-RU" w:eastAsia="ru-RU" w:bidi="ar-SA"/>
    </w:rPr>
  </w:style>
  <w:style w:type="paragraph" w:styleId="af0">
    <w:name w:val="header"/>
    <w:basedOn w:val="a"/>
    <w:link w:val="af1"/>
    <w:uiPriority w:val="99"/>
    <w:rsid w:val="00D31B72"/>
    <w:pPr>
      <w:tabs>
        <w:tab w:val="center" w:pos="4677"/>
        <w:tab w:val="right" w:pos="9355"/>
      </w:tabs>
    </w:pPr>
    <w:rPr>
      <w:rFonts w:eastAsia="Times New Roman"/>
      <w:lang w:val="x-none" w:eastAsia="ru-RU"/>
    </w:rPr>
  </w:style>
  <w:style w:type="character" w:customStyle="1" w:styleId="af1">
    <w:name w:val="Верхний колонтитул Знак"/>
    <w:link w:val="af0"/>
    <w:uiPriority w:val="99"/>
    <w:rsid w:val="00D31B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Emphasis"/>
    <w:qFormat/>
    <w:rsid w:val="00D31B72"/>
    <w:rPr>
      <w:i/>
      <w:iCs/>
    </w:rPr>
  </w:style>
  <w:style w:type="paragraph" w:customStyle="1" w:styleId="ConsPlusNormal">
    <w:name w:val="ConsPlusNormal"/>
    <w:rsid w:val="00D31B7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D31B72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D31B72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3">
    <w:name w:val="текст 1"/>
    <w:basedOn w:val="a"/>
    <w:next w:val="a"/>
    <w:rsid w:val="00D31B72"/>
    <w:pPr>
      <w:ind w:firstLine="540"/>
      <w:jc w:val="both"/>
    </w:pPr>
    <w:rPr>
      <w:rFonts w:eastAsia="Times New Roman"/>
      <w:sz w:val="20"/>
      <w:lang w:eastAsia="ru-RU"/>
    </w:rPr>
  </w:style>
  <w:style w:type="paragraph" w:customStyle="1" w:styleId="S">
    <w:name w:val="S_Титульный"/>
    <w:basedOn w:val="a"/>
    <w:rsid w:val="00D31B72"/>
    <w:pPr>
      <w:spacing w:line="360" w:lineRule="auto"/>
      <w:ind w:left="3060"/>
      <w:jc w:val="right"/>
    </w:pPr>
    <w:rPr>
      <w:rFonts w:eastAsia="Times New Roman"/>
      <w:b/>
      <w:caps/>
      <w:lang w:eastAsia="ru-RU"/>
    </w:rPr>
  </w:style>
  <w:style w:type="paragraph" w:customStyle="1" w:styleId="af3">
    <w:name w:val="Таблица"/>
    <w:basedOn w:val="a"/>
    <w:rsid w:val="00D31B72"/>
    <w:pPr>
      <w:jc w:val="both"/>
    </w:pPr>
    <w:rPr>
      <w:rFonts w:eastAsia="Times New Roman"/>
      <w:lang w:eastAsia="ru-RU"/>
    </w:rPr>
  </w:style>
  <w:style w:type="paragraph" w:styleId="af4">
    <w:name w:val="footnote text"/>
    <w:basedOn w:val="a"/>
    <w:link w:val="af5"/>
    <w:rsid w:val="00D31B72"/>
    <w:rPr>
      <w:rFonts w:eastAsia="Times New Roman"/>
      <w:sz w:val="20"/>
      <w:szCs w:val="20"/>
      <w:lang w:val="x-none" w:eastAsia="ru-RU"/>
    </w:rPr>
  </w:style>
  <w:style w:type="character" w:customStyle="1" w:styleId="af5">
    <w:name w:val="Текст сноски Знак"/>
    <w:link w:val="af4"/>
    <w:rsid w:val="00D31B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Plain Text"/>
    <w:basedOn w:val="a"/>
    <w:link w:val="af7"/>
    <w:rsid w:val="00D31B72"/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7">
    <w:name w:val="Текст Знак"/>
    <w:link w:val="af6"/>
    <w:rsid w:val="00D31B7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Balloon Text"/>
    <w:basedOn w:val="a"/>
    <w:link w:val="af9"/>
    <w:rsid w:val="00D31B72"/>
    <w:rPr>
      <w:rFonts w:ascii="Tahoma" w:hAnsi="Tahoma"/>
      <w:sz w:val="16"/>
      <w:szCs w:val="16"/>
      <w:lang w:val="x-none"/>
    </w:rPr>
  </w:style>
  <w:style w:type="character" w:customStyle="1" w:styleId="af9">
    <w:name w:val="Текст выноски Знак"/>
    <w:link w:val="af8"/>
    <w:rsid w:val="00D31B72"/>
    <w:rPr>
      <w:rFonts w:ascii="Tahoma" w:eastAsia="SimSun" w:hAnsi="Tahoma" w:cs="Tahoma"/>
      <w:sz w:val="16"/>
      <w:szCs w:val="16"/>
      <w:lang w:eastAsia="zh-CN"/>
    </w:rPr>
  </w:style>
  <w:style w:type="paragraph" w:styleId="afa">
    <w:name w:val="No Spacing"/>
    <w:link w:val="afb"/>
    <w:uiPriority w:val="1"/>
    <w:qFormat/>
    <w:rsid w:val="00D31B72"/>
    <w:rPr>
      <w:rFonts w:ascii="Times New Roman" w:hAnsi="Times New Roman"/>
      <w:sz w:val="24"/>
      <w:lang w:eastAsia="en-US"/>
    </w:rPr>
  </w:style>
  <w:style w:type="paragraph" w:styleId="afc">
    <w:name w:val="List Paragraph"/>
    <w:basedOn w:val="a"/>
    <w:uiPriority w:val="34"/>
    <w:qFormat/>
    <w:rsid w:val="00D31B7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A27B4E"/>
    <w:rPr>
      <w:rFonts w:ascii="GOST Common" w:eastAsia="SimSun" w:hAnsi="GOST Common"/>
      <w:b/>
      <w:snapToGrid w:val="0"/>
      <w:color w:val="5B9BD5"/>
      <w:sz w:val="24"/>
      <w:szCs w:val="24"/>
      <w:lang w:val="x-none" w:eastAsia="zh-CN"/>
    </w:rPr>
  </w:style>
  <w:style w:type="character" w:customStyle="1" w:styleId="afd">
    <w:name w:val="Стиль полужирный"/>
    <w:rsid w:val="00832E8A"/>
    <w:rPr>
      <w:b/>
      <w:bCs/>
    </w:rPr>
  </w:style>
  <w:style w:type="paragraph" w:customStyle="1" w:styleId="33">
    <w:name w:val="Стиль Заголовок 3 + Черный"/>
    <w:basedOn w:val="3"/>
    <w:link w:val="34"/>
    <w:autoRedefine/>
    <w:rsid w:val="00664A1A"/>
    <w:pPr>
      <w:jc w:val="center"/>
    </w:pPr>
    <w:rPr>
      <w:rFonts w:ascii="Times New Roman" w:hAnsi="Times New Roman" w:cs="Arial"/>
      <w:bCs/>
      <w:caps/>
      <w:snapToGrid/>
      <w:color w:val="000000"/>
      <w:u w:val="single"/>
      <w:lang w:val="ru-RU"/>
    </w:rPr>
  </w:style>
  <w:style w:type="character" w:customStyle="1" w:styleId="34">
    <w:name w:val="Стиль Заголовок 3 + Черный Знак"/>
    <w:link w:val="33"/>
    <w:rsid w:val="00664A1A"/>
    <w:rPr>
      <w:rFonts w:ascii="Times New Roman" w:eastAsia="SimSun" w:hAnsi="Times New Roman" w:cs="Arial"/>
      <w:b/>
      <w:bCs/>
      <w:caps/>
      <w:color w:val="000000"/>
      <w:sz w:val="24"/>
      <w:szCs w:val="24"/>
      <w:u w:val="single"/>
      <w:lang w:val="ru-RU" w:eastAsia="zh-CN" w:bidi="ar-SA"/>
    </w:rPr>
  </w:style>
  <w:style w:type="paragraph" w:styleId="14">
    <w:name w:val="toc 1"/>
    <w:basedOn w:val="a"/>
    <w:next w:val="a"/>
    <w:autoRedefine/>
    <w:uiPriority w:val="39"/>
    <w:rsid w:val="00457DFE"/>
    <w:pPr>
      <w:tabs>
        <w:tab w:val="right" w:leader="dot" w:pos="10053"/>
      </w:tabs>
      <w:jc w:val="center"/>
      <w:outlineLvl w:val="0"/>
    </w:pPr>
    <w:rPr>
      <w:b/>
      <w:bCs/>
      <w:caps/>
      <w:noProof/>
      <w:szCs w:val="20"/>
    </w:rPr>
  </w:style>
  <w:style w:type="paragraph" w:styleId="25">
    <w:name w:val="toc 2"/>
    <w:basedOn w:val="a"/>
    <w:next w:val="a"/>
    <w:autoRedefine/>
    <w:uiPriority w:val="39"/>
    <w:rsid w:val="00EE1EA9"/>
    <w:pPr>
      <w:tabs>
        <w:tab w:val="right" w:leader="dot" w:pos="9639"/>
      </w:tabs>
      <w:ind w:left="567"/>
    </w:pPr>
    <w:rPr>
      <w:rFonts w:eastAsia="Times New Roman"/>
      <w:caps/>
      <w:noProof/>
      <w:snapToGrid w:val="0"/>
      <w:szCs w:val="20"/>
      <w:lang w:val="x-none" w:eastAsia="x-none"/>
    </w:rPr>
  </w:style>
  <w:style w:type="paragraph" w:styleId="35">
    <w:name w:val="toc 3"/>
    <w:basedOn w:val="a"/>
    <w:next w:val="a"/>
    <w:autoRedefine/>
    <w:uiPriority w:val="39"/>
    <w:rsid w:val="00BF7FCC"/>
    <w:pPr>
      <w:tabs>
        <w:tab w:val="right" w:leader="dot" w:pos="9639"/>
      </w:tabs>
      <w:ind w:left="851"/>
    </w:pPr>
    <w:rPr>
      <w:iCs/>
      <w:szCs w:val="20"/>
    </w:rPr>
  </w:style>
  <w:style w:type="character" w:styleId="afe">
    <w:name w:val="Hyperlink"/>
    <w:uiPriority w:val="99"/>
    <w:rsid w:val="0047598A"/>
    <w:rPr>
      <w:color w:val="0000FF"/>
      <w:u w:val="single"/>
    </w:rPr>
  </w:style>
  <w:style w:type="paragraph" w:customStyle="1" w:styleId="Normal">
    <w:name w:val="Normal"/>
    <w:rsid w:val="00A215D5"/>
    <w:pPr>
      <w:widowControl w:val="0"/>
      <w:suppressAutoHyphens/>
      <w:overflowPunct w:val="0"/>
      <w:autoSpaceDE w:val="0"/>
    </w:pPr>
    <w:rPr>
      <w:rFonts w:ascii="Times New Roman" w:eastAsia="Times New Roman" w:hAnsi="Times New Roman"/>
      <w:lang w:eastAsia="ar-SA"/>
    </w:rPr>
  </w:style>
  <w:style w:type="paragraph" w:customStyle="1" w:styleId="BodyTextIndent">
    <w:name w:val="Body Text Indent"/>
    <w:basedOn w:val="a"/>
    <w:rsid w:val="00A215D5"/>
    <w:pPr>
      <w:widowControl w:val="0"/>
      <w:tabs>
        <w:tab w:val="left" w:pos="3600"/>
      </w:tabs>
      <w:suppressAutoHyphens/>
      <w:overflowPunct w:val="0"/>
      <w:autoSpaceDE w:val="0"/>
      <w:ind w:left="3600" w:hanging="2700"/>
    </w:pPr>
    <w:rPr>
      <w:rFonts w:eastAsia="Times New Roman"/>
      <w:sz w:val="28"/>
      <w:szCs w:val="20"/>
      <w:lang w:eastAsia="ar-SA"/>
    </w:rPr>
  </w:style>
  <w:style w:type="paragraph" w:styleId="40">
    <w:name w:val="toc 4"/>
    <w:basedOn w:val="a"/>
    <w:next w:val="a"/>
    <w:autoRedefine/>
    <w:uiPriority w:val="39"/>
    <w:rsid w:val="004A7098"/>
    <w:pPr>
      <w:ind w:left="720"/>
    </w:pPr>
    <w:rPr>
      <w:sz w:val="18"/>
      <w:szCs w:val="18"/>
    </w:rPr>
  </w:style>
  <w:style w:type="paragraph" w:styleId="5">
    <w:name w:val="toc 5"/>
    <w:basedOn w:val="a"/>
    <w:next w:val="a"/>
    <w:autoRedefine/>
    <w:uiPriority w:val="39"/>
    <w:rsid w:val="004A7098"/>
    <w:pPr>
      <w:ind w:left="960"/>
    </w:pPr>
    <w:rPr>
      <w:sz w:val="18"/>
      <w:szCs w:val="18"/>
    </w:rPr>
  </w:style>
  <w:style w:type="paragraph" w:styleId="6">
    <w:name w:val="toc 6"/>
    <w:basedOn w:val="a"/>
    <w:next w:val="a"/>
    <w:autoRedefine/>
    <w:uiPriority w:val="39"/>
    <w:rsid w:val="004A7098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uiPriority w:val="39"/>
    <w:rsid w:val="004A7098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uiPriority w:val="39"/>
    <w:rsid w:val="004A7098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uiPriority w:val="39"/>
    <w:rsid w:val="004A7098"/>
    <w:pPr>
      <w:ind w:left="1920"/>
    </w:pPr>
    <w:rPr>
      <w:sz w:val="18"/>
      <w:szCs w:val="18"/>
    </w:rPr>
  </w:style>
  <w:style w:type="paragraph" w:customStyle="1" w:styleId="36">
    <w:name w:val="Стиль Заголовок 3 + подчеркивание"/>
    <w:basedOn w:val="3"/>
    <w:rsid w:val="00664A1A"/>
    <w:pPr>
      <w:jc w:val="center"/>
    </w:pPr>
    <w:rPr>
      <w:u w:val="single"/>
    </w:rPr>
  </w:style>
  <w:style w:type="character" w:styleId="aff">
    <w:name w:val="annotation reference"/>
    <w:uiPriority w:val="99"/>
    <w:semiHidden/>
    <w:unhideWhenUsed/>
    <w:rsid w:val="002F7A32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2F7A32"/>
    <w:rPr>
      <w:sz w:val="20"/>
      <w:szCs w:val="20"/>
      <w:lang w:val="x-none"/>
    </w:rPr>
  </w:style>
  <w:style w:type="character" w:customStyle="1" w:styleId="aff1">
    <w:name w:val="Текст примечания Знак"/>
    <w:link w:val="aff0"/>
    <w:uiPriority w:val="99"/>
    <w:semiHidden/>
    <w:rsid w:val="002F7A32"/>
    <w:rPr>
      <w:rFonts w:ascii="Times New Roman" w:eastAsia="SimSun" w:hAnsi="Times New Roman"/>
      <w:lang w:eastAsia="zh-C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2F7A32"/>
    <w:rPr>
      <w:b/>
      <w:bCs/>
    </w:rPr>
  </w:style>
  <w:style w:type="character" w:customStyle="1" w:styleId="aff3">
    <w:name w:val="Тема примечания Знак"/>
    <w:link w:val="aff2"/>
    <w:uiPriority w:val="99"/>
    <w:semiHidden/>
    <w:rsid w:val="002F7A32"/>
    <w:rPr>
      <w:rFonts w:ascii="Times New Roman" w:eastAsia="SimSun" w:hAnsi="Times New Roman"/>
      <w:b/>
      <w:bCs/>
      <w:lang w:eastAsia="zh-CN"/>
    </w:rPr>
  </w:style>
  <w:style w:type="paragraph" w:styleId="aff4">
    <w:name w:val="Subtitle"/>
    <w:basedOn w:val="a"/>
    <w:next w:val="a"/>
    <w:link w:val="aff5"/>
    <w:uiPriority w:val="11"/>
    <w:qFormat/>
    <w:rsid w:val="002748E1"/>
    <w:pPr>
      <w:spacing w:after="60"/>
      <w:jc w:val="center"/>
      <w:outlineLvl w:val="1"/>
    </w:pPr>
    <w:rPr>
      <w:rFonts w:ascii="Cambria" w:eastAsia="Times New Roman" w:hAnsi="Cambria"/>
      <w:lang w:val="x-none"/>
    </w:rPr>
  </w:style>
  <w:style w:type="character" w:customStyle="1" w:styleId="aff5">
    <w:name w:val="Подзаголовок Знак"/>
    <w:link w:val="aff4"/>
    <w:uiPriority w:val="11"/>
    <w:rsid w:val="002748E1"/>
    <w:rPr>
      <w:rFonts w:ascii="Cambria" w:eastAsia="Times New Roman" w:hAnsi="Cambria" w:cs="Times New Roman"/>
      <w:sz w:val="24"/>
      <w:szCs w:val="24"/>
      <w:lang w:eastAsia="zh-CN"/>
    </w:rPr>
  </w:style>
  <w:style w:type="character" w:customStyle="1" w:styleId="afb">
    <w:name w:val="Без интервала Знак"/>
    <w:link w:val="afa"/>
    <w:uiPriority w:val="1"/>
    <w:rsid w:val="00032D72"/>
    <w:rPr>
      <w:rFonts w:ascii="Times New Roman" w:hAnsi="Times New Roman"/>
      <w:sz w:val="24"/>
      <w:lang w:val="ru-RU" w:eastAsia="en-US" w:bidi="ar-SA"/>
    </w:rPr>
  </w:style>
  <w:style w:type="character" w:styleId="aff6">
    <w:name w:val="Strong"/>
    <w:qFormat/>
    <w:rsid w:val="0000636A"/>
    <w:rPr>
      <w:b/>
      <w:bCs/>
    </w:rPr>
  </w:style>
  <w:style w:type="table" w:styleId="aff7">
    <w:name w:val="Table Grid"/>
    <w:basedOn w:val="a1"/>
    <w:rsid w:val="000B5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093CF3"/>
  </w:style>
  <w:style w:type="paragraph" w:customStyle="1" w:styleId="no-indent">
    <w:name w:val="no-indent"/>
    <w:basedOn w:val="a"/>
    <w:rsid w:val="00FC4DA9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4">
    <w:name w:val="Обычный (веб) Знак"/>
    <w:aliases w:val="Обычный (Web) Знак,Обычный (Web)1 Знак"/>
    <w:link w:val="a3"/>
    <w:rsid w:val="0074547D"/>
    <w:rPr>
      <w:rFonts w:ascii="Verdana" w:eastAsia="Times New Roman" w:hAnsi="Verdana" w:cs="Verdana"/>
      <w:color w:val="000000"/>
      <w:sz w:val="18"/>
      <w:szCs w:val="18"/>
    </w:rPr>
  </w:style>
  <w:style w:type="character" w:styleId="aff8">
    <w:name w:val="footnote reference"/>
    <w:rsid w:val="00A12DD7"/>
    <w:rPr>
      <w:vertAlign w:val="superscript"/>
    </w:rPr>
  </w:style>
  <w:style w:type="paragraph" w:customStyle="1" w:styleId="formattext">
    <w:name w:val="formattext"/>
    <w:basedOn w:val="a"/>
    <w:rsid w:val="00451782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ertext">
    <w:name w:val="headertext"/>
    <w:basedOn w:val="a"/>
    <w:rsid w:val="003F364D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ff9">
    <w:name w:val="FollowedHyperlink"/>
    <w:uiPriority w:val="99"/>
    <w:semiHidden/>
    <w:unhideWhenUsed/>
    <w:rsid w:val="00196D8F"/>
    <w:rPr>
      <w:color w:val="954F72"/>
      <w:u w:val="single"/>
    </w:rPr>
  </w:style>
  <w:style w:type="paragraph" w:customStyle="1" w:styleId="dt-p">
    <w:name w:val="dt-p"/>
    <w:basedOn w:val="a"/>
    <w:rsid w:val="0093159F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dt-m">
    <w:name w:val="dt-m"/>
    <w:rsid w:val="0093159F"/>
  </w:style>
  <w:style w:type="character" w:customStyle="1" w:styleId="15">
    <w:name w:val="Основной текст1"/>
    <w:rsid w:val="002C00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affa">
    <w:name w:val="Основной текст_"/>
    <w:link w:val="37"/>
    <w:rsid w:val="00B92C18"/>
    <w:rPr>
      <w:sz w:val="25"/>
      <w:szCs w:val="25"/>
      <w:shd w:val="clear" w:color="auto" w:fill="FFFFFF"/>
    </w:rPr>
  </w:style>
  <w:style w:type="paragraph" w:customStyle="1" w:styleId="37">
    <w:name w:val="Основной текст3"/>
    <w:basedOn w:val="a"/>
    <w:link w:val="affa"/>
    <w:rsid w:val="00B92C18"/>
    <w:pPr>
      <w:widowControl w:val="0"/>
      <w:shd w:val="clear" w:color="auto" w:fill="FFFFFF"/>
      <w:spacing w:before="720" w:after="60" w:line="0" w:lineRule="atLeast"/>
    </w:pPr>
    <w:rPr>
      <w:rFonts w:ascii="Calibri" w:eastAsia="Calibri" w:hAnsi="Calibri"/>
      <w:sz w:val="25"/>
      <w:szCs w:val="2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13951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42401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5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1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8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97533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211906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87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417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86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582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216826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99710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92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01904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2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3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2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8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4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6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5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1709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5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16687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4893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6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1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9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6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128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5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1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8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5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9926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3868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265105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35280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1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20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3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5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5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1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5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278703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200700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0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73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6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4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4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4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4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621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4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4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1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611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900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942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7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201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9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5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3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9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8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0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9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388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422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8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7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113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84711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44161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13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35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1816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552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2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3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3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1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9355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491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998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6998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3046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16756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96508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03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636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1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3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0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4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5858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4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5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2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5142/" TargetMode="External"/><Relationship Id="rId3" Type="http://schemas.openxmlformats.org/officeDocument/2006/relationships/hyperlink" Target="http://docs.cntd.ru/document/902173656" TargetMode="External"/><Relationship Id="rId7" Type="http://schemas.openxmlformats.org/officeDocument/2006/relationships/hyperlink" Target="https://i.incamp.ru/i/files/fz.pdf" TargetMode="External"/><Relationship Id="rId2" Type="http://schemas.openxmlformats.org/officeDocument/2006/relationships/hyperlink" Target="http://docs.cntd.ru/document/902173656" TargetMode="External"/><Relationship Id="rId1" Type="http://schemas.openxmlformats.org/officeDocument/2006/relationships/hyperlink" Target="http://docs.cntd.ru/document/902173656" TargetMode="External"/><Relationship Id="rId6" Type="http://schemas.openxmlformats.org/officeDocument/2006/relationships/hyperlink" Target="http://docs.cntd.ru/document/902173656" TargetMode="External"/><Relationship Id="rId11" Type="http://schemas.openxmlformats.org/officeDocument/2006/relationships/hyperlink" Target="http://www.consultant.ru/document/cons_doc_LAW_22481/" TargetMode="External"/><Relationship Id="rId5" Type="http://schemas.openxmlformats.org/officeDocument/2006/relationships/hyperlink" Target="http://docs.cntd.ru/document/902173656" TargetMode="External"/><Relationship Id="rId10" Type="http://schemas.openxmlformats.org/officeDocument/2006/relationships/hyperlink" Target="http://www.consultant.ru/document/cons_doc_LAW_12462/" TargetMode="External"/><Relationship Id="rId4" Type="http://schemas.openxmlformats.org/officeDocument/2006/relationships/hyperlink" Target="http://docs.cntd.ru/document/902173656" TargetMode="External"/><Relationship Id="rId9" Type="http://schemas.openxmlformats.org/officeDocument/2006/relationships/hyperlink" Target="http://www.consultant.ru/document/cons_doc_LAW_3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1781B-BF04-4D7F-B6A9-F947D8E7C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5512</Words>
  <Characters>31425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36864</CharactersWithSpaces>
  <SharedDoc>false</SharedDoc>
  <HLinks>
    <vt:vector size="858" baseType="variant">
      <vt:variant>
        <vt:i4>1966141</vt:i4>
      </vt:variant>
      <vt:variant>
        <vt:i4>534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dst1425</vt:lpwstr>
      </vt:variant>
      <vt:variant>
        <vt:i4>4587570</vt:i4>
      </vt:variant>
      <vt:variant>
        <vt:i4>531</vt:i4>
      </vt:variant>
      <vt:variant>
        <vt:i4>0</vt:i4>
      </vt:variant>
      <vt:variant>
        <vt:i4>5</vt:i4>
      </vt:variant>
      <vt:variant>
        <vt:lpwstr>https://www.consultant.ru/document/cons_doc_LAW_464185/b5f7b5f520a7d2c4beeb57cb0aedc62193d8a957/</vt:lpwstr>
      </vt:variant>
      <vt:variant>
        <vt:lpwstr>dst3144</vt:lpwstr>
      </vt:variant>
      <vt:variant>
        <vt:i4>1638460</vt:i4>
      </vt:variant>
      <vt:variant>
        <vt:i4>528</vt:i4>
      </vt:variant>
      <vt:variant>
        <vt:i4>0</vt:i4>
      </vt:variant>
      <vt:variant>
        <vt:i4>5</vt:i4>
      </vt:variant>
      <vt:variant>
        <vt:lpwstr>https://www.consultant.ru/document/cons_doc_LAW_464185/fc77c7117187684ab0cb02c7ee53952df0de55be/</vt:lpwstr>
      </vt:variant>
      <vt:variant>
        <vt:lpwstr>dst2104</vt:lpwstr>
      </vt:variant>
      <vt:variant>
        <vt:i4>4390961</vt:i4>
      </vt:variant>
      <vt:variant>
        <vt:i4>525</vt:i4>
      </vt:variant>
      <vt:variant>
        <vt:i4>0</vt:i4>
      </vt:variant>
      <vt:variant>
        <vt:i4>5</vt:i4>
      </vt:variant>
      <vt:variant>
        <vt:lpwstr>https://www.consultant.ru/document/cons_doc_LAW_464185/b5f7b5f520a7d2c4beeb57cb0aedc62193d8a957/</vt:lpwstr>
      </vt:variant>
      <vt:variant>
        <vt:lpwstr>dst2205</vt:lpwstr>
      </vt:variant>
      <vt:variant>
        <vt:i4>2949129</vt:i4>
      </vt:variant>
      <vt:variant>
        <vt:i4>522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dst102030</vt:lpwstr>
      </vt:variant>
      <vt:variant>
        <vt:i4>1572913</vt:i4>
      </vt:variant>
      <vt:variant>
        <vt:i4>519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dst2873</vt:lpwstr>
      </vt:variant>
      <vt:variant>
        <vt:i4>1572925</vt:i4>
      </vt:variant>
      <vt:variant>
        <vt:i4>516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dst1447</vt:lpwstr>
      </vt:variant>
      <vt:variant>
        <vt:i4>1966141</vt:i4>
      </vt:variant>
      <vt:variant>
        <vt:i4>513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dst1425</vt:lpwstr>
      </vt:variant>
      <vt:variant>
        <vt:i4>7405572</vt:i4>
      </vt:variant>
      <vt:variant>
        <vt:i4>510</vt:i4>
      </vt:variant>
      <vt:variant>
        <vt:i4>0</vt:i4>
      </vt:variant>
      <vt:variant>
        <vt:i4>5</vt:i4>
      </vt:variant>
      <vt:variant>
        <vt:lpwstr>https://www.consultant.ru/document/cons_doc_LAW_464185/b5f7b5f520a7d2c4beeb57cb0aedc62193d8a957/</vt:lpwstr>
      </vt:variant>
      <vt:variant>
        <vt:lpwstr>dst100719</vt:lpwstr>
      </vt:variant>
      <vt:variant>
        <vt:i4>1966141</vt:i4>
      </vt:variant>
      <vt:variant>
        <vt:i4>507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dst1425</vt:lpwstr>
      </vt:variant>
      <vt:variant>
        <vt:i4>1572925</vt:i4>
      </vt:variant>
      <vt:variant>
        <vt:i4>504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dst1440</vt:lpwstr>
      </vt:variant>
      <vt:variant>
        <vt:i4>2031677</vt:i4>
      </vt:variant>
      <vt:variant>
        <vt:i4>501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dst1437</vt:lpwstr>
      </vt:variant>
      <vt:variant>
        <vt:i4>2031677</vt:i4>
      </vt:variant>
      <vt:variant>
        <vt:i4>498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dst1431</vt:lpwstr>
      </vt:variant>
      <vt:variant>
        <vt:i4>2883593</vt:i4>
      </vt:variant>
      <vt:variant>
        <vt:i4>495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dst102027</vt:lpwstr>
      </vt:variant>
      <vt:variant>
        <vt:i4>2883593</vt:i4>
      </vt:variant>
      <vt:variant>
        <vt:i4>492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dst102029</vt:lpwstr>
      </vt:variant>
      <vt:variant>
        <vt:i4>2883593</vt:i4>
      </vt:variant>
      <vt:variant>
        <vt:i4>489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dst102028</vt:lpwstr>
      </vt:variant>
      <vt:variant>
        <vt:i4>5308467</vt:i4>
      </vt:variant>
      <vt:variant>
        <vt:i4>486</vt:i4>
      </vt:variant>
      <vt:variant>
        <vt:i4>0</vt:i4>
      </vt:variant>
      <vt:variant>
        <vt:i4>5</vt:i4>
      </vt:variant>
      <vt:variant>
        <vt:lpwstr>https://www.consultant.ru/document/cons_doc_LAW_51040/dbb758e5e96870aa276968887828c5d903eeba8a/</vt:lpwstr>
      </vt:variant>
      <vt:variant>
        <vt:lpwstr/>
      </vt:variant>
      <vt:variant>
        <vt:i4>2949134</vt:i4>
      </vt:variant>
      <vt:variant>
        <vt:i4>483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dst100712</vt:lpwstr>
      </vt:variant>
      <vt:variant>
        <vt:i4>1638460</vt:i4>
      </vt:variant>
      <vt:variant>
        <vt:i4>480</vt:i4>
      </vt:variant>
      <vt:variant>
        <vt:i4>0</vt:i4>
      </vt:variant>
      <vt:variant>
        <vt:i4>5</vt:i4>
      </vt:variant>
      <vt:variant>
        <vt:lpwstr>https://www.consultant.ru/document/cons_doc_LAW_464185/fc77c7117187684ab0cb02c7ee53952df0de55be/</vt:lpwstr>
      </vt:variant>
      <vt:variant>
        <vt:lpwstr>dst2104</vt:lpwstr>
      </vt:variant>
      <vt:variant>
        <vt:i4>4390961</vt:i4>
      </vt:variant>
      <vt:variant>
        <vt:i4>477</vt:i4>
      </vt:variant>
      <vt:variant>
        <vt:i4>0</vt:i4>
      </vt:variant>
      <vt:variant>
        <vt:i4>5</vt:i4>
      </vt:variant>
      <vt:variant>
        <vt:lpwstr>https://www.consultant.ru/document/cons_doc_LAW_464185/b5f7b5f520a7d2c4beeb57cb0aedc62193d8a957/</vt:lpwstr>
      </vt:variant>
      <vt:variant>
        <vt:lpwstr>dst2206</vt:lpwstr>
      </vt:variant>
      <vt:variant>
        <vt:i4>2949129</vt:i4>
      </vt:variant>
      <vt:variant>
        <vt:i4>474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dst102030</vt:lpwstr>
      </vt:variant>
      <vt:variant>
        <vt:i4>2883664</vt:i4>
      </vt:variant>
      <vt:variant>
        <vt:i4>471</vt:i4>
      </vt:variant>
      <vt:variant>
        <vt:i4>0</vt:i4>
      </vt:variant>
      <vt:variant>
        <vt:i4>5</vt:i4>
      </vt:variant>
      <vt:variant>
        <vt:lpwstr>https://www.consultant.ru/document/cons_doc_LAW_331626/c28ccfabd759833cc4fe8331bec2e5c7c20d459c/</vt:lpwstr>
      </vt:variant>
      <vt:variant>
        <vt:lpwstr>dst100010</vt:lpwstr>
      </vt:variant>
      <vt:variant>
        <vt:i4>1638461</vt:i4>
      </vt:variant>
      <vt:variant>
        <vt:i4>468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dst1451</vt:lpwstr>
      </vt:variant>
      <vt:variant>
        <vt:i4>1638461</vt:i4>
      </vt:variant>
      <vt:variant>
        <vt:i4>465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dst1450</vt:lpwstr>
      </vt:variant>
      <vt:variant>
        <vt:i4>1638461</vt:i4>
      </vt:variant>
      <vt:variant>
        <vt:i4>462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dst1450</vt:lpwstr>
      </vt:variant>
      <vt:variant>
        <vt:i4>1638461</vt:i4>
      </vt:variant>
      <vt:variant>
        <vt:i4>459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dst1450</vt:lpwstr>
      </vt:variant>
      <vt:variant>
        <vt:i4>2949129</vt:i4>
      </vt:variant>
      <vt:variant>
        <vt:i4>456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dst102030</vt:lpwstr>
      </vt:variant>
      <vt:variant>
        <vt:i4>1900603</vt:i4>
      </vt:variant>
      <vt:variant>
        <vt:i4>453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dst1216</vt:lpwstr>
      </vt:variant>
      <vt:variant>
        <vt:i4>2949129</vt:i4>
      </vt:variant>
      <vt:variant>
        <vt:i4>450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dst102030</vt:lpwstr>
      </vt:variant>
      <vt:variant>
        <vt:i4>1048678</vt:i4>
      </vt:variant>
      <vt:variant>
        <vt:i4>447</vt:i4>
      </vt:variant>
      <vt:variant>
        <vt:i4>0</vt:i4>
      </vt:variant>
      <vt:variant>
        <vt:i4>5</vt:i4>
      </vt:variant>
      <vt:variant>
        <vt:lpwstr>https://www.consultant.ru/document/cons_doc_LAW_442427/</vt:lpwstr>
      </vt:variant>
      <vt:variant>
        <vt:lpwstr/>
      </vt:variant>
      <vt:variant>
        <vt:i4>1441893</vt:i4>
      </vt:variant>
      <vt:variant>
        <vt:i4>444</vt:i4>
      </vt:variant>
      <vt:variant>
        <vt:i4>0</vt:i4>
      </vt:variant>
      <vt:variant>
        <vt:i4>5</vt:i4>
      </vt:variant>
      <vt:variant>
        <vt:lpwstr>https://www.consultant.ru/document/cons_doc_LAW_453004/</vt:lpwstr>
      </vt:variant>
      <vt:variant>
        <vt:lpwstr/>
      </vt:variant>
      <vt:variant>
        <vt:i4>4390961</vt:i4>
      </vt:variant>
      <vt:variant>
        <vt:i4>441</vt:i4>
      </vt:variant>
      <vt:variant>
        <vt:i4>0</vt:i4>
      </vt:variant>
      <vt:variant>
        <vt:i4>5</vt:i4>
      </vt:variant>
      <vt:variant>
        <vt:lpwstr>https://www.consultant.ru/document/cons_doc_LAW_464185/b5f7b5f520a7d2c4beeb57cb0aedc62193d8a957/</vt:lpwstr>
      </vt:variant>
      <vt:variant>
        <vt:lpwstr>dst2206</vt:lpwstr>
      </vt:variant>
      <vt:variant>
        <vt:i4>1572925</vt:i4>
      </vt:variant>
      <vt:variant>
        <vt:i4>438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dst1447</vt:lpwstr>
      </vt:variant>
      <vt:variant>
        <vt:i4>2031677</vt:i4>
      </vt:variant>
      <vt:variant>
        <vt:i4>435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dst1436</vt:lpwstr>
      </vt:variant>
      <vt:variant>
        <vt:i4>2031677</vt:i4>
      </vt:variant>
      <vt:variant>
        <vt:i4>432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dst1435</vt:lpwstr>
      </vt:variant>
      <vt:variant>
        <vt:i4>1572925</vt:i4>
      </vt:variant>
      <vt:variant>
        <vt:i4>429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dst1447</vt:lpwstr>
      </vt:variant>
      <vt:variant>
        <vt:i4>1966137</vt:i4>
      </vt:variant>
      <vt:variant>
        <vt:i4>426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dst2019</vt:lpwstr>
      </vt:variant>
      <vt:variant>
        <vt:i4>2031677</vt:i4>
      </vt:variant>
      <vt:variant>
        <vt:i4>423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dst1433</vt:lpwstr>
      </vt:variant>
      <vt:variant>
        <vt:i4>2031677</vt:i4>
      </vt:variant>
      <vt:variant>
        <vt:i4>420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dst1432</vt:lpwstr>
      </vt:variant>
      <vt:variant>
        <vt:i4>2424846</vt:i4>
      </vt:variant>
      <vt:variant>
        <vt:i4>417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dst101782</vt:lpwstr>
      </vt:variant>
      <vt:variant>
        <vt:i4>2031677</vt:i4>
      </vt:variant>
      <vt:variant>
        <vt:i4>414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dst1434</vt:lpwstr>
      </vt:variant>
      <vt:variant>
        <vt:i4>2031677</vt:i4>
      </vt:variant>
      <vt:variant>
        <vt:i4>411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dst1431</vt:lpwstr>
      </vt:variant>
      <vt:variant>
        <vt:i4>1572925</vt:i4>
      </vt:variant>
      <vt:variant>
        <vt:i4>408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dst1440</vt:lpwstr>
      </vt:variant>
      <vt:variant>
        <vt:i4>2031677</vt:i4>
      </vt:variant>
      <vt:variant>
        <vt:i4>405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dst1431</vt:lpwstr>
      </vt:variant>
      <vt:variant>
        <vt:i4>1572925</vt:i4>
      </vt:variant>
      <vt:variant>
        <vt:i4>402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dst1447</vt:lpwstr>
      </vt:variant>
      <vt:variant>
        <vt:i4>1966141</vt:i4>
      </vt:variant>
      <vt:variant>
        <vt:i4>399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dst1429</vt:lpwstr>
      </vt:variant>
      <vt:variant>
        <vt:i4>1966141</vt:i4>
      </vt:variant>
      <vt:variant>
        <vt:i4>396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dst1428</vt:lpwstr>
      </vt:variant>
      <vt:variant>
        <vt:i4>1769530</vt:i4>
      </vt:variant>
      <vt:variant>
        <vt:i4>393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dst3355</vt:lpwstr>
      </vt:variant>
      <vt:variant>
        <vt:i4>7995482</vt:i4>
      </vt:variant>
      <vt:variant>
        <vt:i4>390</vt:i4>
      </vt:variant>
      <vt:variant>
        <vt:i4>0</vt:i4>
      </vt:variant>
      <vt:variant>
        <vt:i4>5</vt:i4>
      </vt:variant>
      <vt:variant>
        <vt:lpwstr>https://www.consultant.ru/document/cons_doc_LAW_443956/40672118f3feb70e1e9f66698e0f5e42ea025a9e/</vt:lpwstr>
      </vt:variant>
      <vt:variant>
        <vt:lpwstr>dst100008</vt:lpwstr>
      </vt:variant>
      <vt:variant>
        <vt:i4>7798866</vt:i4>
      </vt:variant>
      <vt:variant>
        <vt:i4>387</vt:i4>
      </vt:variant>
      <vt:variant>
        <vt:i4>0</vt:i4>
      </vt:variant>
      <vt:variant>
        <vt:i4>5</vt:i4>
      </vt:variant>
      <vt:variant>
        <vt:lpwstr>https://www.consultant.ru/document/cons_doc_LAW_464185/7e225e104a252dcae179960a6e56b8aa4c17bdf4/</vt:lpwstr>
      </vt:variant>
      <vt:variant>
        <vt:lpwstr>dst101528</vt:lpwstr>
      </vt:variant>
      <vt:variant>
        <vt:i4>2490457</vt:i4>
      </vt:variant>
      <vt:variant>
        <vt:i4>384</vt:i4>
      </vt:variant>
      <vt:variant>
        <vt:i4>0</vt:i4>
      </vt:variant>
      <vt:variant>
        <vt:i4>5</vt:i4>
      </vt:variant>
      <vt:variant>
        <vt:lpwstr>https://www.consultant.ru/document/cons_doc_LAW_463214/8a7f375a0bd1416828e416d062e7b3471c6b2310/</vt:lpwstr>
      </vt:variant>
      <vt:variant>
        <vt:lpwstr>dst100008</vt:lpwstr>
      </vt:variant>
      <vt:variant>
        <vt:i4>2031677</vt:i4>
      </vt:variant>
      <vt:variant>
        <vt:i4>381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dst1439</vt:lpwstr>
      </vt:variant>
      <vt:variant>
        <vt:i4>1572925</vt:i4>
      </vt:variant>
      <vt:variant>
        <vt:i4>378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dst1440</vt:lpwstr>
      </vt:variant>
      <vt:variant>
        <vt:i4>2031677</vt:i4>
      </vt:variant>
      <vt:variant>
        <vt:i4>375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dst1437</vt:lpwstr>
      </vt:variant>
      <vt:variant>
        <vt:i4>2031677</vt:i4>
      </vt:variant>
      <vt:variant>
        <vt:i4>372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dst1431</vt:lpwstr>
      </vt:variant>
      <vt:variant>
        <vt:i4>1966141</vt:i4>
      </vt:variant>
      <vt:variant>
        <vt:i4>369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dst1425</vt:lpwstr>
      </vt:variant>
      <vt:variant>
        <vt:i4>2031677</vt:i4>
      </vt:variant>
      <vt:variant>
        <vt:i4>366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dst1437</vt:lpwstr>
      </vt:variant>
      <vt:variant>
        <vt:i4>2031677</vt:i4>
      </vt:variant>
      <vt:variant>
        <vt:i4>363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dst1436</vt:lpwstr>
      </vt:variant>
      <vt:variant>
        <vt:i4>2031677</vt:i4>
      </vt:variant>
      <vt:variant>
        <vt:i4>360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dst1434</vt:lpwstr>
      </vt:variant>
      <vt:variant>
        <vt:i4>2031677</vt:i4>
      </vt:variant>
      <vt:variant>
        <vt:i4>357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dst1431</vt:lpwstr>
      </vt:variant>
      <vt:variant>
        <vt:i4>1966141</vt:i4>
      </vt:variant>
      <vt:variant>
        <vt:i4>354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dst1425</vt:lpwstr>
      </vt:variant>
      <vt:variant>
        <vt:i4>2490457</vt:i4>
      </vt:variant>
      <vt:variant>
        <vt:i4>351</vt:i4>
      </vt:variant>
      <vt:variant>
        <vt:i4>0</vt:i4>
      </vt:variant>
      <vt:variant>
        <vt:i4>5</vt:i4>
      </vt:variant>
      <vt:variant>
        <vt:lpwstr>https://www.consultant.ru/document/cons_doc_LAW_463214/8a7f375a0bd1416828e416d062e7b3471c6b2310/</vt:lpwstr>
      </vt:variant>
      <vt:variant>
        <vt:lpwstr>dst100008</vt:lpwstr>
      </vt:variant>
      <vt:variant>
        <vt:i4>2031677</vt:i4>
      </vt:variant>
      <vt:variant>
        <vt:i4>348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dst1436</vt:lpwstr>
      </vt:variant>
      <vt:variant>
        <vt:i4>2031677</vt:i4>
      </vt:variant>
      <vt:variant>
        <vt:i4>345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dst1434</vt:lpwstr>
      </vt:variant>
      <vt:variant>
        <vt:i4>2031677</vt:i4>
      </vt:variant>
      <vt:variant>
        <vt:i4>342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dst1431</vt:lpwstr>
      </vt:variant>
      <vt:variant>
        <vt:i4>1966141</vt:i4>
      </vt:variant>
      <vt:variant>
        <vt:i4>339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dst1425</vt:lpwstr>
      </vt:variant>
      <vt:variant>
        <vt:i4>2031677</vt:i4>
      </vt:variant>
      <vt:variant>
        <vt:i4>336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dst1433</vt:lpwstr>
      </vt:variant>
      <vt:variant>
        <vt:i4>1966141</vt:i4>
      </vt:variant>
      <vt:variant>
        <vt:i4>333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dst1425</vt:lpwstr>
      </vt:variant>
      <vt:variant>
        <vt:i4>1966141</vt:i4>
      </vt:variant>
      <vt:variant>
        <vt:i4>330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dst1425</vt:lpwstr>
      </vt:variant>
      <vt:variant>
        <vt:i4>1703992</vt:i4>
      </vt:variant>
      <vt:variant>
        <vt:i4>327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dst3140</vt:lpwstr>
      </vt:variant>
      <vt:variant>
        <vt:i4>1703992</vt:i4>
      </vt:variant>
      <vt:variant>
        <vt:i4>324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dst3140</vt:lpwstr>
      </vt:variant>
      <vt:variant>
        <vt:i4>1703992</vt:i4>
      </vt:variant>
      <vt:variant>
        <vt:i4>321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dst3140</vt:lpwstr>
      </vt:variant>
      <vt:variant>
        <vt:i4>1966141</vt:i4>
      </vt:variant>
      <vt:variant>
        <vt:i4>318</vt:i4>
      </vt:variant>
      <vt:variant>
        <vt:i4>0</vt:i4>
      </vt:variant>
      <vt:variant>
        <vt:i4>5</vt:i4>
      </vt:variant>
      <vt:variant>
        <vt:lpwstr>https://www.consultant.ru/document/cons_doc_LAW_464185/dbb758e5e96870aa276968887828c5d903eeba8a/</vt:lpwstr>
      </vt:variant>
      <vt:variant>
        <vt:lpwstr>dst1425</vt:lpwstr>
      </vt:variant>
      <vt:variant>
        <vt:i4>5111864</vt:i4>
      </vt:variant>
      <vt:variant>
        <vt:i4>315</vt:i4>
      </vt:variant>
      <vt:variant>
        <vt:i4>0</vt:i4>
      </vt:variant>
      <vt:variant>
        <vt:i4>5</vt:i4>
      </vt:variant>
      <vt:variant>
        <vt:lpwstr>https://www.consultant.ru/document/cons_doc_LAW_437094/2a679030b1fbedead6215f4726b6f38c0f46b807/</vt:lpwstr>
      </vt:variant>
      <vt:variant>
        <vt:lpwstr>dst1669</vt:lpwstr>
      </vt:variant>
      <vt:variant>
        <vt:i4>1048675</vt:i4>
      </vt:variant>
      <vt:variant>
        <vt:i4>312</vt:i4>
      </vt:variant>
      <vt:variant>
        <vt:i4>0</vt:i4>
      </vt:variant>
      <vt:variant>
        <vt:i4>5</vt:i4>
      </vt:variant>
      <vt:variant>
        <vt:lpwstr>https://www.consultant.ru/document/cons_doc_LAW_454012/</vt:lpwstr>
      </vt:variant>
      <vt:variant>
        <vt:lpwstr/>
      </vt:variant>
      <vt:variant>
        <vt:i4>7536730</vt:i4>
      </vt:variant>
      <vt:variant>
        <vt:i4>309</vt:i4>
      </vt:variant>
      <vt:variant>
        <vt:i4>0</vt:i4>
      </vt:variant>
      <vt:variant>
        <vt:i4>5</vt:i4>
      </vt:variant>
      <vt:variant>
        <vt:lpwstr>https://www.consultant.ru/document/cons_doc_LAW_439670/79fcb55f19ff171fcd99a904f2abd618e1321cbd/</vt:lpwstr>
      </vt:variant>
      <vt:variant>
        <vt:lpwstr>dst100014</vt:lpwstr>
      </vt:variant>
      <vt:variant>
        <vt:i4>4718693</vt:i4>
      </vt:variant>
      <vt:variant>
        <vt:i4>306</vt:i4>
      </vt:variant>
      <vt:variant>
        <vt:i4>0</vt:i4>
      </vt:variant>
      <vt:variant>
        <vt:i4>5</vt:i4>
      </vt:variant>
      <vt:variant>
        <vt:lpwstr>https://www.consultant.ru/document/cons_doc_LAW_452764/d470dcf99871701e9e113961d34f6671e43824c4/</vt:lpwstr>
      </vt:variant>
      <vt:variant>
        <vt:lpwstr>dst1863</vt:lpwstr>
      </vt:variant>
      <vt:variant>
        <vt:i4>6881329</vt:i4>
      </vt:variant>
      <vt:variant>
        <vt:i4>303</vt:i4>
      </vt:variant>
      <vt:variant>
        <vt:i4>0</vt:i4>
      </vt:variant>
      <vt:variant>
        <vt:i4>5</vt:i4>
      </vt:variant>
      <vt:variant>
        <vt:lpwstr>garantf1://15015568.0/</vt:lpwstr>
      </vt:variant>
      <vt:variant>
        <vt:lpwstr/>
      </vt:variant>
      <vt:variant>
        <vt:i4>7077946</vt:i4>
      </vt:variant>
      <vt:variant>
        <vt:i4>300</vt:i4>
      </vt:variant>
      <vt:variant>
        <vt:i4>0</vt:i4>
      </vt:variant>
      <vt:variant>
        <vt:i4>5</vt:i4>
      </vt:variant>
      <vt:variant>
        <vt:lpwstr>garantf1://12024624.0/</vt:lpwstr>
      </vt:variant>
      <vt:variant>
        <vt:lpwstr/>
      </vt:variant>
      <vt:variant>
        <vt:i4>6750259</vt:i4>
      </vt:variant>
      <vt:variant>
        <vt:i4>297</vt:i4>
      </vt:variant>
      <vt:variant>
        <vt:i4>0</vt:i4>
      </vt:variant>
      <vt:variant>
        <vt:i4>5</vt:i4>
      </vt:variant>
      <vt:variant>
        <vt:lpwstr>garantf1://12038258.0/</vt:lpwstr>
      </vt:variant>
      <vt:variant>
        <vt:lpwstr/>
      </vt:variant>
      <vt:variant>
        <vt:i4>1507377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_Toc165550037</vt:lpwstr>
      </vt:variant>
      <vt:variant>
        <vt:i4>1507377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_Toc165550036</vt:lpwstr>
      </vt:variant>
      <vt:variant>
        <vt:i4>1507377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_Toc165550035</vt:lpwstr>
      </vt:variant>
      <vt:variant>
        <vt:i4>1507377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_Toc165550034</vt:lpwstr>
      </vt:variant>
      <vt:variant>
        <vt:i4>1507377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_Toc165550033</vt:lpwstr>
      </vt:variant>
      <vt:variant>
        <vt:i4>1507377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_Toc165550032</vt:lpwstr>
      </vt:variant>
      <vt:variant>
        <vt:i4>1507377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_Toc165550031</vt:lpwstr>
      </vt:variant>
      <vt:variant>
        <vt:i4>1507377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_Toc165550030</vt:lpwstr>
      </vt:variant>
      <vt:variant>
        <vt:i4>1441841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_Toc165550029</vt:lpwstr>
      </vt:variant>
      <vt:variant>
        <vt:i4>1441841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_Toc165550028</vt:lpwstr>
      </vt:variant>
      <vt:variant>
        <vt:i4>1441841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_Toc165550027</vt:lpwstr>
      </vt:variant>
      <vt:variant>
        <vt:i4>1441841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_Toc165550026</vt:lpwstr>
      </vt:variant>
      <vt:variant>
        <vt:i4>1441841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_Toc165550025</vt:lpwstr>
      </vt:variant>
      <vt:variant>
        <vt:i4>1441841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_Toc165550024</vt:lpwstr>
      </vt:variant>
      <vt:variant>
        <vt:i4>1441841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_Toc165550023</vt:lpwstr>
      </vt:variant>
      <vt:variant>
        <vt:i4>1441841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_Toc165550022</vt:lpwstr>
      </vt:variant>
      <vt:variant>
        <vt:i4>1441841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_Toc165550021</vt:lpwstr>
      </vt:variant>
      <vt:variant>
        <vt:i4>1441841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_Toc165550020</vt:lpwstr>
      </vt:variant>
      <vt:variant>
        <vt:i4>1376305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_Toc165550019</vt:lpwstr>
      </vt:variant>
      <vt:variant>
        <vt:i4>1376305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_Toc165550018</vt:lpwstr>
      </vt:variant>
      <vt:variant>
        <vt:i4>1376305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_Toc165550017</vt:lpwstr>
      </vt:variant>
      <vt:variant>
        <vt:i4>1376305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_Toc165550016</vt:lpwstr>
      </vt:variant>
      <vt:variant>
        <vt:i4>1376305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_Toc165550015</vt:lpwstr>
      </vt:variant>
      <vt:variant>
        <vt:i4>1376305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_Toc165550014</vt:lpwstr>
      </vt:variant>
      <vt:variant>
        <vt:i4>1376305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_Toc165550013</vt:lpwstr>
      </vt:variant>
      <vt:variant>
        <vt:i4>1376305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_Toc165550012</vt:lpwstr>
      </vt:variant>
      <vt:variant>
        <vt:i4>1376305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_Toc165550011</vt:lpwstr>
      </vt:variant>
      <vt:variant>
        <vt:i4>1376305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_Toc165550010</vt:lpwstr>
      </vt:variant>
      <vt:variant>
        <vt:i4>1310769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_Toc165550009</vt:lpwstr>
      </vt:variant>
      <vt:variant>
        <vt:i4>1310769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_Toc165550008</vt:lpwstr>
      </vt:variant>
      <vt:variant>
        <vt:i4>1310769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_Toc165550007</vt:lpwstr>
      </vt:variant>
      <vt:variant>
        <vt:i4>1310769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_Toc165550006</vt:lpwstr>
      </vt:variant>
      <vt:variant>
        <vt:i4>1310769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_Toc165550005</vt:lpwstr>
      </vt:variant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_Toc165550004</vt:lpwstr>
      </vt:variant>
      <vt:variant>
        <vt:i4>1310769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_Toc165550003</vt:lpwstr>
      </vt:variant>
      <vt:variant>
        <vt:i4>1310769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_Toc165550002</vt:lpwstr>
      </vt:variant>
      <vt:variant>
        <vt:i4>1310769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_Toc165550001</vt:lpwstr>
      </vt:variant>
      <vt:variant>
        <vt:i4>1310769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_Toc165550000</vt:lpwstr>
      </vt:variant>
      <vt:variant>
        <vt:i4>1310777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_Toc165549999</vt:lpwstr>
      </vt:variant>
      <vt:variant>
        <vt:i4>1310777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_Toc165549998</vt:lpwstr>
      </vt:variant>
      <vt:variant>
        <vt:i4>1310777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_Toc165549997</vt:lpwstr>
      </vt:variant>
      <vt:variant>
        <vt:i4>1310777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_Toc165549996</vt:lpwstr>
      </vt:variant>
      <vt:variant>
        <vt:i4>1310777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_Toc165549995</vt:lpwstr>
      </vt:variant>
      <vt:variant>
        <vt:i4>1310777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_Toc165549994</vt:lpwstr>
      </vt:variant>
      <vt:variant>
        <vt:i4>1310777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_Toc165549993</vt:lpwstr>
      </vt:variant>
      <vt:variant>
        <vt:i4>1310777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_Toc165549992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_Toc165549991</vt:lpwstr>
      </vt:variant>
      <vt:variant>
        <vt:i4>1310777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_Toc165549990</vt:lpwstr>
      </vt:variant>
      <vt:variant>
        <vt:i4>1376313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_Toc165549989</vt:lpwstr>
      </vt:variant>
      <vt:variant>
        <vt:i4>917557</vt:i4>
      </vt:variant>
      <vt:variant>
        <vt:i4>39</vt:i4>
      </vt:variant>
      <vt:variant>
        <vt:i4>0</vt:i4>
      </vt:variant>
      <vt:variant>
        <vt:i4>5</vt:i4>
      </vt:variant>
      <vt:variant>
        <vt:lpwstr>http://www.consultant.ru/document/cons_doc_LAW_22481/</vt:lpwstr>
      </vt:variant>
      <vt:variant>
        <vt:lpwstr/>
      </vt:variant>
      <vt:variant>
        <vt:i4>917563</vt:i4>
      </vt:variant>
      <vt:variant>
        <vt:i4>36</vt:i4>
      </vt:variant>
      <vt:variant>
        <vt:i4>0</vt:i4>
      </vt:variant>
      <vt:variant>
        <vt:i4>5</vt:i4>
      </vt:variant>
      <vt:variant>
        <vt:lpwstr>http://www.consultant.ru/document/cons_doc_LAW_12462/</vt:lpwstr>
      </vt:variant>
      <vt:variant>
        <vt:lpwstr/>
      </vt:variant>
      <vt:variant>
        <vt:i4>4128783</vt:i4>
      </vt:variant>
      <vt:variant>
        <vt:i4>33</vt:i4>
      </vt:variant>
      <vt:variant>
        <vt:i4>0</vt:i4>
      </vt:variant>
      <vt:variant>
        <vt:i4>5</vt:i4>
      </vt:variant>
      <vt:variant>
        <vt:lpwstr>http://www.consultant.ru/document/cons_doc_LAW_305</vt:lpwstr>
      </vt:variant>
      <vt:variant>
        <vt:lpwstr/>
      </vt:variant>
      <vt:variant>
        <vt:i4>1507388</vt:i4>
      </vt:variant>
      <vt:variant>
        <vt:i4>30</vt:i4>
      </vt:variant>
      <vt:variant>
        <vt:i4>0</vt:i4>
      </vt:variant>
      <vt:variant>
        <vt:i4>5</vt:i4>
      </vt:variant>
      <vt:variant>
        <vt:lpwstr>http://www.consultant.ru/document/cons_doc_LAW_5142/</vt:lpwstr>
      </vt:variant>
      <vt:variant>
        <vt:lpwstr/>
      </vt:variant>
      <vt:variant>
        <vt:i4>8192041</vt:i4>
      </vt:variant>
      <vt:variant>
        <vt:i4>27</vt:i4>
      </vt:variant>
      <vt:variant>
        <vt:i4>0</vt:i4>
      </vt:variant>
      <vt:variant>
        <vt:i4>5</vt:i4>
      </vt:variant>
      <vt:variant>
        <vt:lpwstr>https://i.incamp.ru/i/files/fz.pdf</vt:lpwstr>
      </vt:variant>
      <vt:variant>
        <vt:lpwstr/>
      </vt:variant>
      <vt:variant>
        <vt:i4>6422645</vt:i4>
      </vt:variant>
      <vt:variant>
        <vt:i4>24</vt:i4>
      </vt:variant>
      <vt:variant>
        <vt:i4>0</vt:i4>
      </vt:variant>
      <vt:variant>
        <vt:i4>5</vt:i4>
      </vt:variant>
      <vt:variant>
        <vt:lpwstr>http://docs.cntd.ru/document/902173656</vt:lpwstr>
      </vt:variant>
      <vt:variant>
        <vt:lpwstr/>
      </vt:variant>
      <vt:variant>
        <vt:i4>6422645</vt:i4>
      </vt:variant>
      <vt:variant>
        <vt:i4>21</vt:i4>
      </vt:variant>
      <vt:variant>
        <vt:i4>0</vt:i4>
      </vt:variant>
      <vt:variant>
        <vt:i4>5</vt:i4>
      </vt:variant>
      <vt:variant>
        <vt:lpwstr>http://docs.cntd.ru/document/902173656</vt:lpwstr>
      </vt:variant>
      <vt:variant>
        <vt:lpwstr/>
      </vt:variant>
      <vt:variant>
        <vt:i4>6422645</vt:i4>
      </vt:variant>
      <vt:variant>
        <vt:i4>18</vt:i4>
      </vt:variant>
      <vt:variant>
        <vt:i4>0</vt:i4>
      </vt:variant>
      <vt:variant>
        <vt:i4>5</vt:i4>
      </vt:variant>
      <vt:variant>
        <vt:lpwstr>http://docs.cntd.ru/document/902173656</vt:lpwstr>
      </vt:variant>
      <vt:variant>
        <vt:lpwstr/>
      </vt:variant>
      <vt:variant>
        <vt:i4>6422645</vt:i4>
      </vt:variant>
      <vt:variant>
        <vt:i4>15</vt:i4>
      </vt:variant>
      <vt:variant>
        <vt:i4>0</vt:i4>
      </vt:variant>
      <vt:variant>
        <vt:i4>5</vt:i4>
      </vt:variant>
      <vt:variant>
        <vt:lpwstr>http://docs.cntd.ru/document/902173656</vt:lpwstr>
      </vt:variant>
      <vt:variant>
        <vt:lpwstr/>
      </vt:variant>
      <vt:variant>
        <vt:i4>6422645</vt:i4>
      </vt:variant>
      <vt:variant>
        <vt:i4>12</vt:i4>
      </vt:variant>
      <vt:variant>
        <vt:i4>0</vt:i4>
      </vt:variant>
      <vt:variant>
        <vt:i4>5</vt:i4>
      </vt:variant>
      <vt:variant>
        <vt:lpwstr>http://docs.cntd.ru/document/902173656</vt:lpwstr>
      </vt:variant>
      <vt:variant>
        <vt:lpwstr/>
      </vt:variant>
      <vt:variant>
        <vt:i4>6422645</vt:i4>
      </vt:variant>
      <vt:variant>
        <vt:i4>9</vt:i4>
      </vt:variant>
      <vt:variant>
        <vt:i4>0</vt:i4>
      </vt:variant>
      <vt:variant>
        <vt:i4>5</vt:i4>
      </vt:variant>
      <vt:variant>
        <vt:lpwstr>http://docs.cntd.ru/document/902173656</vt:lpwstr>
      </vt:variant>
      <vt:variant>
        <vt:lpwstr/>
      </vt:variant>
      <vt:variant>
        <vt:i4>8126479</vt:i4>
      </vt:variant>
      <vt:variant>
        <vt:i4>6</vt:i4>
      </vt:variant>
      <vt:variant>
        <vt:i4>0</vt:i4>
      </vt:variant>
      <vt:variant>
        <vt:i4>5</vt:i4>
      </vt:variant>
      <vt:variant>
        <vt:lpwstr>https://www.consultant.ru/document/cons_doc_LAW_286726/3f30b673efce96c7eae8e3d78c44ad34994ffa3c/</vt:lpwstr>
      </vt:variant>
      <vt:variant>
        <vt:lpwstr>dst100219</vt:lpwstr>
      </vt:variant>
      <vt:variant>
        <vt:i4>5963887</vt:i4>
      </vt:variant>
      <vt:variant>
        <vt:i4>3</vt:i4>
      </vt:variant>
      <vt:variant>
        <vt:i4>0</vt:i4>
      </vt:variant>
      <vt:variant>
        <vt:i4>5</vt:i4>
      </vt:variant>
      <vt:variant>
        <vt:lpwstr>https://www.consultant.ru/document/cons_doc_LAW_51040/b5f7b5f520a7d2c4beeb57cb0aedc62193d8a957/</vt:lpwstr>
      </vt:variant>
      <vt:variant>
        <vt:lpwstr/>
      </vt:variant>
      <vt:variant>
        <vt:i4>7995397</vt:i4>
      </vt:variant>
      <vt:variant>
        <vt:i4>0</vt:i4>
      </vt:variant>
      <vt:variant>
        <vt:i4>0</vt:i4>
      </vt:variant>
      <vt:variant>
        <vt:i4>5</vt:i4>
      </vt:variant>
      <vt:variant>
        <vt:lpwstr>https://www.consultant.ru/document/cons_doc_LAW_466338/4d7ed22e1b94721a11add58899b845427c626075/</vt:lpwstr>
      </vt:variant>
      <vt:variant>
        <vt:lpwstr>dst100014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Евгений Бутаков</dc:creator>
  <cp:keywords/>
  <cp:lastModifiedBy>Svetlana</cp:lastModifiedBy>
  <cp:revision>2</cp:revision>
  <cp:lastPrinted>2024-08-12T09:35:00Z</cp:lastPrinted>
  <dcterms:created xsi:type="dcterms:W3CDTF">2024-08-19T01:42:00Z</dcterms:created>
  <dcterms:modified xsi:type="dcterms:W3CDTF">2024-08-19T01:42:00Z</dcterms:modified>
</cp:coreProperties>
</file>