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244079" w:rsidRDefault="00016A46" w:rsidP="00171880">
      <w:pPr>
        <w:pStyle w:val="1"/>
        <w:ind w:firstLine="709"/>
        <w:jc w:val="center"/>
        <w:rPr>
          <w:b/>
          <w:sz w:val="16"/>
          <w:szCs w:val="16"/>
        </w:rPr>
      </w:pPr>
    </w:p>
    <w:p w:rsidR="00F16F11" w:rsidRPr="00244079" w:rsidRDefault="00F16F11" w:rsidP="00171880">
      <w:pPr>
        <w:pStyle w:val="1"/>
        <w:ind w:firstLine="709"/>
        <w:jc w:val="center"/>
        <w:rPr>
          <w:b/>
        </w:rPr>
      </w:pPr>
      <w:r w:rsidRPr="00244079">
        <w:rPr>
          <w:b/>
        </w:rPr>
        <w:t>ПЕРВОМАЙСКОЕ</w:t>
      </w:r>
      <w:r w:rsidR="00016A46" w:rsidRPr="00244079">
        <w:rPr>
          <w:b/>
        </w:rPr>
        <w:t xml:space="preserve"> РАЙОНН</w:t>
      </w:r>
      <w:r w:rsidRPr="00244079">
        <w:rPr>
          <w:b/>
        </w:rPr>
        <w:t>ОЕ</w:t>
      </w:r>
      <w:r w:rsidR="00016A46" w:rsidRPr="00244079">
        <w:rPr>
          <w:b/>
        </w:rPr>
        <w:t xml:space="preserve"> СО</w:t>
      </w:r>
      <w:r w:rsidRPr="00244079">
        <w:rPr>
          <w:b/>
        </w:rPr>
        <w:t>БРАНИЕ</w:t>
      </w:r>
      <w:r w:rsidR="009C0343" w:rsidRPr="00244079">
        <w:rPr>
          <w:b/>
        </w:rPr>
        <w:t xml:space="preserve"> </w:t>
      </w:r>
      <w:r w:rsidRPr="00244079">
        <w:rPr>
          <w:b/>
        </w:rPr>
        <w:t>ДЕПУТАТОВ</w:t>
      </w:r>
    </w:p>
    <w:p w:rsidR="00016A46" w:rsidRPr="00244079" w:rsidRDefault="00016A46" w:rsidP="00171880">
      <w:pPr>
        <w:pStyle w:val="1"/>
        <w:ind w:firstLine="709"/>
        <w:jc w:val="center"/>
        <w:rPr>
          <w:b/>
        </w:rPr>
      </w:pPr>
      <w:r w:rsidRPr="00244079">
        <w:rPr>
          <w:b/>
        </w:rPr>
        <w:t>АЛТАЙСКОГО КРАЯ</w:t>
      </w:r>
    </w:p>
    <w:p w:rsidR="001E243D" w:rsidRPr="00244079" w:rsidRDefault="001E243D" w:rsidP="00171880">
      <w:pPr>
        <w:ind w:firstLine="709"/>
        <w:jc w:val="center"/>
        <w:rPr>
          <w:b/>
          <w:sz w:val="16"/>
        </w:rPr>
      </w:pPr>
    </w:p>
    <w:p w:rsidR="001E243D" w:rsidRPr="00244079" w:rsidRDefault="001E243D" w:rsidP="00171880">
      <w:pPr>
        <w:pStyle w:val="2"/>
        <w:ind w:firstLine="709"/>
        <w:jc w:val="center"/>
        <w:rPr>
          <w:rFonts w:ascii="Arial" w:hAnsi="Arial" w:cs="Arial"/>
          <w:b/>
          <w:spacing w:val="84"/>
          <w:sz w:val="36"/>
          <w:szCs w:val="36"/>
        </w:rPr>
      </w:pPr>
      <w:r w:rsidRPr="00244079">
        <w:rPr>
          <w:rFonts w:ascii="Arial" w:hAnsi="Arial" w:cs="Arial"/>
          <w:b/>
          <w:spacing w:val="84"/>
          <w:sz w:val="36"/>
          <w:szCs w:val="36"/>
        </w:rPr>
        <w:t>РЕШЕНИЕ</w:t>
      </w:r>
    </w:p>
    <w:p w:rsidR="001E243D" w:rsidRPr="00244079" w:rsidRDefault="001E243D" w:rsidP="00171880">
      <w:pPr>
        <w:ind w:firstLine="709"/>
        <w:jc w:val="center"/>
        <w:rPr>
          <w:sz w:val="4"/>
        </w:rPr>
      </w:pPr>
    </w:p>
    <w:tbl>
      <w:tblPr>
        <w:tblW w:w="10206" w:type="dxa"/>
        <w:tblInd w:w="108" w:type="dxa"/>
        <w:tblLayout w:type="fixed"/>
        <w:tblLook w:val="0000"/>
      </w:tblPr>
      <w:tblGrid>
        <w:gridCol w:w="2835"/>
        <w:gridCol w:w="1134"/>
        <w:gridCol w:w="2331"/>
        <w:gridCol w:w="2064"/>
        <w:gridCol w:w="1842"/>
      </w:tblGrid>
      <w:tr w:rsidR="000D7E6A" w:rsidRPr="00244079" w:rsidTr="00431DEF">
        <w:trPr>
          <w:cantSplit/>
          <w:trHeight w:val="567"/>
        </w:trPr>
        <w:tc>
          <w:tcPr>
            <w:tcW w:w="10206" w:type="dxa"/>
            <w:gridSpan w:val="5"/>
            <w:tcBorders>
              <w:top w:val="single" w:sz="4" w:space="0" w:color="FFFFFF"/>
              <w:left w:val="single" w:sz="4" w:space="0" w:color="FFFFFF"/>
              <w:right w:val="single" w:sz="4" w:space="0" w:color="FFFFFF"/>
            </w:tcBorders>
          </w:tcPr>
          <w:p w:rsidR="000D7E6A" w:rsidRPr="00244079" w:rsidRDefault="000D7E6A" w:rsidP="00171880">
            <w:pPr>
              <w:spacing w:line="240" w:lineRule="exact"/>
              <w:ind w:firstLine="709"/>
              <w:rPr>
                <w:sz w:val="28"/>
                <w:szCs w:val="28"/>
              </w:rPr>
            </w:pPr>
          </w:p>
        </w:tc>
      </w:tr>
      <w:tr w:rsidR="000D7E6A" w:rsidRPr="00244079" w:rsidTr="00431DEF">
        <w:trPr>
          <w:cantSplit/>
        </w:trPr>
        <w:tc>
          <w:tcPr>
            <w:tcW w:w="2835" w:type="dxa"/>
            <w:tcBorders>
              <w:bottom w:val="single" w:sz="4" w:space="0" w:color="auto"/>
            </w:tcBorders>
            <w:vAlign w:val="center"/>
          </w:tcPr>
          <w:p w:rsidR="00902565" w:rsidRPr="00244079" w:rsidRDefault="00902565" w:rsidP="00171880">
            <w:pPr>
              <w:ind w:firstLine="709"/>
              <w:rPr>
                <w:sz w:val="24"/>
                <w:szCs w:val="24"/>
              </w:rPr>
            </w:pPr>
          </w:p>
          <w:p w:rsidR="000D7E6A" w:rsidRPr="00244079" w:rsidRDefault="001A7B0A" w:rsidP="001A7B0A">
            <w:pPr>
              <w:rPr>
                <w:sz w:val="26"/>
                <w:szCs w:val="26"/>
              </w:rPr>
            </w:pPr>
            <w:r>
              <w:rPr>
                <w:sz w:val="26"/>
                <w:szCs w:val="26"/>
              </w:rPr>
              <w:t>27.04.2024</w:t>
            </w:r>
          </w:p>
        </w:tc>
        <w:tc>
          <w:tcPr>
            <w:tcW w:w="5529" w:type="dxa"/>
            <w:gridSpan w:val="3"/>
            <w:tcBorders>
              <w:top w:val="single" w:sz="4" w:space="0" w:color="FFFFFF"/>
              <w:bottom w:val="single" w:sz="4" w:space="0" w:color="FFFFFF"/>
            </w:tcBorders>
          </w:tcPr>
          <w:p w:rsidR="009C0343" w:rsidRPr="00244079" w:rsidRDefault="009C0343" w:rsidP="00171880">
            <w:pPr>
              <w:spacing w:line="240" w:lineRule="exact"/>
              <w:ind w:firstLine="709"/>
              <w:jc w:val="right"/>
              <w:rPr>
                <w:sz w:val="28"/>
                <w:szCs w:val="28"/>
              </w:rPr>
            </w:pPr>
          </w:p>
          <w:p w:rsidR="000D7E6A" w:rsidRPr="00244079" w:rsidRDefault="000D7E6A" w:rsidP="00171880">
            <w:pPr>
              <w:spacing w:line="240" w:lineRule="exact"/>
              <w:ind w:firstLine="709"/>
              <w:jc w:val="right"/>
              <w:rPr>
                <w:sz w:val="28"/>
                <w:szCs w:val="28"/>
              </w:rPr>
            </w:pPr>
            <w:r w:rsidRPr="00244079">
              <w:rPr>
                <w:sz w:val="28"/>
                <w:szCs w:val="28"/>
              </w:rPr>
              <w:t>№</w:t>
            </w:r>
          </w:p>
        </w:tc>
        <w:tc>
          <w:tcPr>
            <w:tcW w:w="1842" w:type="dxa"/>
            <w:tcBorders>
              <w:left w:val="nil"/>
              <w:bottom w:val="single" w:sz="4" w:space="0" w:color="auto"/>
            </w:tcBorders>
          </w:tcPr>
          <w:p w:rsidR="00902565" w:rsidRPr="00244079" w:rsidRDefault="00902565" w:rsidP="00171880">
            <w:pPr>
              <w:spacing w:line="240" w:lineRule="exact"/>
              <w:ind w:firstLine="709"/>
              <w:rPr>
                <w:sz w:val="24"/>
                <w:szCs w:val="24"/>
              </w:rPr>
            </w:pPr>
          </w:p>
          <w:p w:rsidR="000D7E6A" w:rsidRPr="00244079" w:rsidRDefault="001A7B0A" w:rsidP="001A7B0A">
            <w:pPr>
              <w:spacing w:line="240" w:lineRule="exact"/>
              <w:ind w:firstLine="33"/>
              <w:rPr>
                <w:sz w:val="26"/>
                <w:szCs w:val="26"/>
              </w:rPr>
            </w:pPr>
            <w:r>
              <w:rPr>
                <w:sz w:val="26"/>
                <w:szCs w:val="26"/>
              </w:rPr>
              <w:t>25</w:t>
            </w:r>
          </w:p>
        </w:tc>
      </w:tr>
      <w:tr w:rsidR="000D7E6A" w:rsidRPr="00244079" w:rsidTr="00431DEF">
        <w:trPr>
          <w:cantSplit/>
        </w:trPr>
        <w:tc>
          <w:tcPr>
            <w:tcW w:w="10206" w:type="dxa"/>
            <w:gridSpan w:val="5"/>
            <w:tcBorders>
              <w:left w:val="single" w:sz="4" w:space="0" w:color="FFFFFF"/>
              <w:bottom w:val="single" w:sz="4" w:space="0" w:color="FFFFFF"/>
              <w:right w:val="single" w:sz="4" w:space="0" w:color="FFFFFF"/>
            </w:tcBorders>
          </w:tcPr>
          <w:p w:rsidR="000D7E6A" w:rsidRPr="00244079" w:rsidRDefault="000D7E6A" w:rsidP="00171880">
            <w:pPr>
              <w:spacing w:line="240" w:lineRule="exact"/>
              <w:ind w:firstLine="709"/>
              <w:jc w:val="center"/>
              <w:rPr>
                <w:sz w:val="28"/>
                <w:szCs w:val="28"/>
              </w:rPr>
            </w:pPr>
            <w:r w:rsidRPr="00244079">
              <w:rPr>
                <w:sz w:val="24"/>
              </w:rPr>
              <w:t>г.  Новоалтайск</w:t>
            </w:r>
          </w:p>
        </w:tc>
      </w:tr>
      <w:tr w:rsidR="000D7E6A" w:rsidRPr="00244079" w:rsidTr="00431DEF">
        <w:trPr>
          <w:cantSplit/>
          <w:trHeight w:val="752"/>
        </w:trPr>
        <w:tc>
          <w:tcPr>
            <w:tcW w:w="10206" w:type="dxa"/>
            <w:gridSpan w:val="5"/>
            <w:tcBorders>
              <w:top w:val="single" w:sz="4" w:space="0" w:color="FFFFFF"/>
              <w:left w:val="single" w:sz="4" w:space="0" w:color="FFFFFF"/>
              <w:right w:val="single" w:sz="4" w:space="0" w:color="FFFFFF"/>
            </w:tcBorders>
          </w:tcPr>
          <w:p w:rsidR="000D7E6A" w:rsidRPr="00244079" w:rsidRDefault="000D7E6A" w:rsidP="00171880">
            <w:pPr>
              <w:spacing w:line="240" w:lineRule="exact"/>
              <w:ind w:firstLine="709"/>
              <w:rPr>
                <w:sz w:val="28"/>
                <w:szCs w:val="28"/>
              </w:rPr>
            </w:pPr>
          </w:p>
        </w:tc>
      </w:tr>
      <w:tr w:rsidR="000D7E6A" w:rsidRPr="00244079" w:rsidTr="00431DEF">
        <w:trPr>
          <w:cantSplit/>
        </w:trPr>
        <w:tc>
          <w:tcPr>
            <w:tcW w:w="3969" w:type="dxa"/>
            <w:gridSpan w:val="2"/>
          </w:tcPr>
          <w:p w:rsidR="000D7E6A" w:rsidRPr="00244079" w:rsidRDefault="00212936" w:rsidP="00171880">
            <w:pPr>
              <w:jc w:val="both"/>
              <w:rPr>
                <w:sz w:val="24"/>
                <w:szCs w:val="24"/>
              </w:rPr>
            </w:pPr>
            <w:r w:rsidRPr="00244079">
              <w:rPr>
                <w:sz w:val="24"/>
                <w:szCs w:val="24"/>
              </w:rPr>
              <w:t xml:space="preserve">О внесении изменений </w:t>
            </w:r>
            <w:r w:rsidR="00392EAF" w:rsidRPr="00244079">
              <w:rPr>
                <w:sz w:val="24"/>
                <w:szCs w:val="24"/>
              </w:rPr>
              <w:t>и дополнений в Устав муниципального образования Первомайский район Алтайского края</w:t>
            </w:r>
          </w:p>
        </w:tc>
        <w:tc>
          <w:tcPr>
            <w:tcW w:w="2331" w:type="dxa"/>
            <w:tcBorders>
              <w:top w:val="single" w:sz="4" w:space="0" w:color="FFFFFF"/>
              <w:bottom w:val="single" w:sz="4" w:space="0" w:color="FFFFFF"/>
              <w:right w:val="single" w:sz="4" w:space="0" w:color="FFFFFF"/>
            </w:tcBorders>
          </w:tcPr>
          <w:p w:rsidR="000D7E6A" w:rsidRPr="00244079" w:rsidRDefault="000D7E6A" w:rsidP="00171880">
            <w:pPr>
              <w:spacing w:line="240" w:lineRule="exact"/>
              <w:ind w:firstLine="709"/>
              <w:rPr>
                <w:sz w:val="24"/>
                <w:szCs w:val="24"/>
              </w:rPr>
            </w:pPr>
          </w:p>
        </w:tc>
        <w:tc>
          <w:tcPr>
            <w:tcW w:w="3906" w:type="dxa"/>
            <w:gridSpan w:val="2"/>
            <w:tcBorders>
              <w:top w:val="single" w:sz="4" w:space="0" w:color="FFFFFF"/>
              <w:left w:val="single" w:sz="4" w:space="0" w:color="FFFFFF"/>
              <w:bottom w:val="single" w:sz="4" w:space="0" w:color="FFFFFF"/>
              <w:right w:val="single" w:sz="4" w:space="0" w:color="FFFFFF"/>
            </w:tcBorders>
          </w:tcPr>
          <w:p w:rsidR="000D7E6A" w:rsidRPr="00244079" w:rsidRDefault="000D7E6A" w:rsidP="00171880">
            <w:pPr>
              <w:spacing w:line="240" w:lineRule="exact"/>
              <w:ind w:firstLine="709"/>
              <w:rPr>
                <w:sz w:val="24"/>
                <w:szCs w:val="24"/>
              </w:rPr>
            </w:pPr>
          </w:p>
        </w:tc>
      </w:tr>
      <w:tr w:rsidR="000D7E6A" w:rsidRPr="00244079" w:rsidTr="00431DEF">
        <w:trPr>
          <w:cantSplit/>
          <w:trHeight w:hRule="exact" w:val="733"/>
        </w:trPr>
        <w:tc>
          <w:tcPr>
            <w:tcW w:w="3969" w:type="dxa"/>
            <w:gridSpan w:val="2"/>
            <w:tcBorders>
              <w:left w:val="single" w:sz="4" w:space="0" w:color="FFFFFF"/>
              <w:bottom w:val="nil"/>
              <w:right w:val="single" w:sz="4" w:space="0" w:color="FFFFFF"/>
            </w:tcBorders>
          </w:tcPr>
          <w:p w:rsidR="000D7E6A" w:rsidRPr="00244079" w:rsidRDefault="000D7E6A" w:rsidP="00171880">
            <w:pPr>
              <w:ind w:firstLine="709"/>
              <w:rPr>
                <w:sz w:val="24"/>
                <w:szCs w:val="24"/>
              </w:rPr>
            </w:pPr>
          </w:p>
        </w:tc>
        <w:tc>
          <w:tcPr>
            <w:tcW w:w="6237" w:type="dxa"/>
            <w:gridSpan w:val="3"/>
            <w:tcBorders>
              <w:top w:val="single" w:sz="4" w:space="0" w:color="FFFFFF"/>
              <w:left w:val="single" w:sz="4" w:space="0" w:color="FFFFFF"/>
              <w:bottom w:val="nil"/>
              <w:right w:val="single" w:sz="4" w:space="0" w:color="FFFFFF"/>
            </w:tcBorders>
          </w:tcPr>
          <w:p w:rsidR="000D7E6A" w:rsidRPr="00244079" w:rsidRDefault="000D7E6A" w:rsidP="00171880">
            <w:pPr>
              <w:spacing w:line="240" w:lineRule="exact"/>
              <w:ind w:firstLine="709"/>
              <w:rPr>
                <w:sz w:val="24"/>
                <w:szCs w:val="24"/>
              </w:rPr>
            </w:pPr>
          </w:p>
        </w:tc>
      </w:tr>
    </w:tbl>
    <w:p w:rsidR="00392EAF" w:rsidRPr="00244079" w:rsidRDefault="00392EAF" w:rsidP="00171880">
      <w:pPr>
        <w:ind w:firstLine="709"/>
        <w:jc w:val="both"/>
        <w:rPr>
          <w:sz w:val="24"/>
          <w:szCs w:val="24"/>
        </w:rPr>
      </w:pPr>
      <w:r w:rsidRPr="00244079">
        <w:rPr>
          <w:spacing w:val="-3"/>
          <w:sz w:val="24"/>
          <w:szCs w:val="24"/>
        </w:rPr>
        <w:t>В целях приведения Устава муниципального образования Первомайский район Алтайского края в соответствие с действующим законодательством, руководствуясь</w:t>
      </w:r>
      <w:r w:rsidRPr="00244079">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sidR="00E44041" w:rsidRPr="00244079">
        <w:rPr>
          <w:sz w:val="24"/>
          <w:szCs w:val="24"/>
        </w:rPr>
        <w:t>,</w:t>
      </w:r>
      <w:r w:rsidRPr="00244079">
        <w:rPr>
          <w:sz w:val="24"/>
          <w:szCs w:val="24"/>
        </w:rPr>
        <w:t xml:space="preserve"> стать</w:t>
      </w:r>
      <w:r w:rsidR="00E44041" w:rsidRPr="00244079">
        <w:rPr>
          <w:sz w:val="24"/>
          <w:szCs w:val="24"/>
        </w:rPr>
        <w:t>ями</w:t>
      </w:r>
      <w:r w:rsidRPr="00244079">
        <w:rPr>
          <w:sz w:val="24"/>
          <w:szCs w:val="24"/>
        </w:rPr>
        <w:t xml:space="preserve"> 2</w:t>
      </w:r>
      <w:r w:rsidR="00517EAA" w:rsidRPr="00244079">
        <w:rPr>
          <w:sz w:val="24"/>
          <w:szCs w:val="24"/>
        </w:rPr>
        <w:t>7</w:t>
      </w:r>
      <w:r w:rsidR="00C614A1" w:rsidRPr="00244079">
        <w:rPr>
          <w:sz w:val="24"/>
          <w:szCs w:val="24"/>
        </w:rPr>
        <w:t xml:space="preserve"> и 5</w:t>
      </w:r>
      <w:r w:rsidR="00517EAA" w:rsidRPr="00244079">
        <w:rPr>
          <w:sz w:val="24"/>
          <w:szCs w:val="24"/>
        </w:rPr>
        <w:t>8</w:t>
      </w:r>
      <w:r w:rsidRPr="00244079">
        <w:rPr>
          <w:sz w:val="24"/>
          <w:szCs w:val="24"/>
        </w:rPr>
        <w:t xml:space="preserve"> Устава</w:t>
      </w:r>
      <w:r w:rsidR="006A6405" w:rsidRPr="00244079">
        <w:rPr>
          <w:sz w:val="24"/>
          <w:szCs w:val="24"/>
        </w:rPr>
        <w:t xml:space="preserve"> муниципального образования Первомайский район</w:t>
      </w:r>
      <w:r w:rsidRPr="00244079">
        <w:rPr>
          <w:sz w:val="24"/>
          <w:szCs w:val="24"/>
        </w:rPr>
        <w:t xml:space="preserve"> районное Собрание депутатов РЕШИЛО:</w:t>
      </w:r>
    </w:p>
    <w:p w:rsidR="00E44041" w:rsidRPr="00244079" w:rsidRDefault="00E44041" w:rsidP="00171880">
      <w:pPr>
        <w:ind w:firstLine="709"/>
        <w:jc w:val="both"/>
        <w:rPr>
          <w:sz w:val="24"/>
          <w:szCs w:val="24"/>
        </w:rPr>
      </w:pPr>
    </w:p>
    <w:p w:rsidR="00171880" w:rsidRPr="00244079" w:rsidRDefault="00171880" w:rsidP="00171880">
      <w:pPr>
        <w:tabs>
          <w:tab w:val="left" w:pos="993"/>
        </w:tabs>
        <w:ind w:firstLine="709"/>
        <w:jc w:val="both"/>
        <w:rPr>
          <w:sz w:val="24"/>
          <w:szCs w:val="24"/>
        </w:rPr>
      </w:pPr>
      <w:r w:rsidRPr="00244079">
        <w:rPr>
          <w:sz w:val="24"/>
          <w:szCs w:val="24"/>
        </w:rPr>
        <w:t>1. Внести в Устав муниципального образования Первомайский район Алтайского края (в редакции от 27 июня 2023 года) следующие изменения и дополнения:</w:t>
      </w:r>
    </w:p>
    <w:p w:rsidR="00171880" w:rsidRPr="00244079" w:rsidRDefault="00171880" w:rsidP="00171880">
      <w:pPr>
        <w:tabs>
          <w:tab w:val="left" w:pos="993"/>
        </w:tabs>
        <w:ind w:firstLine="709"/>
        <w:jc w:val="both"/>
        <w:rPr>
          <w:sz w:val="24"/>
          <w:szCs w:val="24"/>
        </w:rPr>
      </w:pPr>
      <w:r w:rsidRPr="00244079">
        <w:rPr>
          <w:sz w:val="24"/>
          <w:szCs w:val="24"/>
        </w:rPr>
        <w:t>1) наименование и преамбулу изложить в следующей редакции:</w:t>
      </w:r>
    </w:p>
    <w:p w:rsidR="00171880" w:rsidRPr="00244079" w:rsidRDefault="00171880" w:rsidP="00171880">
      <w:pPr>
        <w:ind w:firstLine="709"/>
        <w:jc w:val="center"/>
        <w:rPr>
          <w:b/>
          <w:sz w:val="24"/>
          <w:szCs w:val="24"/>
        </w:rPr>
      </w:pPr>
      <w:r w:rsidRPr="00244079">
        <w:rPr>
          <w:sz w:val="24"/>
          <w:szCs w:val="24"/>
        </w:rPr>
        <w:t>«</w:t>
      </w:r>
      <w:r w:rsidRPr="00244079">
        <w:rPr>
          <w:b/>
          <w:sz w:val="24"/>
          <w:szCs w:val="24"/>
        </w:rPr>
        <w:t xml:space="preserve">УСТАВ </w:t>
      </w:r>
    </w:p>
    <w:p w:rsidR="00171880" w:rsidRPr="00244079" w:rsidRDefault="00171880" w:rsidP="00171880">
      <w:pPr>
        <w:tabs>
          <w:tab w:val="left" w:pos="709"/>
        </w:tabs>
        <w:ind w:firstLine="709"/>
        <w:jc w:val="center"/>
        <w:rPr>
          <w:b/>
          <w:sz w:val="24"/>
          <w:szCs w:val="24"/>
        </w:rPr>
      </w:pPr>
      <w:r w:rsidRPr="00244079">
        <w:rPr>
          <w:b/>
          <w:sz w:val="24"/>
          <w:szCs w:val="24"/>
        </w:rPr>
        <w:t>муниципального образования муниципальный район Первомайский район Алтайского края</w:t>
      </w:r>
    </w:p>
    <w:p w:rsidR="00171880" w:rsidRPr="00244079" w:rsidRDefault="00171880" w:rsidP="00171880">
      <w:pPr>
        <w:ind w:firstLine="709"/>
        <w:jc w:val="both"/>
        <w:rPr>
          <w:sz w:val="24"/>
          <w:szCs w:val="24"/>
        </w:rPr>
      </w:pPr>
      <w:proofErr w:type="gramStart"/>
      <w:r w:rsidRPr="00244079">
        <w:rPr>
          <w:sz w:val="24"/>
          <w:szCs w:val="24"/>
        </w:rPr>
        <w:t xml:space="preserve">Первомайское районное Собрание депутатов Алтайского края, выступая от имени населения, проживающего на территории муниципального образования муниципальный район Первомайский район Алтайского края, принимает Устав муниципального образования муниципальный район Первомайский район Алтайского края (далее </w:t>
      </w:r>
      <w:r w:rsidR="009B1ACD">
        <w:rPr>
          <w:sz w:val="24"/>
          <w:szCs w:val="24"/>
        </w:rPr>
        <w:t xml:space="preserve">по тексту Устава </w:t>
      </w:r>
      <w:r w:rsidRPr="00244079">
        <w:rPr>
          <w:sz w:val="24"/>
          <w:szCs w:val="24"/>
        </w:rPr>
        <w:t>–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roofErr w:type="gramEnd"/>
    </w:p>
    <w:p w:rsidR="00171880" w:rsidRPr="00244079" w:rsidRDefault="00171880" w:rsidP="00171880">
      <w:pPr>
        <w:ind w:firstLine="709"/>
        <w:jc w:val="both"/>
        <w:rPr>
          <w:sz w:val="24"/>
          <w:szCs w:val="24"/>
        </w:rPr>
      </w:pPr>
    </w:p>
    <w:p w:rsidR="00171880" w:rsidRPr="00244079" w:rsidRDefault="00171880" w:rsidP="00171880">
      <w:pPr>
        <w:ind w:firstLine="709"/>
        <w:jc w:val="both"/>
        <w:rPr>
          <w:sz w:val="24"/>
          <w:szCs w:val="24"/>
        </w:rPr>
      </w:pPr>
      <w:r w:rsidRPr="00244079">
        <w:rPr>
          <w:sz w:val="24"/>
          <w:szCs w:val="24"/>
        </w:rPr>
        <w:t>2) статью 1 изложить в следующей редакции:</w:t>
      </w:r>
    </w:p>
    <w:p w:rsidR="00171880" w:rsidRPr="00244079" w:rsidRDefault="00171880" w:rsidP="00171880">
      <w:pPr>
        <w:pStyle w:val="2"/>
        <w:ind w:firstLine="709"/>
        <w:rPr>
          <w:sz w:val="24"/>
          <w:szCs w:val="24"/>
        </w:rPr>
      </w:pPr>
      <w:r w:rsidRPr="00244079">
        <w:rPr>
          <w:sz w:val="24"/>
          <w:szCs w:val="24"/>
        </w:rPr>
        <w:t>«</w:t>
      </w:r>
      <w:bookmarkStart w:id="0" w:name="_Toc483920262"/>
      <w:r w:rsidRPr="00244079">
        <w:rPr>
          <w:sz w:val="24"/>
          <w:szCs w:val="24"/>
        </w:rPr>
        <w:t xml:space="preserve">Статья 1. </w:t>
      </w:r>
      <w:r w:rsidRPr="00244079">
        <w:rPr>
          <w:b/>
          <w:sz w:val="24"/>
          <w:szCs w:val="24"/>
        </w:rPr>
        <w:t>Наименование и правовой статус муниципального образования</w:t>
      </w:r>
      <w:bookmarkEnd w:id="0"/>
    </w:p>
    <w:p w:rsidR="00171880" w:rsidRPr="00244079" w:rsidRDefault="00171880" w:rsidP="00171880">
      <w:pPr>
        <w:ind w:firstLine="709"/>
        <w:jc w:val="both"/>
        <w:rPr>
          <w:sz w:val="24"/>
          <w:szCs w:val="24"/>
        </w:rPr>
      </w:pPr>
      <w:r w:rsidRPr="00244079">
        <w:rPr>
          <w:sz w:val="24"/>
          <w:szCs w:val="24"/>
        </w:rPr>
        <w:t>1. Полное наименование муниципального образования: муниципальный район Первомайский район Алтайского края.</w:t>
      </w:r>
    </w:p>
    <w:p w:rsidR="00171880" w:rsidRPr="00244079" w:rsidRDefault="00171880" w:rsidP="00171880">
      <w:pPr>
        <w:ind w:firstLine="709"/>
        <w:jc w:val="both"/>
        <w:rPr>
          <w:sz w:val="24"/>
          <w:szCs w:val="24"/>
        </w:rPr>
      </w:pPr>
      <w:r w:rsidRPr="00244079">
        <w:rPr>
          <w:sz w:val="24"/>
          <w:szCs w:val="24"/>
        </w:rPr>
        <w:t>Сокращенное наименование муниципального образования: Первомайский район Алтайского края.</w:t>
      </w:r>
    </w:p>
    <w:p w:rsidR="00171880" w:rsidRPr="00244079" w:rsidRDefault="00171880" w:rsidP="00171880">
      <w:pPr>
        <w:ind w:firstLine="709"/>
        <w:jc w:val="both"/>
        <w:rPr>
          <w:sz w:val="24"/>
          <w:szCs w:val="24"/>
        </w:rPr>
      </w:pPr>
      <w:r w:rsidRPr="00244079">
        <w:rPr>
          <w:sz w:val="24"/>
          <w:szCs w:val="24"/>
        </w:rPr>
        <w:t>2.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w:t>
      </w:r>
    </w:p>
    <w:p w:rsidR="00171880" w:rsidRPr="00244079" w:rsidRDefault="00171880" w:rsidP="00171880">
      <w:pPr>
        <w:ind w:firstLine="709"/>
        <w:jc w:val="both"/>
        <w:rPr>
          <w:sz w:val="24"/>
          <w:szCs w:val="24"/>
        </w:rPr>
      </w:pPr>
      <w:r w:rsidRPr="00244079">
        <w:rPr>
          <w:sz w:val="24"/>
          <w:szCs w:val="24"/>
        </w:rPr>
        <w:lastRenderedPageBreak/>
        <w:t xml:space="preserve">3. Муниципальное образование муниципальный район Первомайский район Алтайского края (далее </w:t>
      </w:r>
      <w:r w:rsidR="009B1ACD">
        <w:rPr>
          <w:sz w:val="24"/>
          <w:szCs w:val="24"/>
        </w:rPr>
        <w:t xml:space="preserve">по тексту Устава </w:t>
      </w:r>
      <w:r w:rsidRPr="00244079">
        <w:rPr>
          <w:sz w:val="24"/>
          <w:szCs w:val="24"/>
        </w:rPr>
        <w:t>- муниципальный район в соответствующем падеже) наделено статусом муниципального района законом Алтайского края от 27 декабря 2008 г. № 145-ЗС «О статусе и границах муниципальных и административно-территориальных образований Первомайского района Алтайского края».</w:t>
      </w:r>
    </w:p>
    <w:p w:rsidR="00171880" w:rsidRPr="00244079" w:rsidRDefault="00171880" w:rsidP="00171880">
      <w:pPr>
        <w:ind w:firstLine="709"/>
        <w:jc w:val="both"/>
        <w:rPr>
          <w:sz w:val="24"/>
          <w:szCs w:val="24"/>
        </w:rPr>
      </w:pPr>
      <w:r w:rsidRPr="00244079">
        <w:rPr>
          <w:sz w:val="24"/>
          <w:szCs w:val="24"/>
        </w:rPr>
        <w:t>4. Административным центром муниципального района является город Новоалтайск</w:t>
      </w:r>
      <w:proofErr w:type="gramStart"/>
      <w:r w:rsidRPr="00244079">
        <w:rPr>
          <w:sz w:val="24"/>
          <w:szCs w:val="24"/>
        </w:rPr>
        <w:t>.»;</w:t>
      </w:r>
      <w:proofErr w:type="gramEnd"/>
    </w:p>
    <w:p w:rsidR="00171880" w:rsidRPr="00244079" w:rsidRDefault="00171880" w:rsidP="00171880">
      <w:pPr>
        <w:ind w:firstLine="709"/>
        <w:jc w:val="both"/>
        <w:rPr>
          <w:sz w:val="24"/>
          <w:szCs w:val="24"/>
        </w:rPr>
      </w:pPr>
    </w:p>
    <w:p w:rsidR="00171880" w:rsidRPr="00244079" w:rsidRDefault="00171880" w:rsidP="00171880">
      <w:pPr>
        <w:ind w:firstLine="709"/>
        <w:jc w:val="both"/>
        <w:rPr>
          <w:sz w:val="24"/>
          <w:szCs w:val="24"/>
        </w:rPr>
      </w:pPr>
      <w:r w:rsidRPr="00244079">
        <w:rPr>
          <w:sz w:val="24"/>
          <w:szCs w:val="24"/>
        </w:rPr>
        <w:t>3) статью 2 изложить в следующей редакции:</w:t>
      </w:r>
    </w:p>
    <w:p w:rsidR="00171880" w:rsidRPr="00244079" w:rsidRDefault="00171880" w:rsidP="00171880">
      <w:pPr>
        <w:pStyle w:val="2"/>
        <w:ind w:firstLine="709"/>
        <w:rPr>
          <w:sz w:val="24"/>
          <w:szCs w:val="24"/>
        </w:rPr>
      </w:pPr>
      <w:r w:rsidRPr="00244079">
        <w:rPr>
          <w:sz w:val="24"/>
          <w:szCs w:val="24"/>
        </w:rPr>
        <w:t>«</w:t>
      </w:r>
      <w:bookmarkStart w:id="1" w:name="_Toc483920263"/>
      <w:r w:rsidRPr="00244079">
        <w:rPr>
          <w:sz w:val="24"/>
          <w:szCs w:val="24"/>
        </w:rPr>
        <w:t xml:space="preserve">Статья 2. </w:t>
      </w:r>
      <w:r w:rsidRPr="00244079">
        <w:rPr>
          <w:b/>
          <w:sz w:val="24"/>
          <w:szCs w:val="24"/>
        </w:rPr>
        <w:t>Граница и состав территории муниципального района</w:t>
      </w:r>
      <w:bookmarkEnd w:id="1"/>
    </w:p>
    <w:p w:rsidR="00171880" w:rsidRPr="00244079" w:rsidRDefault="00171880" w:rsidP="00171880">
      <w:pPr>
        <w:ind w:firstLine="709"/>
        <w:jc w:val="both"/>
        <w:rPr>
          <w:sz w:val="24"/>
          <w:szCs w:val="24"/>
        </w:rPr>
      </w:pPr>
      <w:r w:rsidRPr="00244079">
        <w:rPr>
          <w:sz w:val="24"/>
          <w:szCs w:val="24"/>
        </w:rPr>
        <w:t>1. Граница муниципального района установлена законом Алтайского края от 27 декабря 2008 г. № 145-ЗС «О статусе и границах муниципальных и административно-территориальных образований Первомайского района Алтайского края».</w:t>
      </w:r>
    </w:p>
    <w:p w:rsidR="00171880" w:rsidRPr="00244079" w:rsidRDefault="00171880" w:rsidP="00171880">
      <w:pPr>
        <w:tabs>
          <w:tab w:val="left" w:pos="993"/>
        </w:tabs>
        <w:ind w:firstLine="709"/>
        <w:jc w:val="both"/>
        <w:rPr>
          <w:sz w:val="24"/>
          <w:szCs w:val="24"/>
        </w:rPr>
      </w:pPr>
      <w:r w:rsidRPr="00244079">
        <w:rPr>
          <w:sz w:val="24"/>
          <w:szCs w:val="24"/>
        </w:rPr>
        <w:t>2.</w:t>
      </w:r>
      <w:r w:rsidRPr="00244079">
        <w:rPr>
          <w:sz w:val="24"/>
          <w:szCs w:val="24"/>
        </w:rPr>
        <w:tab/>
        <w:t xml:space="preserve">В границах муниципального района находятся сельские поселения: </w:t>
      </w:r>
      <w:proofErr w:type="spellStart"/>
      <w:r w:rsidRPr="00244079">
        <w:rPr>
          <w:sz w:val="24"/>
          <w:szCs w:val="24"/>
        </w:rPr>
        <w:t>Акуловский</w:t>
      </w:r>
      <w:proofErr w:type="spellEnd"/>
      <w:r w:rsidRPr="00244079">
        <w:rPr>
          <w:sz w:val="24"/>
          <w:szCs w:val="24"/>
        </w:rPr>
        <w:t xml:space="preserve">, </w:t>
      </w:r>
      <w:proofErr w:type="spellStart"/>
      <w:r w:rsidRPr="00244079">
        <w:rPr>
          <w:sz w:val="24"/>
          <w:szCs w:val="24"/>
        </w:rPr>
        <w:t>Баюновоключевский</w:t>
      </w:r>
      <w:proofErr w:type="spellEnd"/>
      <w:r w:rsidRPr="00244079">
        <w:rPr>
          <w:sz w:val="24"/>
          <w:szCs w:val="24"/>
        </w:rPr>
        <w:t xml:space="preserve">, Берёзовский, Бобровский, </w:t>
      </w:r>
      <w:proofErr w:type="spellStart"/>
      <w:r w:rsidRPr="00244079">
        <w:rPr>
          <w:sz w:val="24"/>
          <w:szCs w:val="24"/>
        </w:rPr>
        <w:t>Боровихинский</w:t>
      </w:r>
      <w:proofErr w:type="spellEnd"/>
      <w:r w:rsidRPr="00244079">
        <w:rPr>
          <w:sz w:val="24"/>
          <w:szCs w:val="24"/>
        </w:rPr>
        <w:t xml:space="preserve">, </w:t>
      </w:r>
      <w:proofErr w:type="spellStart"/>
      <w:r w:rsidRPr="00244079">
        <w:rPr>
          <w:sz w:val="24"/>
          <w:szCs w:val="24"/>
        </w:rPr>
        <w:t>Жилинский</w:t>
      </w:r>
      <w:proofErr w:type="spellEnd"/>
      <w:r w:rsidRPr="00244079">
        <w:rPr>
          <w:sz w:val="24"/>
          <w:szCs w:val="24"/>
        </w:rPr>
        <w:t xml:space="preserve">, </w:t>
      </w:r>
      <w:proofErr w:type="spellStart"/>
      <w:r w:rsidRPr="00244079">
        <w:rPr>
          <w:sz w:val="24"/>
          <w:szCs w:val="24"/>
        </w:rPr>
        <w:t>Журавлихинский</w:t>
      </w:r>
      <w:proofErr w:type="spellEnd"/>
      <w:r w:rsidRPr="00244079">
        <w:rPr>
          <w:sz w:val="24"/>
          <w:szCs w:val="24"/>
        </w:rPr>
        <w:t xml:space="preserve">, </w:t>
      </w:r>
      <w:proofErr w:type="spellStart"/>
      <w:r w:rsidRPr="00244079">
        <w:rPr>
          <w:sz w:val="24"/>
          <w:szCs w:val="24"/>
        </w:rPr>
        <w:t>Зудиловский</w:t>
      </w:r>
      <w:proofErr w:type="spellEnd"/>
      <w:r w:rsidRPr="00244079">
        <w:rPr>
          <w:sz w:val="24"/>
          <w:szCs w:val="24"/>
        </w:rPr>
        <w:t xml:space="preserve">, </w:t>
      </w:r>
      <w:proofErr w:type="spellStart"/>
      <w:r w:rsidRPr="00244079">
        <w:rPr>
          <w:sz w:val="24"/>
          <w:szCs w:val="24"/>
        </w:rPr>
        <w:t>Логовской</w:t>
      </w:r>
      <w:proofErr w:type="spellEnd"/>
      <w:r w:rsidRPr="00244079">
        <w:rPr>
          <w:sz w:val="24"/>
          <w:szCs w:val="24"/>
        </w:rPr>
        <w:t xml:space="preserve">, Первомайский, </w:t>
      </w:r>
      <w:proofErr w:type="spellStart"/>
      <w:r w:rsidRPr="00244079">
        <w:rPr>
          <w:sz w:val="24"/>
          <w:szCs w:val="24"/>
        </w:rPr>
        <w:t>Повалихинский</w:t>
      </w:r>
      <w:proofErr w:type="spellEnd"/>
      <w:r w:rsidRPr="00244079">
        <w:rPr>
          <w:sz w:val="24"/>
          <w:szCs w:val="24"/>
        </w:rPr>
        <w:t xml:space="preserve">, </w:t>
      </w:r>
      <w:proofErr w:type="spellStart"/>
      <w:r w:rsidRPr="00244079">
        <w:rPr>
          <w:sz w:val="24"/>
          <w:szCs w:val="24"/>
        </w:rPr>
        <w:t>Рассказихинский</w:t>
      </w:r>
      <w:proofErr w:type="spellEnd"/>
      <w:r w:rsidRPr="00244079">
        <w:rPr>
          <w:sz w:val="24"/>
          <w:szCs w:val="24"/>
        </w:rPr>
        <w:t xml:space="preserve">, </w:t>
      </w:r>
      <w:proofErr w:type="spellStart"/>
      <w:r w:rsidRPr="00244079">
        <w:rPr>
          <w:sz w:val="24"/>
          <w:szCs w:val="24"/>
        </w:rPr>
        <w:t>Санниковский</w:t>
      </w:r>
      <w:proofErr w:type="spellEnd"/>
      <w:r w:rsidRPr="00244079">
        <w:rPr>
          <w:sz w:val="24"/>
          <w:szCs w:val="24"/>
        </w:rPr>
        <w:t xml:space="preserve">, Северный, Сибирский, Солнечный и </w:t>
      </w:r>
      <w:proofErr w:type="spellStart"/>
      <w:r w:rsidRPr="00244079">
        <w:rPr>
          <w:sz w:val="24"/>
          <w:szCs w:val="24"/>
        </w:rPr>
        <w:t>Сорочелоговской</w:t>
      </w:r>
      <w:proofErr w:type="spellEnd"/>
      <w:r w:rsidRPr="00244079">
        <w:rPr>
          <w:sz w:val="24"/>
          <w:szCs w:val="24"/>
        </w:rPr>
        <w:t xml:space="preserve"> сельсоветы (далее </w:t>
      </w:r>
      <w:r w:rsidR="009B1ACD">
        <w:rPr>
          <w:sz w:val="24"/>
          <w:szCs w:val="24"/>
        </w:rPr>
        <w:t xml:space="preserve">по тексту Устава </w:t>
      </w:r>
      <w:r w:rsidRPr="00244079">
        <w:rPr>
          <w:sz w:val="24"/>
          <w:szCs w:val="24"/>
        </w:rPr>
        <w:t>– поселения в соответствующем падеже)</w:t>
      </w:r>
      <w:proofErr w:type="gramStart"/>
      <w:r w:rsidRPr="00244079">
        <w:rPr>
          <w:sz w:val="24"/>
          <w:szCs w:val="24"/>
        </w:rPr>
        <w:t>.»</w:t>
      </w:r>
      <w:proofErr w:type="gramEnd"/>
      <w:r w:rsidRPr="00244079">
        <w:rPr>
          <w:sz w:val="24"/>
          <w:szCs w:val="24"/>
        </w:rPr>
        <w:t>;</w:t>
      </w:r>
    </w:p>
    <w:p w:rsidR="00171880" w:rsidRPr="00244079" w:rsidRDefault="00171880" w:rsidP="00171880">
      <w:pPr>
        <w:tabs>
          <w:tab w:val="left" w:pos="993"/>
        </w:tabs>
        <w:ind w:firstLine="709"/>
        <w:jc w:val="both"/>
        <w:rPr>
          <w:sz w:val="24"/>
          <w:szCs w:val="24"/>
        </w:rPr>
      </w:pPr>
    </w:p>
    <w:p w:rsidR="00171880" w:rsidRPr="00244079" w:rsidRDefault="00171880" w:rsidP="00171880">
      <w:pPr>
        <w:tabs>
          <w:tab w:val="left" w:pos="993"/>
        </w:tabs>
        <w:ind w:firstLine="709"/>
        <w:jc w:val="both"/>
        <w:rPr>
          <w:sz w:val="24"/>
          <w:szCs w:val="24"/>
        </w:rPr>
      </w:pPr>
      <w:r w:rsidRPr="00244079">
        <w:rPr>
          <w:sz w:val="24"/>
          <w:szCs w:val="24"/>
        </w:rPr>
        <w:t>4) статью 5 изложить в следующей редакции:</w:t>
      </w:r>
    </w:p>
    <w:p w:rsidR="00171880" w:rsidRPr="00244079" w:rsidRDefault="00171880" w:rsidP="00171880">
      <w:pPr>
        <w:pStyle w:val="3"/>
        <w:ind w:firstLine="709"/>
        <w:rPr>
          <w:b/>
          <w:szCs w:val="24"/>
        </w:rPr>
      </w:pPr>
      <w:r w:rsidRPr="00244079">
        <w:rPr>
          <w:szCs w:val="24"/>
        </w:rPr>
        <w:t xml:space="preserve">«Статья 5. </w:t>
      </w:r>
      <w:r w:rsidRPr="00244079">
        <w:rPr>
          <w:b/>
          <w:szCs w:val="24"/>
        </w:rPr>
        <w:t>Вопросы местного значения муниципального района</w:t>
      </w:r>
    </w:p>
    <w:p w:rsidR="00171880" w:rsidRPr="00244079" w:rsidRDefault="00171880" w:rsidP="00171880">
      <w:pPr>
        <w:autoSpaceDE w:val="0"/>
        <w:autoSpaceDN w:val="0"/>
        <w:adjustRightInd w:val="0"/>
        <w:ind w:firstLine="709"/>
        <w:jc w:val="both"/>
        <w:rPr>
          <w:sz w:val="24"/>
          <w:szCs w:val="24"/>
        </w:rPr>
      </w:pPr>
      <w:r w:rsidRPr="00244079">
        <w:rPr>
          <w:sz w:val="24"/>
          <w:szCs w:val="24"/>
        </w:rPr>
        <w:t>1. К вопросам местного значения муниципального района относятся:</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4079">
        <w:rPr>
          <w:sz w:val="24"/>
          <w:szCs w:val="24"/>
        </w:rPr>
        <w:t>контроля за</w:t>
      </w:r>
      <w:proofErr w:type="gramEnd"/>
      <w:r w:rsidRPr="00244079">
        <w:rPr>
          <w:sz w:val="24"/>
          <w:szCs w:val="24"/>
        </w:rPr>
        <w:t xml:space="preserve"> его исполнением, составление и утверждение отчета об исполнении бюджета муниципального района (далее</w:t>
      </w:r>
      <w:r w:rsidR="009B1ACD">
        <w:rPr>
          <w:sz w:val="24"/>
          <w:szCs w:val="24"/>
        </w:rPr>
        <w:t xml:space="preserve"> по тексту Устава</w:t>
      </w:r>
      <w:r w:rsidRPr="00244079">
        <w:rPr>
          <w:sz w:val="24"/>
          <w:szCs w:val="24"/>
        </w:rPr>
        <w:t xml:space="preserve"> – районный бюджет в соответствующем падеже);</w:t>
      </w:r>
    </w:p>
    <w:p w:rsidR="00171880" w:rsidRPr="00244079" w:rsidRDefault="00171880" w:rsidP="00171880">
      <w:pPr>
        <w:ind w:firstLine="709"/>
        <w:jc w:val="both"/>
        <w:rPr>
          <w:sz w:val="24"/>
          <w:szCs w:val="24"/>
        </w:rPr>
      </w:pPr>
      <w:r w:rsidRPr="00244079">
        <w:rPr>
          <w:sz w:val="24"/>
          <w:szCs w:val="24"/>
        </w:rPr>
        <w:t>2) установление, изменение и отмена местных налогов и сборов муниципального района;</w:t>
      </w:r>
    </w:p>
    <w:p w:rsidR="00171880" w:rsidRPr="00244079" w:rsidRDefault="00171880" w:rsidP="00171880">
      <w:pPr>
        <w:ind w:firstLine="709"/>
        <w:jc w:val="both"/>
        <w:rPr>
          <w:sz w:val="24"/>
          <w:szCs w:val="24"/>
        </w:rPr>
      </w:pPr>
      <w:r w:rsidRPr="00244079">
        <w:rPr>
          <w:sz w:val="24"/>
          <w:szCs w:val="24"/>
        </w:rPr>
        <w:t>3) владение, пользование и распоряжение имуществом, находящимся в муниципальной собственности муниципального района;</w:t>
      </w: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 xml:space="preserve">4) организация в границах муниципального района </w:t>
      </w:r>
      <w:proofErr w:type="spellStart"/>
      <w:r w:rsidRPr="00244079">
        <w:rPr>
          <w:sz w:val="24"/>
          <w:szCs w:val="24"/>
        </w:rPr>
        <w:t>электро</w:t>
      </w:r>
      <w:proofErr w:type="spellEnd"/>
      <w:r w:rsidRPr="00244079">
        <w:rPr>
          <w:sz w:val="24"/>
          <w:szCs w:val="24"/>
        </w:rPr>
        <w:t>- и газоснабжения поселений, в пределах полномочий, установленных законодательством Российской Федерации;</w:t>
      </w:r>
    </w:p>
    <w:p w:rsidR="00171880" w:rsidRPr="00244079" w:rsidRDefault="00171880" w:rsidP="00171880">
      <w:pPr>
        <w:autoSpaceDE w:val="0"/>
        <w:autoSpaceDN w:val="0"/>
        <w:adjustRightInd w:val="0"/>
        <w:ind w:firstLine="709"/>
        <w:jc w:val="both"/>
        <w:outlineLvl w:val="1"/>
        <w:rPr>
          <w:bCs/>
          <w:sz w:val="24"/>
          <w:szCs w:val="24"/>
        </w:rPr>
      </w:pPr>
      <w:proofErr w:type="gramStart"/>
      <w:r w:rsidRPr="00244079">
        <w:rPr>
          <w:sz w:val="24"/>
          <w:szCs w:val="24"/>
        </w:rPr>
        <w:t xml:space="preserve">5) </w:t>
      </w:r>
      <w:r w:rsidRPr="00244079">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244079">
        <w:rPr>
          <w:sz w:val="24"/>
          <w:szCs w:val="24"/>
        </w:rPr>
        <w:t xml:space="preserve">на автомобильном транспорте, городском наземном электрическом транспорте и в дорожном хозяйстве </w:t>
      </w:r>
      <w:r w:rsidRPr="00244079">
        <w:rPr>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244079">
        <w:rPr>
          <w:bCs/>
          <w:sz w:val="24"/>
          <w:szCs w:val="24"/>
        </w:rPr>
        <w:t xml:space="preserve"> осуществления дорожной деятельности в соответствии с законодательством Российской Федерации;</w:t>
      </w:r>
    </w:p>
    <w:p w:rsidR="00171880" w:rsidRPr="00244079" w:rsidRDefault="00171880" w:rsidP="00171880">
      <w:pPr>
        <w:ind w:firstLine="709"/>
        <w:jc w:val="both"/>
        <w:rPr>
          <w:sz w:val="24"/>
          <w:szCs w:val="24"/>
        </w:rPr>
      </w:pPr>
      <w:r w:rsidRPr="00244079">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1880" w:rsidRPr="00244079" w:rsidRDefault="00171880" w:rsidP="00171880">
      <w:pPr>
        <w:ind w:firstLine="709"/>
        <w:jc w:val="both"/>
        <w:rPr>
          <w:sz w:val="24"/>
          <w:szCs w:val="24"/>
        </w:rPr>
      </w:pPr>
      <w:r w:rsidRPr="00244079">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1880" w:rsidRPr="00244079" w:rsidRDefault="00171880" w:rsidP="00171880">
      <w:pPr>
        <w:autoSpaceDE w:val="0"/>
        <w:autoSpaceDN w:val="0"/>
        <w:adjustRightInd w:val="0"/>
        <w:ind w:firstLine="709"/>
        <w:jc w:val="both"/>
        <w:rPr>
          <w:bCs/>
          <w:sz w:val="24"/>
          <w:szCs w:val="24"/>
        </w:rPr>
      </w:pPr>
      <w:r w:rsidRPr="00244079">
        <w:rPr>
          <w:bCs/>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1880" w:rsidRPr="00244079" w:rsidRDefault="00171880" w:rsidP="00171880">
      <w:pPr>
        <w:ind w:firstLine="709"/>
        <w:jc w:val="both"/>
        <w:rPr>
          <w:sz w:val="24"/>
          <w:szCs w:val="24"/>
        </w:rPr>
      </w:pPr>
      <w:r w:rsidRPr="00244079">
        <w:rPr>
          <w:sz w:val="24"/>
          <w:szCs w:val="24"/>
        </w:rPr>
        <w:t>9) участие в предупреждении и ликвидации последствий чрезвычайных ситуаций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171880" w:rsidRPr="00244079" w:rsidRDefault="00171880" w:rsidP="00171880">
      <w:pPr>
        <w:ind w:firstLine="709"/>
        <w:jc w:val="both"/>
        <w:rPr>
          <w:sz w:val="24"/>
          <w:szCs w:val="24"/>
        </w:rPr>
      </w:pPr>
      <w:r w:rsidRPr="00244079">
        <w:rPr>
          <w:sz w:val="24"/>
          <w:szCs w:val="24"/>
        </w:rPr>
        <w:lastRenderedPageBreak/>
        <w:t xml:space="preserve">11) организация охраны общественного порядка на территории муниципального района муниципальной милицией; </w:t>
      </w:r>
    </w:p>
    <w:p w:rsidR="00171880" w:rsidRPr="00244079" w:rsidRDefault="00171880" w:rsidP="00171880">
      <w:pPr>
        <w:ind w:firstLine="709"/>
        <w:jc w:val="both"/>
        <w:rPr>
          <w:sz w:val="24"/>
          <w:szCs w:val="24"/>
        </w:rPr>
      </w:pPr>
      <w:r w:rsidRPr="00244079">
        <w:rPr>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1880" w:rsidRPr="00244079" w:rsidRDefault="00171880" w:rsidP="00171880">
      <w:pPr>
        <w:ind w:firstLine="709"/>
        <w:jc w:val="both"/>
        <w:rPr>
          <w:sz w:val="24"/>
          <w:szCs w:val="24"/>
        </w:rPr>
      </w:pPr>
      <w:r w:rsidRPr="00244079">
        <w:rPr>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880" w:rsidRPr="00244079" w:rsidRDefault="00171880" w:rsidP="00171880">
      <w:pPr>
        <w:ind w:firstLine="709"/>
        <w:jc w:val="both"/>
        <w:rPr>
          <w:sz w:val="24"/>
          <w:szCs w:val="24"/>
        </w:rPr>
      </w:pPr>
      <w:r w:rsidRPr="00244079">
        <w:rPr>
          <w:sz w:val="24"/>
          <w:szCs w:val="24"/>
        </w:rPr>
        <w:t xml:space="preserve">14) организация мероприятий </w:t>
      </w:r>
      <w:proofErr w:type="spellStart"/>
      <w:r w:rsidRPr="00244079">
        <w:rPr>
          <w:sz w:val="24"/>
          <w:szCs w:val="24"/>
        </w:rPr>
        <w:t>межпоселенческого</w:t>
      </w:r>
      <w:proofErr w:type="spellEnd"/>
      <w:r w:rsidRPr="00244079">
        <w:rPr>
          <w:sz w:val="24"/>
          <w:szCs w:val="24"/>
        </w:rPr>
        <w:t xml:space="preserve">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w:t>
      </w:r>
    </w:p>
    <w:p w:rsidR="00171880" w:rsidRPr="00244079" w:rsidRDefault="00171880" w:rsidP="00171880">
      <w:pPr>
        <w:ind w:firstLine="709"/>
        <w:jc w:val="both"/>
        <w:rPr>
          <w:sz w:val="24"/>
          <w:szCs w:val="24"/>
        </w:rPr>
      </w:pPr>
      <w:proofErr w:type="gramStart"/>
      <w:r w:rsidRPr="00244079">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44079">
        <w:rPr>
          <w:sz w:val="24"/>
          <w:szCs w:val="24"/>
        </w:rPr>
        <w:t xml:space="preserve"> </w:t>
      </w:r>
      <w:proofErr w:type="gramStart"/>
      <w:r w:rsidRPr="00244079">
        <w:rPr>
          <w:sz w:val="24"/>
          <w:szCs w:val="24"/>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171880" w:rsidRPr="00244079" w:rsidRDefault="00171880" w:rsidP="00171880">
      <w:pPr>
        <w:autoSpaceDE w:val="0"/>
        <w:autoSpaceDN w:val="0"/>
        <w:adjustRightInd w:val="0"/>
        <w:ind w:firstLine="709"/>
        <w:jc w:val="both"/>
        <w:rPr>
          <w:sz w:val="24"/>
          <w:szCs w:val="24"/>
        </w:rPr>
      </w:pPr>
      <w:proofErr w:type="gramStart"/>
      <w:r w:rsidRPr="00244079">
        <w:rPr>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71880" w:rsidRPr="00244079" w:rsidRDefault="00171880" w:rsidP="00171880">
      <w:pPr>
        <w:ind w:right="-1" w:firstLine="709"/>
        <w:jc w:val="both"/>
        <w:rPr>
          <w:sz w:val="24"/>
          <w:szCs w:val="24"/>
        </w:rPr>
      </w:pPr>
      <w:r w:rsidRPr="00244079">
        <w:rPr>
          <w:sz w:val="24"/>
          <w:szCs w:val="24"/>
        </w:rPr>
        <w:t xml:space="preserve">17) </w:t>
      </w:r>
      <w:r w:rsidRPr="00244079">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71880" w:rsidRPr="00244079" w:rsidRDefault="00171880" w:rsidP="00171880">
      <w:pPr>
        <w:ind w:right="-1" w:firstLine="709"/>
        <w:jc w:val="both"/>
        <w:rPr>
          <w:sz w:val="24"/>
          <w:szCs w:val="24"/>
        </w:rPr>
      </w:pPr>
      <w:proofErr w:type="gramStart"/>
      <w:r w:rsidRPr="00244079">
        <w:rPr>
          <w:sz w:val="24"/>
          <w:szCs w:val="24"/>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44079">
        <w:rPr>
          <w:sz w:val="24"/>
          <w:szCs w:val="24"/>
        </w:rPr>
        <w:t xml:space="preserve"> </w:t>
      </w:r>
      <w:proofErr w:type="gramStart"/>
      <w:r w:rsidRPr="00244079">
        <w:rPr>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244079">
        <w:rPr>
          <w:sz w:val="24"/>
          <w:szCs w:val="24"/>
        </w:rPr>
        <w:t xml:space="preserve"> </w:t>
      </w:r>
      <w:proofErr w:type="gramStart"/>
      <w:r w:rsidRPr="00244079">
        <w:rPr>
          <w:sz w:val="24"/>
          <w:szCs w:val="24"/>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rsidRPr="00244079">
        <w:rPr>
          <w:sz w:val="24"/>
          <w:szCs w:val="24"/>
        </w:rPr>
        <w:lastRenderedPageBreak/>
        <w:t>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244079">
        <w:rPr>
          <w:sz w:val="24"/>
          <w:szCs w:val="24"/>
        </w:rPr>
        <w:t xml:space="preserve"> </w:t>
      </w:r>
      <w:proofErr w:type="gramStart"/>
      <w:r w:rsidRPr="00244079">
        <w:rPr>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171880" w:rsidRPr="00244079" w:rsidRDefault="00171880" w:rsidP="00171880">
      <w:pPr>
        <w:ind w:firstLine="709"/>
        <w:jc w:val="both"/>
        <w:rPr>
          <w:sz w:val="24"/>
          <w:szCs w:val="24"/>
        </w:rPr>
      </w:pPr>
      <w:proofErr w:type="gramStart"/>
      <w:r w:rsidRPr="00244079">
        <w:rPr>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 w:tgtFrame="Logical" w:history="1">
        <w:r w:rsidRPr="00244079">
          <w:rPr>
            <w:rStyle w:val="a6"/>
            <w:color w:val="auto"/>
            <w:sz w:val="24"/>
            <w:szCs w:val="24"/>
            <w:u w:val="none"/>
          </w:rPr>
          <w:t>Федеральным законом от 13 марта 2006 года № 38-ФЗ «О рекламе»</w:t>
        </w:r>
      </w:hyperlink>
      <w:r w:rsidRPr="00244079">
        <w:rPr>
          <w:sz w:val="24"/>
          <w:szCs w:val="24"/>
        </w:rPr>
        <w:t xml:space="preserve"> (далее </w:t>
      </w:r>
      <w:r w:rsidR="009B1ACD">
        <w:rPr>
          <w:sz w:val="24"/>
          <w:szCs w:val="24"/>
        </w:rPr>
        <w:t xml:space="preserve">по тексту Устава </w:t>
      </w:r>
      <w:r w:rsidRPr="00244079">
        <w:rPr>
          <w:sz w:val="24"/>
          <w:szCs w:val="24"/>
        </w:rPr>
        <w:t>- Федеральный закон «О рекламе» в соответствующем падеже);</w:t>
      </w:r>
      <w:proofErr w:type="gramEnd"/>
    </w:p>
    <w:p w:rsidR="00171880" w:rsidRPr="00244079" w:rsidRDefault="00171880" w:rsidP="00171880">
      <w:pPr>
        <w:ind w:firstLine="709"/>
        <w:jc w:val="both"/>
        <w:rPr>
          <w:sz w:val="24"/>
          <w:szCs w:val="24"/>
        </w:rPr>
      </w:pPr>
      <w:r w:rsidRPr="00244079">
        <w:rPr>
          <w:sz w:val="24"/>
          <w:szCs w:val="24"/>
        </w:rPr>
        <w:t>20) формирование и содержание муниципального архива, включая хранение архивных фондов поселений;</w:t>
      </w:r>
    </w:p>
    <w:p w:rsidR="00171880" w:rsidRPr="00244079" w:rsidRDefault="00171880" w:rsidP="00171880">
      <w:pPr>
        <w:ind w:firstLine="709"/>
        <w:jc w:val="both"/>
        <w:rPr>
          <w:sz w:val="24"/>
          <w:szCs w:val="24"/>
        </w:rPr>
      </w:pPr>
      <w:r w:rsidRPr="00244079">
        <w:rPr>
          <w:sz w:val="24"/>
          <w:szCs w:val="24"/>
        </w:rPr>
        <w:t xml:space="preserve">21) содержание на территории муниципального района </w:t>
      </w:r>
      <w:proofErr w:type="spellStart"/>
      <w:r w:rsidRPr="00244079">
        <w:rPr>
          <w:sz w:val="24"/>
          <w:szCs w:val="24"/>
        </w:rPr>
        <w:t>межпоселенческих</w:t>
      </w:r>
      <w:proofErr w:type="spellEnd"/>
      <w:r w:rsidRPr="00244079">
        <w:rPr>
          <w:sz w:val="24"/>
          <w:szCs w:val="24"/>
        </w:rPr>
        <w:t xml:space="preserve"> мест захоронения, организация ритуальных услуг;</w:t>
      </w:r>
    </w:p>
    <w:p w:rsidR="00171880" w:rsidRPr="00244079" w:rsidRDefault="00171880" w:rsidP="00171880">
      <w:pPr>
        <w:ind w:firstLine="709"/>
        <w:jc w:val="both"/>
        <w:rPr>
          <w:sz w:val="24"/>
          <w:szCs w:val="24"/>
        </w:rPr>
      </w:pPr>
      <w:r w:rsidRPr="00244079">
        <w:rPr>
          <w:sz w:val="24"/>
          <w:szCs w:val="24"/>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1880" w:rsidRPr="00244079" w:rsidRDefault="00171880" w:rsidP="00171880">
      <w:pPr>
        <w:ind w:firstLine="709"/>
        <w:jc w:val="both"/>
        <w:rPr>
          <w:sz w:val="24"/>
          <w:szCs w:val="24"/>
        </w:rPr>
      </w:pPr>
      <w:r w:rsidRPr="00244079">
        <w:rPr>
          <w:sz w:val="24"/>
          <w:szCs w:val="24"/>
        </w:rPr>
        <w:t xml:space="preserve">23) организация библиотечного обслуживания населения </w:t>
      </w:r>
      <w:proofErr w:type="spellStart"/>
      <w:r w:rsidRPr="00244079">
        <w:rPr>
          <w:sz w:val="24"/>
          <w:szCs w:val="24"/>
        </w:rPr>
        <w:t>межпоселенческими</w:t>
      </w:r>
      <w:proofErr w:type="spellEnd"/>
      <w:r w:rsidRPr="00244079">
        <w:rPr>
          <w:sz w:val="24"/>
          <w:szCs w:val="24"/>
        </w:rPr>
        <w:t xml:space="preserve"> библиотеками, комплектование и обеспечение сохранности их библиотечных фондов;</w:t>
      </w:r>
    </w:p>
    <w:p w:rsidR="00171880" w:rsidRPr="00244079" w:rsidRDefault="00171880" w:rsidP="00171880">
      <w:pPr>
        <w:ind w:firstLine="709"/>
        <w:jc w:val="both"/>
        <w:rPr>
          <w:spacing w:val="-3"/>
          <w:sz w:val="24"/>
          <w:szCs w:val="24"/>
        </w:rPr>
      </w:pPr>
      <w:r w:rsidRPr="00244079">
        <w:rPr>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1880" w:rsidRPr="00244079" w:rsidRDefault="00171880" w:rsidP="00171880">
      <w:pPr>
        <w:ind w:firstLine="709"/>
        <w:jc w:val="both"/>
        <w:rPr>
          <w:sz w:val="24"/>
          <w:szCs w:val="24"/>
        </w:rPr>
      </w:pPr>
      <w:r w:rsidRPr="00244079">
        <w:rPr>
          <w:spacing w:val="-3"/>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1880" w:rsidRPr="00244079" w:rsidRDefault="00171880" w:rsidP="00171880">
      <w:pPr>
        <w:ind w:right="-1" w:firstLine="709"/>
        <w:jc w:val="both"/>
        <w:rPr>
          <w:sz w:val="24"/>
          <w:szCs w:val="24"/>
        </w:rPr>
      </w:pPr>
      <w:r w:rsidRPr="00244079">
        <w:rPr>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t>27) выравнивание уровня бюджетной обеспеченности поселений, входящих в состав муниципального района, за счёт средств районного бюджета;</w:t>
      </w:r>
    </w:p>
    <w:p w:rsidR="00171880" w:rsidRPr="00244079" w:rsidRDefault="00171880" w:rsidP="00171880">
      <w:pPr>
        <w:ind w:firstLine="709"/>
        <w:jc w:val="both"/>
        <w:rPr>
          <w:sz w:val="24"/>
          <w:szCs w:val="24"/>
        </w:rPr>
      </w:pPr>
      <w:r w:rsidRPr="00244079">
        <w:rPr>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29) осуществление муниципального контроля в области охраны и использования особо охраняемых природных территорий местного значения;</w:t>
      </w:r>
    </w:p>
    <w:p w:rsidR="00171880" w:rsidRPr="00244079" w:rsidRDefault="00171880" w:rsidP="00171880">
      <w:pPr>
        <w:ind w:firstLine="709"/>
        <w:jc w:val="both"/>
        <w:rPr>
          <w:bCs/>
          <w:iCs/>
          <w:sz w:val="24"/>
          <w:szCs w:val="24"/>
        </w:rPr>
      </w:pPr>
      <w:r w:rsidRPr="00244079">
        <w:rPr>
          <w:sz w:val="24"/>
          <w:szCs w:val="24"/>
        </w:rPr>
        <w:t xml:space="preserve">30) </w:t>
      </w:r>
      <w:r w:rsidRPr="00244079">
        <w:rPr>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1880" w:rsidRPr="00244079" w:rsidRDefault="00171880" w:rsidP="00171880">
      <w:pPr>
        <w:ind w:firstLine="709"/>
        <w:jc w:val="both"/>
        <w:rPr>
          <w:spacing w:val="-3"/>
          <w:sz w:val="24"/>
          <w:szCs w:val="24"/>
        </w:rPr>
      </w:pPr>
      <w:r w:rsidRPr="00244079">
        <w:rPr>
          <w:bCs/>
          <w:iCs/>
          <w:sz w:val="24"/>
          <w:szCs w:val="24"/>
        </w:rPr>
        <w:t xml:space="preserve">31) </w:t>
      </w:r>
      <w:r w:rsidRPr="00244079">
        <w:rPr>
          <w:sz w:val="24"/>
          <w:szCs w:val="24"/>
        </w:rPr>
        <w:t>осуществление мероприятий по обеспечению безопасности людей на водных объектах, охране их жизни и здоровья;</w:t>
      </w:r>
    </w:p>
    <w:p w:rsidR="00171880" w:rsidRPr="00244079" w:rsidRDefault="00171880" w:rsidP="00171880">
      <w:pPr>
        <w:ind w:firstLine="709"/>
        <w:jc w:val="both"/>
        <w:rPr>
          <w:sz w:val="24"/>
          <w:szCs w:val="24"/>
        </w:rPr>
      </w:pPr>
      <w:r w:rsidRPr="00244079">
        <w:rPr>
          <w:spacing w:val="-3"/>
          <w:sz w:val="24"/>
          <w:szCs w:val="24"/>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244079">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4079">
        <w:rPr>
          <w:sz w:val="24"/>
          <w:szCs w:val="24"/>
        </w:rPr>
        <w:t>волонтерству</w:t>
      </w:r>
      <w:proofErr w:type="spellEnd"/>
      <w:r w:rsidRPr="00244079">
        <w:rPr>
          <w:sz w:val="24"/>
          <w:szCs w:val="24"/>
        </w:rPr>
        <w:t>);</w:t>
      </w:r>
    </w:p>
    <w:p w:rsidR="00171880" w:rsidRPr="00244079" w:rsidRDefault="00171880" w:rsidP="00171880">
      <w:pPr>
        <w:tabs>
          <w:tab w:val="left" w:pos="900"/>
        </w:tabs>
        <w:ind w:firstLine="709"/>
        <w:jc w:val="both"/>
        <w:rPr>
          <w:spacing w:val="-3"/>
          <w:sz w:val="24"/>
          <w:szCs w:val="24"/>
        </w:rPr>
      </w:pPr>
      <w:r w:rsidRPr="00244079">
        <w:rPr>
          <w:spacing w:val="-3"/>
          <w:sz w:val="24"/>
          <w:szCs w:val="24"/>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71880" w:rsidRPr="00244079" w:rsidRDefault="00171880" w:rsidP="00171880">
      <w:pPr>
        <w:tabs>
          <w:tab w:val="left" w:pos="900"/>
        </w:tabs>
        <w:ind w:firstLine="709"/>
        <w:jc w:val="both"/>
        <w:rPr>
          <w:sz w:val="24"/>
          <w:szCs w:val="24"/>
        </w:rPr>
      </w:pPr>
      <w:r w:rsidRPr="00244079">
        <w:rPr>
          <w:spacing w:val="-3"/>
          <w:sz w:val="24"/>
          <w:szCs w:val="24"/>
        </w:rPr>
        <w:t xml:space="preserve">34) </w:t>
      </w:r>
      <w:r w:rsidRPr="00244079">
        <w:rPr>
          <w:sz w:val="24"/>
          <w:szCs w:val="24"/>
        </w:rPr>
        <w:t xml:space="preserve">организация и осуществление мероприятий </w:t>
      </w:r>
      <w:proofErr w:type="spellStart"/>
      <w:r w:rsidRPr="00244079">
        <w:rPr>
          <w:sz w:val="24"/>
          <w:szCs w:val="24"/>
        </w:rPr>
        <w:t>межпоселенческого</w:t>
      </w:r>
      <w:proofErr w:type="spellEnd"/>
      <w:r w:rsidRPr="00244079">
        <w:rPr>
          <w:sz w:val="24"/>
          <w:szCs w:val="24"/>
        </w:rPr>
        <w:t xml:space="preserve"> характера по работе с детьми и молодежью, участие в реализации молодежной политики, разработка и реализация </w:t>
      </w:r>
      <w:r w:rsidRPr="00244079">
        <w:rPr>
          <w:sz w:val="24"/>
          <w:szCs w:val="24"/>
        </w:rPr>
        <w:lastRenderedPageBreak/>
        <w:t>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171880" w:rsidRPr="00244079" w:rsidRDefault="00171880" w:rsidP="00171880">
      <w:pPr>
        <w:tabs>
          <w:tab w:val="left" w:pos="900"/>
        </w:tabs>
        <w:ind w:firstLine="709"/>
        <w:jc w:val="both"/>
        <w:rPr>
          <w:sz w:val="24"/>
          <w:szCs w:val="24"/>
        </w:rPr>
      </w:pPr>
      <w:r w:rsidRPr="00244079">
        <w:rPr>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244079">
        <w:rPr>
          <w:iCs/>
          <w:sz w:val="24"/>
          <w:szCs w:val="24"/>
        </w:rPr>
        <w:t xml:space="preserve">, включая обеспечение свободного доступа граждан к водным объектам общего пользования и их береговым полосам, </w:t>
      </w:r>
      <w:r w:rsidRPr="00244079">
        <w:rPr>
          <w:sz w:val="24"/>
          <w:szCs w:val="24"/>
        </w:rPr>
        <w:t>а также правил использования водных объектов для рекреационных целей;</w:t>
      </w:r>
    </w:p>
    <w:p w:rsidR="00171880" w:rsidRPr="00244079" w:rsidRDefault="00171880" w:rsidP="00171880">
      <w:pPr>
        <w:autoSpaceDE w:val="0"/>
        <w:autoSpaceDN w:val="0"/>
        <w:adjustRightInd w:val="0"/>
        <w:ind w:firstLine="709"/>
        <w:jc w:val="both"/>
        <w:outlineLvl w:val="1"/>
        <w:rPr>
          <w:sz w:val="24"/>
          <w:szCs w:val="24"/>
        </w:rPr>
      </w:pPr>
      <w:r w:rsidRPr="00244079">
        <w:rPr>
          <w:bCs/>
          <w:iCs/>
          <w:sz w:val="24"/>
          <w:szCs w:val="24"/>
        </w:rPr>
        <w:t xml:space="preserve">36) </w:t>
      </w:r>
      <w:r w:rsidRPr="00244079">
        <w:rPr>
          <w:sz w:val="24"/>
          <w:szCs w:val="24"/>
        </w:rPr>
        <w:t>осуществление муниципального лесного контроля;</w:t>
      </w:r>
    </w:p>
    <w:p w:rsidR="00171880" w:rsidRPr="00244079" w:rsidRDefault="00171880" w:rsidP="00171880">
      <w:pPr>
        <w:autoSpaceDE w:val="0"/>
        <w:autoSpaceDN w:val="0"/>
        <w:adjustRightInd w:val="0"/>
        <w:ind w:firstLine="709"/>
        <w:jc w:val="both"/>
        <w:outlineLvl w:val="0"/>
        <w:rPr>
          <w:sz w:val="24"/>
          <w:szCs w:val="24"/>
        </w:rPr>
      </w:pPr>
      <w:r w:rsidRPr="00244079">
        <w:rPr>
          <w:sz w:val="24"/>
          <w:szCs w:val="24"/>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38) осуществление мер по противодействию коррупции в границах муниципального района;</w:t>
      </w: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40) осуществление муниципального земельного контроля на межселенной территории муниципального района;</w:t>
      </w:r>
    </w:p>
    <w:p w:rsidR="00171880" w:rsidRPr="00244079" w:rsidRDefault="00171880" w:rsidP="00171880">
      <w:pPr>
        <w:pStyle w:val="ConsPlusNormal"/>
        <w:ind w:firstLine="709"/>
        <w:jc w:val="both"/>
        <w:rPr>
          <w:rFonts w:ascii="Times New Roman" w:hAnsi="Times New Roman" w:cs="Times New Roman"/>
          <w:sz w:val="24"/>
          <w:szCs w:val="24"/>
        </w:rPr>
      </w:pPr>
      <w:r w:rsidRPr="00244079">
        <w:rPr>
          <w:rFonts w:ascii="Times New Roman" w:hAnsi="Times New Roman" w:cs="Times New Roman"/>
          <w:sz w:val="24"/>
          <w:szCs w:val="24"/>
        </w:rPr>
        <w:t>41) организация в соответствии с федеральным законом выполнения комплексных кадастровых работ и утверждение карты-плана территории;</w:t>
      </w:r>
    </w:p>
    <w:p w:rsidR="00171880" w:rsidRPr="00244079" w:rsidRDefault="00171880" w:rsidP="00171880">
      <w:pPr>
        <w:pStyle w:val="ConsPlusNormal"/>
        <w:ind w:firstLine="709"/>
        <w:jc w:val="both"/>
        <w:rPr>
          <w:rFonts w:ascii="Times New Roman" w:hAnsi="Times New Roman" w:cs="Times New Roman"/>
          <w:sz w:val="24"/>
          <w:szCs w:val="24"/>
        </w:rPr>
      </w:pPr>
      <w:r w:rsidRPr="00244079">
        <w:rPr>
          <w:rFonts w:ascii="Times New Roman" w:hAnsi="Times New Roman" w:cs="Times New Roman"/>
          <w:sz w:val="24"/>
          <w:szCs w:val="24"/>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 xml:space="preserve">2. </w:t>
      </w:r>
      <w:proofErr w:type="gramStart"/>
      <w:r w:rsidRPr="00244079">
        <w:rPr>
          <w:sz w:val="24"/>
          <w:szCs w:val="24"/>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w:t>
      </w:r>
      <w:proofErr w:type="gramEnd"/>
      <w:r w:rsidRPr="00244079">
        <w:rPr>
          <w:sz w:val="24"/>
          <w:szCs w:val="24"/>
        </w:rPr>
        <w:t xml:space="preserve">, </w:t>
      </w:r>
      <w:proofErr w:type="gramStart"/>
      <w:r w:rsidRPr="00244079">
        <w:rPr>
          <w:sz w:val="24"/>
          <w:szCs w:val="24"/>
        </w:rPr>
        <w:t xml:space="preserve">решения о сносе самовольной постройки или приведении ее в соответствие с установленными требованиями), 20.1, 20.2, 22-24, 26, 27, 31, 32, 33.1-34, 37-41 части 1 статьи 14 Федерального закона от 6 октября 2003 года № 131-ФЗ «Об общих принципах организации местного самоуправления в Российской Федерации» (далее </w:t>
      </w:r>
      <w:r w:rsidR="009B1ACD">
        <w:rPr>
          <w:sz w:val="24"/>
          <w:szCs w:val="24"/>
        </w:rPr>
        <w:t xml:space="preserve">по тексту Устава </w:t>
      </w:r>
      <w:r w:rsidRPr="00244079">
        <w:rPr>
          <w:sz w:val="24"/>
          <w:szCs w:val="24"/>
        </w:rPr>
        <w:t>- Федеральный закон от 6 октября 2003 года № 131-ФЗ в соответствующем падеже).</w:t>
      </w:r>
      <w:proofErr w:type="gramEnd"/>
      <w:r w:rsidRPr="00244079">
        <w:rPr>
          <w:sz w:val="24"/>
          <w:szCs w:val="24"/>
        </w:rPr>
        <w:t xml:space="preserve"> Данные вопросы являются вопросами местного значения муниципального района</w:t>
      </w:r>
      <w:proofErr w:type="gramStart"/>
      <w:r w:rsidRPr="00244079">
        <w:rPr>
          <w:sz w:val="24"/>
          <w:szCs w:val="24"/>
        </w:rPr>
        <w:t>.»;</w:t>
      </w:r>
      <w:proofErr w:type="gramEnd"/>
    </w:p>
    <w:p w:rsidR="00171880" w:rsidRPr="00244079" w:rsidRDefault="00171880" w:rsidP="00171880">
      <w:pPr>
        <w:autoSpaceDE w:val="0"/>
        <w:autoSpaceDN w:val="0"/>
        <w:adjustRightInd w:val="0"/>
        <w:ind w:firstLine="709"/>
        <w:jc w:val="both"/>
        <w:outlineLvl w:val="1"/>
        <w:rPr>
          <w:sz w:val="24"/>
          <w:szCs w:val="24"/>
        </w:rPr>
      </w:pPr>
    </w:p>
    <w:p w:rsidR="00171880" w:rsidRPr="00244079" w:rsidRDefault="00171880" w:rsidP="00171880">
      <w:pPr>
        <w:autoSpaceDE w:val="0"/>
        <w:autoSpaceDN w:val="0"/>
        <w:adjustRightInd w:val="0"/>
        <w:ind w:firstLine="709"/>
        <w:jc w:val="both"/>
        <w:outlineLvl w:val="1"/>
        <w:rPr>
          <w:sz w:val="24"/>
          <w:szCs w:val="24"/>
        </w:rPr>
      </w:pPr>
      <w:r w:rsidRPr="00244079">
        <w:rPr>
          <w:sz w:val="24"/>
          <w:szCs w:val="24"/>
        </w:rPr>
        <w:t>5) статью 29 изложить в следующей редакции:</w:t>
      </w:r>
    </w:p>
    <w:p w:rsidR="00171880" w:rsidRPr="00244079" w:rsidRDefault="00171880" w:rsidP="00171880">
      <w:pPr>
        <w:pStyle w:val="2"/>
        <w:ind w:firstLine="709"/>
        <w:jc w:val="both"/>
        <w:rPr>
          <w:b/>
          <w:sz w:val="24"/>
          <w:szCs w:val="24"/>
        </w:rPr>
      </w:pPr>
      <w:r w:rsidRPr="00244079">
        <w:rPr>
          <w:sz w:val="24"/>
          <w:szCs w:val="24"/>
        </w:rPr>
        <w:t xml:space="preserve">«Статья 29. </w:t>
      </w:r>
      <w:r w:rsidRPr="00244079">
        <w:rPr>
          <w:b/>
          <w:sz w:val="24"/>
          <w:szCs w:val="24"/>
        </w:rPr>
        <w:t>Полномочия районного Собрания депутатов в области бюджета, финансов, экономики, собственности и градостроительства</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К полномочиям районного Собрания депутатов в области бюджета, финансов, экономики, собственности и градостроительства относится:</w:t>
      </w:r>
    </w:p>
    <w:p w:rsidR="00171880" w:rsidRPr="00244079" w:rsidRDefault="00171880" w:rsidP="00171880">
      <w:pPr>
        <w:pStyle w:val="ConsNonformat"/>
        <w:ind w:firstLine="709"/>
        <w:jc w:val="both"/>
        <w:rPr>
          <w:rFonts w:ascii="Times New Roman" w:hAnsi="Times New Roman" w:cs="Times New Roman"/>
          <w:sz w:val="24"/>
          <w:szCs w:val="24"/>
        </w:rPr>
      </w:pPr>
      <w:proofErr w:type="gramStart"/>
      <w:r w:rsidRPr="00244079">
        <w:rPr>
          <w:rFonts w:ascii="Times New Roman" w:hAnsi="Times New Roman" w:cs="Times New Roman"/>
          <w:sz w:val="24"/>
          <w:szCs w:val="24"/>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налогов и сборов,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roofErr w:type="gramEnd"/>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2) установление порядка и условий предоставления межбюджетных трансфертов из районного бюджета бюджетам поселений;</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 xml:space="preserve">3) определение </w:t>
      </w:r>
      <w:proofErr w:type="gramStart"/>
      <w:r w:rsidRPr="00244079">
        <w:rPr>
          <w:rFonts w:ascii="Times New Roman" w:hAnsi="Times New Roman" w:cs="Times New Roman"/>
          <w:sz w:val="24"/>
          <w:szCs w:val="24"/>
        </w:rPr>
        <w:t>порядка разработки документов стратегического планирования муниципального района</w:t>
      </w:r>
      <w:proofErr w:type="gramEnd"/>
      <w:r w:rsidRPr="00244079">
        <w:rPr>
          <w:rFonts w:ascii="Times New Roman" w:hAnsi="Times New Roman" w:cs="Times New Roman"/>
          <w:sz w:val="24"/>
          <w:szCs w:val="24"/>
        </w:rPr>
        <w:t xml:space="preserve"> и их содержания;</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lastRenderedPageBreak/>
        <w:t>4) одобрение плана мероприятий по реализации стратегии социально-экономического развития муниципального района;</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 xml:space="preserve">6) определение порядка отнесения земель к землям особо охраняемых территорий рекреационного назначения местного значения, их использования и охраны; </w:t>
      </w:r>
    </w:p>
    <w:p w:rsidR="00171880" w:rsidRPr="00244079" w:rsidRDefault="00171880" w:rsidP="00171880">
      <w:pPr>
        <w:pStyle w:val="ConsNonformat"/>
        <w:ind w:firstLine="709"/>
        <w:jc w:val="both"/>
        <w:rPr>
          <w:rFonts w:ascii="Times New Roman" w:hAnsi="Times New Roman" w:cs="Times New Roman"/>
          <w:sz w:val="24"/>
          <w:szCs w:val="24"/>
        </w:rPr>
      </w:pPr>
      <w:proofErr w:type="gramStart"/>
      <w:r w:rsidRPr="00244079">
        <w:rPr>
          <w:rFonts w:ascii="Times New Roman" w:hAnsi="Times New Roman" w:cs="Times New Roman"/>
          <w:sz w:val="24"/>
          <w:szCs w:val="24"/>
        </w:rPr>
        <w:t>7) установление порядка определения размеров и сроках перечисления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районный бюджет;</w:t>
      </w:r>
      <w:proofErr w:type="gramEnd"/>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 xml:space="preserve">8) установление размера арендной платы, порядка, условий и сроков ее внесения за земельные участки, находящиеся в собственности муниципального района, </w:t>
      </w:r>
      <w:r w:rsidRPr="00244079">
        <w:rPr>
          <w:rFonts w:ascii="Times New Roman" w:eastAsia="Calibri" w:hAnsi="Times New Roman" w:cs="Times New Roman"/>
          <w:bCs/>
          <w:sz w:val="24"/>
          <w:szCs w:val="24"/>
        </w:rPr>
        <w:t>и предоставленные в аренду без торгов</w:t>
      </w:r>
      <w:r w:rsidRPr="00244079">
        <w:rPr>
          <w:rFonts w:ascii="Times New Roman" w:hAnsi="Times New Roman" w:cs="Times New Roman"/>
          <w:sz w:val="24"/>
          <w:szCs w:val="24"/>
        </w:rPr>
        <w:t>;</w:t>
      </w:r>
    </w:p>
    <w:p w:rsidR="00171880" w:rsidRPr="00244079" w:rsidRDefault="00171880" w:rsidP="00171880">
      <w:pPr>
        <w:pStyle w:val="ConsNonformat"/>
        <w:ind w:firstLine="709"/>
        <w:jc w:val="both"/>
        <w:rPr>
          <w:rFonts w:ascii="Times New Roman" w:hAnsi="Times New Roman" w:cs="Times New Roman"/>
          <w:sz w:val="24"/>
          <w:szCs w:val="24"/>
        </w:rPr>
      </w:pPr>
      <w:proofErr w:type="gramStart"/>
      <w:r w:rsidRPr="00244079">
        <w:rPr>
          <w:rFonts w:ascii="Times New Roman" w:hAnsi="Times New Roman" w:cs="Times New Roman"/>
          <w:sz w:val="24"/>
          <w:szCs w:val="24"/>
        </w:rPr>
        <w:t xml:space="preserve">9)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муниципального района земель, для ведения личного подсобного хозяйства в соответствии с </w:t>
      </w:r>
      <w:r w:rsidRPr="00244079">
        <w:rPr>
          <w:rFonts w:ascii="Times New Roman" w:eastAsia="Calibri" w:hAnsi="Times New Roman" w:cs="Times New Roman"/>
          <w:sz w:val="24"/>
          <w:szCs w:val="24"/>
        </w:rPr>
        <w:t>Федеральным законом от 07.07.2003 № 112-ФЗ «О личном подсобном хозяйстве»</w:t>
      </w:r>
      <w:r w:rsidRPr="00244079">
        <w:rPr>
          <w:rFonts w:ascii="Times New Roman" w:hAnsi="Times New Roman" w:cs="Times New Roman"/>
          <w:sz w:val="24"/>
          <w:szCs w:val="24"/>
        </w:rPr>
        <w:t>;</w:t>
      </w:r>
      <w:proofErr w:type="gramEnd"/>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11) принятие решений о создании некоммерческих организаций в форме автономных некоммерческих организаций и фондов;</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12)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принятию районным Собранием депутатов;</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14) утверждение документов территориального планирования муниципальных районов, сельских поселений, правил землепользования и застройки сельских поселений;</w:t>
      </w:r>
    </w:p>
    <w:p w:rsidR="00171880" w:rsidRPr="00244079" w:rsidRDefault="00171880" w:rsidP="00171880">
      <w:pPr>
        <w:pStyle w:val="ConsNonformat"/>
        <w:tabs>
          <w:tab w:val="left" w:pos="993"/>
        </w:tabs>
        <w:ind w:firstLine="709"/>
        <w:jc w:val="both"/>
        <w:rPr>
          <w:rFonts w:ascii="Times New Roman" w:hAnsi="Times New Roman" w:cs="Times New Roman"/>
          <w:sz w:val="24"/>
          <w:szCs w:val="24"/>
        </w:rPr>
      </w:pPr>
      <w:r w:rsidRPr="00244079">
        <w:rPr>
          <w:rFonts w:ascii="Times New Roman" w:hAnsi="Times New Roman" w:cs="Times New Roman"/>
          <w:sz w:val="24"/>
          <w:szCs w:val="24"/>
        </w:rPr>
        <w:t>15)</w:t>
      </w:r>
      <w:r w:rsidRPr="00244079">
        <w:rPr>
          <w:rFonts w:ascii="Times New Roman" w:hAnsi="Times New Roman" w:cs="Times New Roman"/>
          <w:sz w:val="24"/>
          <w:szCs w:val="24"/>
        </w:rPr>
        <w:tab/>
        <w:t>утверждение местных нормативов градостроительного проектирования муниципальных районов, сельских поселений;</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16) утверждение программ комплексного развития систем коммунальной инфраструктуры сельских поселений, программ комплексного развития транспортной инфраструктуры сельских поселений, программ комплексного развития социальной инфраструктуры сельских поселений;</w:t>
      </w:r>
    </w:p>
    <w:p w:rsidR="00171880" w:rsidRPr="00244079" w:rsidRDefault="00171880" w:rsidP="00171880">
      <w:pPr>
        <w:tabs>
          <w:tab w:val="left" w:pos="900"/>
        </w:tabs>
        <w:ind w:firstLine="709"/>
        <w:jc w:val="both"/>
        <w:rPr>
          <w:sz w:val="24"/>
          <w:szCs w:val="24"/>
        </w:rPr>
      </w:pPr>
      <w:r w:rsidRPr="00244079">
        <w:rPr>
          <w:sz w:val="24"/>
          <w:szCs w:val="24"/>
        </w:rPr>
        <w:t>17)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71880" w:rsidRPr="00244079" w:rsidRDefault="00171880" w:rsidP="00171880">
      <w:pPr>
        <w:pStyle w:val="2"/>
        <w:ind w:firstLine="709"/>
        <w:rPr>
          <w:sz w:val="24"/>
          <w:szCs w:val="24"/>
        </w:rPr>
      </w:pPr>
      <w:r w:rsidRPr="00244079">
        <w:rPr>
          <w:sz w:val="24"/>
          <w:szCs w:val="24"/>
        </w:rPr>
        <w:t>18)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Pr="00244079">
        <w:rPr>
          <w:sz w:val="24"/>
          <w:szCs w:val="24"/>
        </w:rPr>
        <w:t>.»;</w:t>
      </w:r>
      <w:proofErr w:type="gramEnd"/>
    </w:p>
    <w:p w:rsidR="00171880" w:rsidRPr="00244079" w:rsidRDefault="00171880" w:rsidP="00171880">
      <w:pPr>
        <w:ind w:firstLine="709"/>
        <w:rPr>
          <w:sz w:val="24"/>
          <w:szCs w:val="24"/>
        </w:rPr>
      </w:pPr>
    </w:p>
    <w:p w:rsidR="00171880" w:rsidRPr="00244079" w:rsidRDefault="00171880" w:rsidP="00171880">
      <w:pPr>
        <w:ind w:firstLine="709"/>
        <w:rPr>
          <w:sz w:val="24"/>
          <w:szCs w:val="24"/>
        </w:rPr>
      </w:pPr>
      <w:r w:rsidRPr="00244079">
        <w:rPr>
          <w:sz w:val="24"/>
          <w:szCs w:val="24"/>
        </w:rPr>
        <w:t>6) статью 33 изложить в следующей редакции:</w:t>
      </w:r>
    </w:p>
    <w:p w:rsidR="00171880" w:rsidRPr="00244079" w:rsidRDefault="00171880" w:rsidP="00171880">
      <w:pPr>
        <w:pStyle w:val="2"/>
        <w:ind w:firstLine="709"/>
        <w:rPr>
          <w:sz w:val="24"/>
          <w:szCs w:val="24"/>
        </w:rPr>
      </w:pPr>
      <w:r w:rsidRPr="00244079">
        <w:rPr>
          <w:sz w:val="24"/>
          <w:szCs w:val="24"/>
        </w:rPr>
        <w:t xml:space="preserve">«Статья 33. </w:t>
      </w:r>
      <w:r w:rsidRPr="00244079">
        <w:rPr>
          <w:b/>
          <w:sz w:val="24"/>
          <w:szCs w:val="24"/>
        </w:rPr>
        <w:t>Правовой статус депутата районного Собрания депутатов</w:t>
      </w:r>
    </w:p>
    <w:p w:rsidR="00171880" w:rsidRPr="00244079" w:rsidRDefault="00171880" w:rsidP="00171880">
      <w:pPr>
        <w:ind w:firstLine="709"/>
        <w:jc w:val="both"/>
        <w:rPr>
          <w:sz w:val="24"/>
          <w:szCs w:val="24"/>
        </w:rPr>
      </w:pPr>
      <w:r w:rsidRPr="00244079">
        <w:rPr>
          <w:sz w:val="24"/>
          <w:szCs w:val="24"/>
        </w:rPr>
        <w:t>1. Депутаты являются полномочными представителями соответствующих поселений и отчитываются в поселении о своей деятельности не реже одного раза в год.</w:t>
      </w:r>
    </w:p>
    <w:p w:rsidR="00171880" w:rsidRPr="00244079" w:rsidRDefault="00171880" w:rsidP="00171880">
      <w:pPr>
        <w:ind w:firstLine="709"/>
        <w:jc w:val="both"/>
        <w:rPr>
          <w:sz w:val="24"/>
          <w:szCs w:val="24"/>
        </w:rPr>
      </w:pPr>
      <w:r w:rsidRPr="00244079">
        <w:rPr>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171880" w:rsidRPr="00244079" w:rsidRDefault="00171880" w:rsidP="00171880">
      <w:pPr>
        <w:tabs>
          <w:tab w:val="left" w:pos="851"/>
        </w:tabs>
        <w:ind w:firstLine="709"/>
        <w:jc w:val="both"/>
        <w:rPr>
          <w:sz w:val="24"/>
          <w:szCs w:val="24"/>
        </w:rPr>
      </w:pPr>
      <w:r w:rsidRPr="00244079">
        <w:rPr>
          <w:sz w:val="24"/>
          <w:szCs w:val="24"/>
        </w:rPr>
        <w:t>2.</w:t>
      </w:r>
      <w:r w:rsidRPr="00244079">
        <w:rPr>
          <w:sz w:val="24"/>
          <w:szCs w:val="24"/>
        </w:rPr>
        <w:tab/>
        <w:t>Срок полномочий депутата районного Собрания депутатов составляет пять лет.</w:t>
      </w:r>
    </w:p>
    <w:p w:rsidR="00171880" w:rsidRPr="00244079" w:rsidRDefault="00171880" w:rsidP="00171880">
      <w:pPr>
        <w:tabs>
          <w:tab w:val="left" w:pos="993"/>
        </w:tabs>
        <w:ind w:firstLine="709"/>
        <w:jc w:val="both"/>
        <w:rPr>
          <w:sz w:val="24"/>
          <w:szCs w:val="24"/>
        </w:rPr>
      </w:pPr>
      <w:r w:rsidRPr="00244079">
        <w:rPr>
          <w:sz w:val="24"/>
          <w:szCs w:val="24"/>
        </w:rPr>
        <w:t>Полномочия депутата, избранного представительным органом поселения из своего состава, начинаются со дня его избрания и прекращаются со дня вступления в силу решения об очередном избрании в состав районного Собрания депутатов от данного поселения, за исключением случаев досрочного прекращения полномочий.</w:t>
      </w:r>
    </w:p>
    <w:p w:rsidR="00171880" w:rsidRPr="00244079" w:rsidRDefault="00171880" w:rsidP="00171880">
      <w:pPr>
        <w:tabs>
          <w:tab w:val="left" w:pos="993"/>
        </w:tabs>
        <w:ind w:firstLine="709"/>
        <w:jc w:val="both"/>
        <w:rPr>
          <w:sz w:val="24"/>
          <w:szCs w:val="24"/>
        </w:rPr>
      </w:pPr>
      <w:r w:rsidRPr="00244079">
        <w:rPr>
          <w:sz w:val="24"/>
          <w:szCs w:val="24"/>
        </w:rPr>
        <w:lastRenderedPageBreak/>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 за исключением случаев досрочного прекращения полномочий.</w:t>
      </w:r>
    </w:p>
    <w:p w:rsidR="00171880" w:rsidRPr="00244079" w:rsidRDefault="00171880" w:rsidP="00171880">
      <w:pPr>
        <w:ind w:firstLine="709"/>
        <w:jc w:val="both"/>
        <w:rPr>
          <w:sz w:val="24"/>
          <w:szCs w:val="24"/>
        </w:rPr>
      </w:pPr>
      <w:r w:rsidRPr="00244079">
        <w:rPr>
          <w:sz w:val="24"/>
          <w:szCs w:val="24"/>
        </w:rPr>
        <w:t>Полномочия депутата прекращаются досрочно в соответствии с частью 10 настоящей статьи.</w:t>
      </w:r>
    </w:p>
    <w:p w:rsidR="00171880" w:rsidRPr="00244079" w:rsidRDefault="00171880" w:rsidP="00171880">
      <w:pPr>
        <w:ind w:firstLine="709"/>
        <w:jc w:val="both"/>
        <w:rPr>
          <w:sz w:val="24"/>
          <w:szCs w:val="24"/>
        </w:rPr>
      </w:pPr>
      <w:r w:rsidRPr="00244079">
        <w:rPr>
          <w:sz w:val="24"/>
          <w:szCs w:val="24"/>
        </w:rPr>
        <w:t>3. Депутаты осуществляют свои полномочия на непостоянной основе.</w:t>
      </w:r>
    </w:p>
    <w:p w:rsidR="00171880" w:rsidRPr="00244079" w:rsidRDefault="00171880" w:rsidP="00171880">
      <w:pPr>
        <w:ind w:right="-1" w:firstLine="709"/>
        <w:jc w:val="both"/>
        <w:rPr>
          <w:sz w:val="24"/>
          <w:szCs w:val="24"/>
        </w:rPr>
      </w:pPr>
      <w:proofErr w:type="gramStart"/>
      <w:r w:rsidRPr="00244079">
        <w:rPr>
          <w:sz w:val="24"/>
          <w:szCs w:val="24"/>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009B1ACD">
        <w:rPr>
          <w:sz w:val="24"/>
          <w:szCs w:val="24"/>
        </w:rPr>
        <w:t>по тексту Устава</w:t>
      </w:r>
      <w:r w:rsidRPr="00244079">
        <w:rPr>
          <w:sz w:val="24"/>
          <w:szCs w:val="24"/>
        </w:rPr>
        <w:t xml:space="preserve"> – закон края о гарантиях выборного лица местного самоуправления) </w:t>
      </w:r>
      <w:r w:rsidRPr="00244079">
        <w:rPr>
          <w:rFonts w:eastAsia="Calibri"/>
          <w:sz w:val="24"/>
          <w:szCs w:val="24"/>
        </w:rPr>
        <w:t>гарантируется сохранение места работы (должности) на период, который составляет в совокупности</w:t>
      </w:r>
      <w:proofErr w:type="gramEnd"/>
      <w:r w:rsidRPr="00244079">
        <w:rPr>
          <w:rFonts w:eastAsia="Calibri"/>
          <w:sz w:val="24"/>
          <w:szCs w:val="24"/>
        </w:rPr>
        <w:t xml:space="preserve"> три рабочих дня в месяц</w:t>
      </w:r>
      <w:r w:rsidRPr="00244079">
        <w:rPr>
          <w:rFonts w:eastAsia="Calibri"/>
          <w:i/>
          <w:sz w:val="24"/>
          <w:szCs w:val="24"/>
        </w:rPr>
        <w:t>.</w:t>
      </w:r>
    </w:p>
    <w:p w:rsidR="00171880" w:rsidRPr="00244079" w:rsidRDefault="00171880" w:rsidP="00171880">
      <w:pPr>
        <w:tabs>
          <w:tab w:val="left" w:pos="993"/>
        </w:tabs>
        <w:ind w:firstLine="709"/>
        <w:jc w:val="both"/>
        <w:rPr>
          <w:sz w:val="24"/>
          <w:szCs w:val="24"/>
        </w:rPr>
      </w:pPr>
      <w:r w:rsidRPr="00244079">
        <w:rPr>
          <w:sz w:val="24"/>
          <w:szCs w:val="24"/>
        </w:rPr>
        <w:t>4.</w:t>
      </w:r>
      <w:r w:rsidRPr="00244079">
        <w:rPr>
          <w:sz w:val="24"/>
          <w:szCs w:val="24"/>
        </w:rPr>
        <w:tab/>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Собрания депутатов.</w:t>
      </w:r>
    </w:p>
    <w:p w:rsidR="00171880" w:rsidRPr="00244079" w:rsidRDefault="00171880" w:rsidP="00171880">
      <w:pPr>
        <w:ind w:firstLine="709"/>
        <w:jc w:val="both"/>
        <w:rPr>
          <w:sz w:val="24"/>
          <w:szCs w:val="24"/>
        </w:rPr>
      </w:pPr>
      <w:r w:rsidRPr="00244079">
        <w:rPr>
          <w:sz w:val="24"/>
          <w:szCs w:val="24"/>
        </w:rPr>
        <w:t>5. Депутат обязан:</w:t>
      </w:r>
    </w:p>
    <w:p w:rsidR="00171880" w:rsidRPr="00244079" w:rsidRDefault="00171880" w:rsidP="00171880">
      <w:pPr>
        <w:ind w:firstLine="709"/>
        <w:jc w:val="both"/>
        <w:rPr>
          <w:sz w:val="24"/>
          <w:szCs w:val="24"/>
        </w:rPr>
      </w:pPr>
      <w:r w:rsidRPr="00244079">
        <w:rPr>
          <w:sz w:val="24"/>
          <w:szCs w:val="24"/>
        </w:rPr>
        <w:t>1) при отсутствии уважительных причин лично участвовать в каждой сессии районного Собрания депутатов;</w:t>
      </w:r>
    </w:p>
    <w:p w:rsidR="00171880" w:rsidRPr="00244079" w:rsidRDefault="00171880" w:rsidP="00171880">
      <w:pPr>
        <w:ind w:firstLine="709"/>
        <w:jc w:val="both"/>
        <w:rPr>
          <w:sz w:val="24"/>
          <w:szCs w:val="24"/>
        </w:rPr>
      </w:pPr>
      <w:r w:rsidRPr="00244079">
        <w:rPr>
          <w:sz w:val="24"/>
          <w:szCs w:val="24"/>
        </w:rPr>
        <w:t>2) соблюдать правила депутатской этики, устанавливаемые районным Собранием депутатов;</w:t>
      </w:r>
    </w:p>
    <w:p w:rsidR="00171880" w:rsidRPr="00244079" w:rsidRDefault="00171880" w:rsidP="00171880">
      <w:pPr>
        <w:ind w:firstLine="709"/>
        <w:jc w:val="both"/>
        <w:rPr>
          <w:sz w:val="24"/>
          <w:szCs w:val="24"/>
        </w:rPr>
      </w:pPr>
      <w:r w:rsidRPr="00244079">
        <w:rPr>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171880" w:rsidRPr="00244079" w:rsidRDefault="00171880" w:rsidP="00171880">
      <w:pPr>
        <w:ind w:firstLine="709"/>
        <w:jc w:val="both"/>
        <w:rPr>
          <w:sz w:val="24"/>
          <w:szCs w:val="24"/>
        </w:rPr>
      </w:pPr>
      <w:r w:rsidRPr="00244079">
        <w:rPr>
          <w:sz w:val="24"/>
          <w:szCs w:val="24"/>
        </w:rPr>
        <w:t>4) соблюдать установленные в районном Собрании депутатов правила публичных выступлений;</w:t>
      </w:r>
    </w:p>
    <w:p w:rsidR="00171880" w:rsidRPr="00244079" w:rsidRDefault="00171880" w:rsidP="00171880">
      <w:pPr>
        <w:ind w:firstLine="709"/>
        <w:jc w:val="both"/>
        <w:rPr>
          <w:sz w:val="24"/>
          <w:szCs w:val="24"/>
        </w:rPr>
      </w:pPr>
      <w:r w:rsidRPr="00244079">
        <w:rPr>
          <w:sz w:val="24"/>
          <w:szCs w:val="24"/>
        </w:rPr>
        <w:t>5) добросовестно выполнять поручения районного Собрания  депутатов и его органов, данные в пределах их компетенции;</w:t>
      </w:r>
    </w:p>
    <w:p w:rsidR="00171880" w:rsidRPr="00244079" w:rsidRDefault="00171880" w:rsidP="00171880">
      <w:pPr>
        <w:ind w:firstLine="709"/>
        <w:jc w:val="both"/>
        <w:rPr>
          <w:sz w:val="24"/>
          <w:szCs w:val="24"/>
        </w:rPr>
      </w:pPr>
      <w:r w:rsidRPr="00244079">
        <w:rPr>
          <w:sz w:val="24"/>
          <w:szCs w:val="24"/>
        </w:rPr>
        <w:t>6) проводить личный прием граждан не реже одного раза в месяц.</w:t>
      </w:r>
    </w:p>
    <w:p w:rsidR="00171880" w:rsidRPr="00244079" w:rsidRDefault="00171880" w:rsidP="00171880">
      <w:pPr>
        <w:ind w:firstLine="709"/>
        <w:jc w:val="both"/>
        <w:rPr>
          <w:sz w:val="24"/>
          <w:szCs w:val="24"/>
        </w:rPr>
      </w:pPr>
      <w:r w:rsidRPr="00244079">
        <w:rPr>
          <w:sz w:val="24"/>
          <w:szCs w:val="24"/>
        </w:rPr>
        <w:t>6. Депутат для содействия в осуществлении своих полномочий вправе иметь помощников.</w:t>
      </w:r>
    </w:p>
    <w:p w:rsidR="00171880" w:rsidRPr="00244079" w:rsidRDefault="00171880" w:rsidP="00171880">
      <w:pPr>
        <w:ind w:firstLine="709"/>
        <w:jc w:val="both"/>
        <w:rPr>
          <w:sz w:val="24"/>
          <w:szCs w:val="24"/>
        </w:rPr>
      </w:pPr>
      <w:r w:rsidRPr="00244079">
        <w:rPr>
          <w:sz w:val="24"/>
          <w:szCs w:val="24"/>
        </w:rPr>
        <w:t>Количество помощников депутата, их права, обязанности и условия деятельности определяются Регламентом и нормативным правовым актом, принимаемым районным Собранием депутатов.</w:t>
      </w:r>
    </w:p>
    <w:p w:rsidR="00171880" w:rsidRPr="00244079" w:rsidRDefault="00171880" w:rsidP="00171880">
      <w:pPr>
        <w:ind w:firstLine="709"/>
        <w:jc w:val="both"/>
        <w:rPr>
          <w:sz w:val="24"/>
          <w:szCs w:val="24"/>
        </w:rPr>
      </w:pPr>
      <w:r w:rsidRPr="00244079">
        <w:rPr>
          <w:sz w:val="24"/>
          <w:szCs w:val="24"/>
        </w:rPr>
        <w:t>7. Осуществляя свои полномочия, депутат имеет право:</w:t>
      </w:r>
    </w:p>
    <w:p w:rsidR="00171880" w:rsidRPr="00244079" w:rsidRDefault="00171880" w:rsidP="00171880">
      <w:pPr>
        <w:ind w:firstLine="709"/>
        <w:jc w:val="both"/>
        <w:rPr>
          <w:sz w:val="24"/>
          <w:szCs w:val="24"/>
        </w:rPr>
      </w:pPr>
      <w:proofErr w:type="gramStart"/>
      <w:r w:rsidRPr="00244079">
        <w:rPr>
          <w:sz w:val="24"/>
          <w:szCs w:val="24"/>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w:t>
      </w:r>
      <w:proofErr w:type="gramEnd"/>
      <w:r w:rsidRPr="00244079">
        <w:rPr>
          <w:sz w:val="24"/>
          <w:szCs w:val="24"/>
        </w:rPr>
        <w:t xml:space="preserve"> незаконных решений и привлечению к ответственности виновных лиц;</w:t>
      </w:r>
    </w:p>
    <w:p w:rsidR="00171880" w:rsidRPr="00244079" w:rsidRDefault="00171880" w:rsidP="00171880">
      <w:pPr>
        <w:ind w:firstLine="709"/>
        <w:jc w:val="both"/>
        <w:rPr>
          <w:sz w:val="24"/>
          <w:szCs w:val="24"/>
        </w:rPr>
      </w:pPr>
      <w:r w:rsidRPr="00244079">
        <w:rPr>
          <w:sz w:val="24"/>
          <w:szCs w:val="24"/>
        </w:rPr>
        <w:t>2) проверять факты, изложенные в заявлениях и жалобах граждан, с посещением, при необходимости, органов местного самоуправления района и сельских поселений, муниципальных предприятий и учреждений;</w:t>
      </w:r>
    </w:p>
    <w:p w:rsidR="00171880" w:rsidRPr="00244079" w:rsidRDefault="00171880" w:rsidP="00171880">
      <w:pPr>
        <w:ind w:firstLine="709"/>
        <w:jc w:val="both"/>
        <w:rPr>
          <w:sz w:val="24"/>
          <w:szCs w:val="24"/>
        </w:rPr>
      </w:pPr>
      <w:r w:rsidRPr="00244079">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171880" w:rsidRPr="00244079" w:rsidRDefault="00171880" w:rsidP="00171880">
      <w:pPr>
        <w:ind w:firstLine="709"/>
        <w:jc w:val="both"/>
        <w:rPr>
          <w:sz w:val="24"/>
          <w:szCs w:val="24"/>
        </w:rPr>
      </w:pPr>
      <w:r w:rsidRPr="00244079">
        <w:rPr>
          <w:sz w:val="24"/>
          <w:szCs w:val="24"/>
        </w:rPr>
        <w:t>4) по вопросам, связанным с осуществлением депутатских полномочий пользоваться правом безотлагательного приема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171880" w:rsidRPr="00244079" w:rsidRDefault="00171880" w:rsidP="00171880">
      <w:pPr>
        <w:ind w:firstLine="709"/>
        <w:jc w:val="both"/>
        <w:rPr>
          <w:sz w:val="24"/>
          <w:szCs w:val="24"/>
        </w:rPr>
      </w:pPr>
      <w:r w:rsidRPr="00244079">
        <w:rPr>
          <w:sz w:val="24"/>
          <w:szCs w:val="24"/>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w:t>
      </w:r>
      <w:r w:rsidRPr="00244079">
        <w:rPr>
          <w:sz w:val="24"/>
          <w:szCs w:val="24"/>
        </w:rPr>
        <w:lastRenderedPageBreak/>
        <w:t xml:space="preserve">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244079">
        <w:rPr>
          <w:sz w:val="24"/>
          <w:szCs w:val="24"/>
        </w:rPr>
        <w:t>позднее</w:t>
      </w:r>
      <w:proofErr w:type="gramEnd"/>
      <w:r w:rsidRPr="00244079">
        <w:rPr>
          <w:sz w:val="24"/>
          <w:szCs w:val="24"/>
        </w:rPr>
        <w:t xml:space="preserve"> чем за три дня до дня заседания;</w:t>
      </w:r>
    </w:p>
    <w:p w:rsidR="00171880" w:rsidRPr="00244079" w:rsidRDefault="00171880" w:rsidP="00171880">
      <w:pPr>
        <w:ind w:firstLine="709"/>
        <w:jc w:val="both"/>
        <w:rPr>
          <w:sz w:val="24"/>
          <w:szCs w:val="24"/>
        </w:rPr>
      </w:pPr>
      <w:r w:rsidRPr="00244079">
        <w:rPr>
          <w:sz w:val="24"/>
          <w:szCs w:val="24"/>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171880" w:rsidRPr="00244079" w:rsidRDefault="00171880" w:rsidP="00171880">
      <w:pPr>
        <w:ind w:firstLine="709"/>
        <w:jc w:val="both"/>
        <w:rPr>
          <w:sz w:val="24"/>
          <w:szCs w:val="24"/>
        </w:rPr>
      </w:pPr>
      <w:r w:rsidRPr="00244079">
        <w:rPr>
          <w:sz w:val="24"/>
          <w:szCs w:val="24"/>
        </w:rPr>
        <w:t>7) по вопросам, связанным с осуществлением своих полномочий, по предъявлению удостоверения депутата пользоваться внутрирайонной телефонной связью, которой располагают органы местного самоуправления;</w:t>
      </w:r>
    </w:p>
    <w:p w:rsidR="00171880" w:rsidRPr="00244079" w:rsidRDefault="00171880" w:rsidP="00171880">
      <w:pPr>
        <w:ind w:firstLine="709"/>
        <w:jc w:val="both"/>
        <w:rPr>
          <w:sz w:val="24"/>
          <w:szCs w:val="24"/>
        </w:rPr>
      </w:pPr>
      <w:r w:rsidRPr="00244079">
        <w:rPr>
          <w:sz w:val="24"/>
          <w:szCs w:val="24"/>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171880" w:rsidRPr="00244079" w:rsidRDefault="00171880" w:rsidP="00171880">
      <w:pPr>
        <w:ind w:firstLine="709"/>
        <w:jc w:val="both"/>
        <w:rPr>
          <w:sz w:val="24"/>
          <w:szCs w:val="24"/>
        </w:rPr>
      </w:pPr>
      <w:r w:rsidRPr="00244079">
        <w:rPr>
          <w:sz w:val="24"/>
          <w:szCs w:val="24"/>
        </w:rPr>
        <w:t>9) пользоваться иными правами в соответствии с федеральными законами, законами Алтайского края и настоящим Уставом.</w:t>
      </w:r>
    </w:p>
    <w:p w:rsidR="00171880" w:rsidRPr="00244079" w:rsidRDefault="00171880" w:rsidP="00171880">
      <w:pPr>
        <w:ind w:firstLine="709"/>
        <w:jc w:val="both"/>
        <w:rPr>
          <w:sz w:val="24"/>
          <w:szCs w:val="24"/>
        </w:rPr>
      </w:pPr>
      <w:r w:rsidRPr="00244079">
        <w:rPr>
          <w:sz w:val="24"/>
          <w:szCs w:val="24"/>
        </w:rPr>
        <w:t>8. На депутата распространяются гарантии и ограничения, предусмотренные статьей 40 Федерального закона от 06 октября 2003 г. № 131-ФЗ, а также законом края о гарантиях выборного лица местного самоуправления.</w:t>
      </w:r>
    </w:p>
    <w:p w:rsidR="00171880" w:rsidRPr="00244079" w:rsidRDefault="00171880" w:rsidP="00171880">
      <w:pPr>
        <w:ind w:firstLine="709"/>
        <w:jc w:val="both"/>
        <w:rPr>
          <w:sz w:val="24"/>
          <w:szCs w:val="24"/>
        </w:rPr>
      </w:pPr>
      <w:r w:rsidRPr="00244079">
        <w:rPr>
          <w:sz w:val="24"/>
          <w:szCs w:val="24"/>
        </w:rPr>
        <w:t>9. Полномочия депутата  прекращаются досрочно в случае:</w:t>
      </w:r>
    </w:p>
    <w:p w:rsidR="00171880" w:rsidRPr="00244079" w:rsidRDefault="00171880" w:rsidP="00171880">
      <w:pPr>
        <w:ind w:firstLine="709"/>
        <w:jc w:val="both"/>
        <w:rPr>
          <w:sz w:val="24"/>
          <w:szCs w:val="24"/>
        </w:rPr>
      </w:pPr>
      <w:r w:rsidRPr="00244079">
        <w:rPr>
          <w:sz w:val="24"/>
          <w:szCs w:val="24"/>
        </w:rPr>
        <w:t>1) смерти;</w:t>
      </w:r>
    </w:p>
    <w:p w:rsidR="00171880" w:rsidRPr="00244079" w:rsidRDefault="00171880" w:rsidP="00171880">
      <w:pPr>
        <w:ind w:firstLine="709"/>
        <w:jc w:val="both"/>
        <w:rPr>
          <w:sz w:val="24"/>
          <w:szCs w:val="24"/>
        </w:rPr>
      </w:pPr>
      <w:r w:rsidRPr="00244079">
        <w:rPr>
          <w:sz w:val="24"/>
          <w:szCs w:val="24"/>
        </w:rPr>
        <w:t>2) отставки по собственному желанию;</w:t>
      </w:r>
    </w:p>
    <w:p w:rsidR="00171880" w:rsidRPr="00244079" w:rsidRDefault="00171880" w:rsidP="00171880">
      <w:pPr>
        <w:ind w:firstLine="709"/>
        <w:jc w:val="both"/>
        <w:rPr>
          <w:sz w:val="24"/>
          <w:szCs w:val="24"/>
        </w:rPr>
      </w:pPr>
      <w:r w:rsidRPr="00244079">
        <w:rPr>
          <w:sz w:val="24"/>
          <w:szCs w:val="24"/>
        </w:rPr>
        <w:t>3) признания судом недееспособным или ограниченно дееспособным;</w:t>
      </w:r>
    </w:p>
    <w:p w:rsidR="00171880" w:rsidRPr="00244079" w:rsidRDefault="00171880" w:rsidP="00171880">
      <w:pPr>
        <w:ind w:firstLine="709"/>
        <w:jc w:val="both"/>
        <w:rPr>
          <w:sz w:val="24"/>
          <w:szCs w:val="24"/>
        </w:rPr>
      </w:pPr>
      <w:r w:rsidRPr="00244079">
        <w:rPr>
          <w:sz w:val="24"/>
          <w:szCs w:val="24"/>
        </w:rPr>
        <w:t>4) признания судом безвестно отсутствующим или объявления умершим;</w:t>
      </w:r>
    </w:p>
    <w:p w:rsidR="00171880" w:rsidRPr="00244079" w:rsidRDefault="00171880" w:rsidP="00171880">
      <w:pPr>
        <w:ind w:firstLine="709"/>
        <w:jc w:val="both"/>
        <w:rPr>
          <w:sz w:val="24"/>
          <w:szCs w:val="24"/>
        </w:rPr>
      </w:pPr>
      <w:r w:rsidRPr="00244079">
        <w:rPr>
          <w:sz w:val="24"/>
          <w:szCs w:val="24"/>
        </w:rPr>
        <w:t>5) вступления в отношении его в законную силу обвинительного приговора суда;</w:t>
      </w:r>
    </w:p>
    <w:p w:rsidR="00171880" w:rsidRPr="00244079" w:rsidRDefault="00171880" w:rsidP="00171880">
      <w:pPr>
        <w:ind w:firstLine="709"/>
        <w:jc w:val="both"/>
        <w:rPr>
          <w:sz w:val="24"/>
          <w:szCs w:val="24"/>
        </w:rPr>
      </w:pPr>
      <w:r w:rsidRPr="00244079">
        <w:rPr>
          <w:sz w:val="24"/>
          <w:szCs w:val="24"/>
        </w:rPr>
        <w:t>6) выезда за пределы Российской Федерации на постоянное место жительства;</w:t>
      </w:r>
    </w:p>
    <w:p w:rsidR="00171880" w:rsidRPr="00244079" w:rsidRDefault="00171880" w:rsidP="00171880">
      <w:pPr>
        <w:ind w:right="-1" w:firstLine="709"/>
        <w:jc w:val="both"/>
        <w:rPr>
          <w:b/>
          <w:bCs/>
          <w:sz w:val="24"/>
          <w:szCs w:val="24"/>
        </w:rPr>
      </w:pPr>
      <w:proofErr w:type="gramStart"/>
      <w:r w:rsidRPr="00244079">
        <w:rPr>
          <w:sz w:val="24"/>
          <w:szCs w:val="24"/>
        </w:rPr>
        <w:t>7) прекращения гражданства Российской Федерации</w:t>
      </w:r>
      <w:r w:rsidRPr="00244079">
        <w:rPr>
          <w:bCs/>
          <w:sz w:val="24"/>
          <w:szCs w:val="24"/>
        </w:rPr>
        <w:t xml:space="preserve"> либо </w:t>
      </w:r>
      <w:r w:rsidRPr="00244079">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44079">
        <w:rPr>
          <w:bCs/>
          <w:sz w:val="24"/>
          <w:szCs w:val="24"/>
        </w:rPr>
        <w:t xml:space="preserve">наличия гражданства (подданства) иностранного государства либо вида </w:t>
      </w:r>
      <w:r w:rsidRPr="00244079">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244079">
        <w:rPr>
          <w:bCs/>
          <w:sz w:val="24"/>
          <w:szCs w:val="24"/>
        </w:rPr>
        <w:t xml:space="preserve"> гражданина Российской Федерации либо иностранного гражданина, имеющего право на основании международного</w:t>
      </w:r>
      <w:proofErr w:type="gramEnd"/>
      <w:r w:rsidRPr="00244079">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1880" w:rsidRPr="00244079" w:rsidRDefault="00171880" w:rsidP="00171880">
      <w:pPr>
        <w:ind w:firstLine="709"/>
        <w:jc w:val="both"/>
        <w:rPr>
          <w:sz w:val="24"/>
          <w:szCs w:val="24"/>
        </w:rPr>
      </w:pPr>
      <w:r w:rsidRPr="00244079">
        <w:rPr>
          <w:sz w:val="24"/>
          <w:szCs w:val="24"/>
        </w:rPr>
        <w:t>8) отзыва избирателями;</w:t>
      </w:r>
    </w:p>
    <w:p w:rsidR="00171880" w:rsidRPr="00244079" w:rsidRDefault="00171880" w:rsidP="00171880">
      <w:pPr>
        <w:ind w:firstLine="709"/>
        <w:jc w:val="both"/>
        <w:rPr>
          <w:sz w:val="24"/>
          <w:szCs w:val="24"/>
        </w:rPr>
      </w:pPr>
      <w:r w:rsidRPr="00244079">
        <w:rPr>
          <w:sz w:val="24"/>
          <w:szCs w:val="24"/>
        </w:rPr>
        <w:t>9) досрочного прекращения полномочий районного Собрания депутатов;</w:t>
      </w:r>
    </w:p>
    <w:p w:rsidR="00171880" w:rsidRPr="00244079" w:rsidRDefault="00171880" w:rsidP="00171880">
      <w:pPr>
        <w:ind w:firstLine="709"/>
        <w:jc w:val="both"/>
        <w:rPr>
          <w:sz w:val="24"/>
          <w:szCs w:val="24"/>
        </w:rPr>
      </w:pPr>
      <w:r w:rsidRPr="00244079">
        <w:rPr>
          <w:sz w:val="24"/>
          <w:szCs w:val="24"/>
        </w:rPr>
        <w:t>10) прекращения (в том числе досрочного) полномочий депутата, главы сельсовета;</w:t>
      </w:r>
    </w:p>
    <w:p w:rsidR="00171880" w:rsidRPr="00244079" w:rsidRDefault="00171880" w:rsidP="00171880">
      <w:pPr>
        <w:ind w:firstLine="709"/>
        <w:jc w:val="both"/>
        <w:rPr>
          <w:sz w:val="24"/>
          <w:szCs w:val="24"/>
        </w:rPr>
      </w:pPr>
      <w:r w:rsidRPr="00244079">
        <w:rPr>
          <w:sz w:val="24"/>
          <w:szCs w:val="24"/>
        </w:rPr>
        <w:t>11)</w:t>
      </w:r>
      <w:r w:rsidRPr="00244079">
        <w:rPr>
          <w:sz w:val="24"/>
          <w:szCs w:val="24"/>
        </w:rPr>
        <w:tab/>
        <w:t>призыва на военную службу или направления на заменяющую ее альтернативную гражданскую службу;</w:t>
      </w:r>
    </w:p>
    <w:p w:rsidR="00171880" w:rsidRPr="00244079" w:rsidRDefault="00171880" w:rsidP="00171880">
      <w:pPr>
        <w:ind w:right="-1" w:firstLine="709"/>
        <w:jc w:val="both"/>
        <w:rPr>
          <w:sz w:val="24"/>
          <w:szCs w:val="24"/>
        </w:rPr>
      </w:pPr>
      <w:proofErr w:type="gramStart"/>
      <w:r w:rsidRPr="00244079">
        <w:rPr>
          <w:sz w:val="24"/>
          <w:szCs w:val="24"/>
        </w:rPr>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244079">
        <w:rPr>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71880" w:rsidRPr="00244079" w:rsidRDefault="00171880" w:rsidP="00171880">
      <w:pPr>
        <w:ind w:firstLine="709"/>
        <w:jc w:val="both"/>
        <w:rPr>
          <w:sz w:val="24"/>
          <w:szCs w:val="24"/>
        </w:rPr>
      </w:pPr>
      <w:r w:rsidRPr="00244079">
        <w:rPr>
          <w:sz w:val="24"/>
          <w:szCs w:val="24"/>
        </w:rPr>
        <w:t>13) отсутствия депутата без уважительных причин на всех сессиях районного Собрания депутатов в течение шести месяцев подряд;</w:t>
      </w:r>
    </w:p>
    <w:p w:rsidR="00171880" w:rsidRPr="00244079" w:rsidRDefault="00171880" w:rsidP="00171880">
      <w:pPr>
        <w:ind w:firstLine="709"/>
        <w:jc w:val="both"/>
        <w:rPr>
          <w:sz w:val="24"/>
          <w:szCs w:val="24"/>
        </w:rPr>
      </w:pPr>
      <w:r w:rsidRPr="00244079">
        <w:rPr>
          <w:sz w:val="24"/>
          <w:szCs w:val="24"/>
        </w:rPr>
        <w:t>14) в иных случаях, установленных Федеральным законом от 06 октября 2003 г. № 131-ФЗ и иными федеральными законами.</w:t>
      </w:r>
    </w:p>
    <w:p w:rsidR="00171880" w:rsidRPr="00244079" w:rsidRDefault="00171880" w:rsidP="00171880">
      <w:pPr>
        <w:ind w:firstLine="709"/>
        <w:jc w:val="both"/>
        <w:rPr>
          <w:sz w:val="24"/>
          <w:szCs w:val="24"/>
        </w:rPr>
      </w:pPr>
      <w:r w:rsidRPr="00244079">
        <w:rPr>
          <w:sz w:val="24"/>
          <w:szCs w:val="24"/>
        </w:rPr>
        <w:lastRenderedPageBreak/>
        <w:t>10. Полномочия депутата в случаях, предусмотренных пунктами 1, 3 – 7, 11  и 13 части 9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171880" w:rsidRPr="00244079" w:rsidRDefault="00171880" w:rsidP="00171880">
      <w:pPr>
        <w:ind w:firstLine="709"/>
        <w:jc w:val="both"/>
        <w:rPr>
          <w:sz w:val="24"/>
          <w:szCs w:val="24"/>
        </w:rPr>
      </w:pPr>
      <w:r w:rsidRPr="00244079">
        <w:rPr>
          <w:sz w:val="24"/>
          <w:szCs w:val="24"/>
        </w:rPr>
        <w:t>Полномочия депутата в случае, предусмотренном пунктом 2 части 9 настоящей статьи, прекращаются со дня принятия районным Собранием  депутатов решения об отставке депутата по собственному желанию.</w:t>
      </w:r>
    </w:p>
    <w:p w:rsidR="00171880" w:rsidRPr="00244079" w:rsidRDefault="00171880" w:rsidP="00171880">
      <w:pPr>
        <w:ind w:firstLine="709"/>
        <w:jc w:val="both"/>
        <w:rPr>
          <w:sz w:val="24"/>
          <w:szCs w:val="24"/>
        </w:rPr>
      </w:pPr>
      <w:r w:rsidRPr="00244079">
        <w:rPr>
          <w:sz w:val="24"/>
          <w:szCs w:val="24"/>
        </w:rPr>
        <w:t>Полномочия депутата в случае, предусмотренном пунктом 8 части 9 настоящей статьи, прекращаются со дня, следующего за днем регистрации его отзыва соответствующей избирательной комиссией, организующей выборы в органы местного самоуправления, о чем на ближайшей сессии принимается соответствующее решение районного Собрания депутатов.</w:t>
      </w:r>
    </w:p>
    <w:p w:rsidR="00171880" w:rsidRPr="00244079" w:rsidRDefault="00171880" w:rsidP="00171880">
      <w:pPr>
        <w:ind w:firstLine="709"/>
        <w:jc w:val="both"/>
        <w:rPr>
          <w:sz w:val="24"/>
          <w:szCs w:val="24"/>
        </w:rPr>
      </w:pPr>
      <w:r w:rsidRPr="00244079">
        <w:rPr>
          <w:sz w:val="24"/>
          <w:szCs w:val="24"/>
        </w:rPr>
        <w:t>Полномочия депутата в случае, предусмотренном пунктом 9 части 9 настоящей статьи, прекращаются со дня прекращения полномочий районного Собрания депутатов.</w:t>
      </w:r>
    </w:p>
    <w:p w:rsidR="00171880" w:rsidRPr="00244079" w:rsidRDefault="00171880" w:rsidP="00171880">
      <w:pPr>
        <w:ind w:firstLine="709"/>
        <w:jc w:val="both"/>
        <w:rPr>
          <w:sz w:val="24"/>
          <w:szCs w:val="24"/>
        </w:rPr>
      </w:pPr>
      <w:r w:rsidRPr="00244079">
        <w:rPr>
          <w:sz w:val="24"/>
          <w:szCs w:val="24"/>
        </w:rPr>
        <w:t>Полномочия депутата в случае, предусмотренном пунктом 10 части 9 настоящей статьи, прекращаются со дня принятия районным Собранием депутатов решения о досрочном прекращении полномочий депутата районного Собрания депутатов.</w:t>
      </w:r>
    </w:p>
    <w:p w:rsidR="00171880" w:rsidRPr="00244079" w:rsidRDefault="00171880" w:rsidP="00171880">
      <w:pPr>
        <w:ind w:firstLine="709"/>
        <w:jc w:val="both"/>
        <w:rPr>
          <w:sz w:val="24"/>
          <w:szCs w:val="24"/>
        </w:rPr>
      </w:pPr>
      <w:r w:rsidRPr="00244079">
        <w:rPr>
          <w:sz w:val="24"/>
          <w:szCs w:val="24"/>
        </w:rPr>
        <w:t>Полномочия депутата в случае, предусмотренном пунктом 12 части 9 настоящей статьи, прекращаются досрочно в соответствии с действующим законодательством.</w:t>
      </w:r>
    </w:p>
    <w:p w:rsidR="00171880" w:rsidRPr="00244079" w:rsidRDefault="00171880" w:rsidP="00171880">
      <w:pPr>
        <w:ind w:firstLine="709"/>
        <w:jc w:val="both"/>
        <w:rPr>
          <w:sz w:val="24"/>
          <w:szCs w:val="24"/>
        </w:rPr>
      </w:pPr>
      <w:r w:rsidRPr="00244079">
        <w:rPr>
          <w:sz w:val="24"/>
          <w:szCs w:val="24"/>
        </w:rPr>
        <w:t xml:space="preserve">11. </w:t>
      </w:r>
      <w:proofErr w:type="gramStart"/>
      <w:r w:rsidRPr="00244079">
        <w:rPr>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w:t>
      </w:r>
      <w:proofErr w:type="gramEnd"/>
      <w:r w:rsidRPr="00244079">
        <w:rPr>
          <w:sz w:val="24"/>
          <w:szCs w:val="24"/>
        </w:rPr>
        <w:t xml:space="preserve">, </w:t>
      </w:r>
      <w:proofErr w:type="gramStart"/>
      <w:r w:rsidRPr="00244079">
        <w:rPr>
          <w:sz w:val="24"/>
          <w:szCs w:val="24"/>
        </w:rPr>
        <w:t xml:space="preserve">предусмотренном </w:t>
      </w:r>
      <w:hyperlink r:id="rId8" w:history="1">
        <w:r w:rsidRPr="00244079">
          <w:rPr>
            <w:sz w:val="24"/>
            <w:szCs w:val="24"/>
          </w:rPr>
          <w:t>частями 3</w:t>
        </w:r>
      </w:hyperlink>
      <w:r w:rsidRPr="00244079">
        <w:rPr>
          <w:sz w:val="24"/>
          <w:szCs w:val="24"/>
        </w:rPr>
        <w:t xml:space="preserve"> - </w:t>
      </w:r>
      <w:hyperlink r:id="rId9" w:history="1">
        <w:r w:rsidRPr="00244079">
          <w:rPr>
            <w:sz w:val="24"/>
            <w:szCs w:val="24"/>
          </w:rPr>
          <w:t>6 статьи 13</w:t>
        </w:r>
      </w:hyperlink>
      <w:r w:rsidRPr="00244079">
        <w:rPr>
          <w:sz w:val="24"/>
          <w:szCs w:val="24"/>
        </w:rPr>
        <w:t xml:space="preserve"> Федерального закона от 25 декабря 2008 года № 273-ФЗ «О противодействии коррупции».</w:t>
      </w:r>
      <w:proofErr w:type="gramEnd"/>
    </w:p>
    <w:p w:rsidR="00171880" w:rsidRPr="00244079" w:rsidRDefault="00171880" w:rsidP="00171880">
      <w:pPr>
        <w:ind w:firstLine="709"/>
        <w:jc w:val="both"/>
        <w:rPr>
          <w:sz w:val="24"/>
          <w:szCs w:val="24"/>
        </w:rPr>
      </w:pPr>
      <w:r w:rsidRPr="00244079">
        <w:rPr>
          <w:sz w:val="24"/>
          <w:szCs w:val="24"/>
        </w:rPr>
        <w:t>12.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два месяца со дня появления такого основания.</w:t>
      </w:r>
    </w:p>
    <w:p w:rsidR="00171880" w:rsidRPr="00244079" w:rsidRDefault="00171880" w:rsidP="00171880">
      <w:pPr>
        <w:pStyle w:val="2"/>
        <w:ind w:firstLine="709"/>
        <w:jc w:val="both"/>
        <w:rPr>
          <w:sz w:val="24"/>
          <w:szCs w:val="24"/>
        </w:rPr>
      </w:pPr>
      <w:r w:rsidRPr="00244079">
        <w:rPr>
          <w:sz w:val="24"/>
          <w:szCs w:val="24"/>
        </w:rPr>
        <w:t>Порядок принятия решения о досрочном прекращении полномочий депутата устанавливается Регламентом</w:t>
      </w:r>
      <w:proofErr w:type="gramStart"/>
      <w:r w:rsidRPr="00244079">
        <w:rPr>
          <w:sz w:val="24"/>
          <w:szCs w:val="24"/>
        </w:rPr>
        <w:t>.»;</w:t>
      </w:r>
      <w:proofErr w:type="gramEnd"/>
    </w:p>
    <w:p w:rsidR="00171880" w:rsidRPr="00244079" w:rsidRDefault="00171880" w:rsidP="00171880">
      <w:pPr>
        <w:ind w:firstLine="709"/>
        <w:rPr>
          <w:sz w:val="24"/>
          <w:szCs w:val="24"/>
        </w:rPr>
      </w:pPr>
    </w:p>
    <w:p w:rsidR="00171880" w:rsidRPr="00244079" w:rsidRDefault="00171880" w:rsidP="00171880">
      <w:pPr>
        <w:ind w:firstLine="709"/>
        <w:rPr>
          <w:sz w:val="24"/>
          <w:szCs w:val="24"/>
        </w:rPr>
      </w:pPr>
      <w:r w:rsidRPr="00244079">
        <w:rPr>
          <w:sz w:val="24"/>
          <w:szCs w:val="24"/>
        </w:rPr>
        <w:t>7)  статью 39 изложить в следующей редакции:</w:t>
      </w:r>
    </w:p>
    <w:p w:rsidR="00171880" w:rsidRPr="00244079" w:rsidRDefault="00171880" w:rsidP="00171880">
      <w:pPr>
        <w:pStyle w:val="2"/>
        <w:ind w:firstLine="709"/>
        <w:rPr>
          <w:sz w:val="24"/>
          <w:szCs w:val="24"/>
        </w:rPr>
      </w:pPr>
      <w:r w:rsidRPr="00244079">
        <w:rPr>
          <w:sz w:val="24"/>
          <w:szCs w:val="24"/>
        </w:rPr>
        <w:t xml:space="preserve">«Статья 39. </w:t>
      </w:r>
      <w:r w:rsidRPr="00244079">
        <w:rPr>
          <w:b/>
          <w:sz w:val="24"/>
          <w:szCs w:val="24"/>
        </w:rPr>
        <w:t>Правовой статус главы района</w:t>
      </w:r>
    </w:p>
    <w:p w:rsidR="00171880" w:rsidRPr="00244079" w:rsidRDefault="00171880" w:rsidP="00171880">
      <w:pPr>
        <w:ind w:firstLine="709"/>
        <w:jc w:val="both"/>
        <w:rPr>
          <w:sz w:val="24"/>
          <w:szCs w:val="24"/>
        </w:rPr>
      </w:pPr>
      <w:r w:rsidRPr="00244079">
        <w:rPr>
          <w:sz w:val="24"/>
          <w:szCs w:val="24"/>
        </w:rPr>
        <w:t xml:space="preserve">1. Глава района является высшим должностным лицом муниципального района. </w:t>
      </w:r>
    </w:p>
    <w:p w:rsidR="00171880" w:rsidRPr="00244079" w:rsidRDefault="00171880" w:rsidP="00171880">
      <w:pPr>
        <w:ind w:firstLine="709"/>
        <w:jc w:val="both"/>
        <w:rPr>
          <w:sz w:val="24"/>
          <w:szCs w:val="24"/>
        </w:rPr>
      </w:pPr>
      <w:r w:rsidRPr="00244079">
        <w:rPr>
          <w:sz w:val="24"/>
          <w:szCs w:val="24"/>
        </w:rPr>
        <w:t xml:space="preserve">2. Глава района избирается  районным Собранием депутатов на открытой сессии из числа </w:t>
      </w:r>
      <w:proofErr w:type="gramStart"/>
      <w:r w:rsidRPr="00244079">
        <w:rPr>
          <w:sz w:val="24"/>
          <w:szCs w:val="24"/>
        </w:rPr>
        <w:t>кандидатов,  представленных конкурсной комиссией по результатам конкурса и осуществляет</w:t>
      </w:r>
      <w:proofErr w:type="gramEnd"/>
      <w:r w:rsidRPr="00244079">
        <w:rPr>
          <w:sz w:val="24"/>
          <w:szCs w:val="24"/>
        </w:rPr>
        <w:t xml:space="preserve"> свои полномочия на постоянной основе. </w:t>
      </w:r>
    </w:p>
    <w:p w:rsidR="00171880" w:rsidRPr="00244079" w:rsidRDefault="00171880" w:rsidP="00171880">
      <w:pPr>
        <w:ind w:firstLine="709"/>
        <w:jc w:val="both"/>
        <w:rPr>
          <w:sz w:val="24"/>
          <w:szCs w:val="24"/>
        </w:rPr>
      </w:pPr>
      <w:r w:rsidRPr="00244079">
        <w:rPr>
          <w:sz w:val="24"/>
          <w:szCs w:val="24"/>
        </w:rPr>
        <w:t>Порядок избрания главы района устанавливается Регламентом</w:t>
      </w:r>
    </w:p>
    <w:p w:rsidR="00171880" w:rsidRPr="00244079" w:rsidRDefault="00171880" w:rsidP="00171880">
      <w:pPr>
        <w:ind w:firstLine="709"/>
        <w:jc w:val="both"/>
        <w:rPr>
          <w:sz w:val="24"/>
          <w:szCs w:val="24"/>
        </w:rPr>
      </w:pPr>
      <w:r w:rsidRPr="00244079">
        <w:rPr>
          <w:sz w:val="24"/>
          <w:szCs w:val="24"/>
        </w:rPr>
        <w:t xml:space="preserve">3. Срок полномочий главы района составляет пять лет. </w:t>
      </w:r>
    </w:p>
    <w:p w:rsidR="00171880" w:rsidRPr="00244079" w:rsidRDefault="00171880" w:rsidP="00171880">
      <w:pPr>
        <w:ind w:firstLine="709"/>
        <w:jc w:val="both"/>
        <w:rPr>
          <w:sz w:val="24"/>
          <w:szCs w:val="24"/>
        </w:rPr>
      </w:pPr>
      <w:r w:rsidRPr="00244079">
        <w:rPr>
          <w:sz w:val="24"/>
          <w:szCs w:val="24"/>
        </w:rPr>
        <w:t>4. Глава района вступает в должность не позднее чем через 10 дней со дня вступления в силу решения районного Собрания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муниципального образования муниципальный район Первомайский район Алтайского края».</w:t>
      </w:r>
    </w:p>
    <w:p w:rsidR="00171880" w:rsidRPr="00244079" w:rsidRDefault="00171880" w:rsidP="00171880">
      <w:pPr>
        <w:ind w:firstLine="709"/>
        <w:jc w:val="both"/>
        <w:rPr>
          <w:sz w:val="24"/>
          <w:szCs w:val="24"/>
        </w:rPr>
      </w:pPr>
      <w:r w:rsidRPr="00244079">
        <w:rPr>
          <w:sz w:val="24"/>
          <w:szCs w:val="24"/>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171880" w:rsidRPr="00244079" w:rsidRDefault="00171880" w:rsidP="00171880">
      <w:pPr>
        <w:ind w:firstLine="709"/>
        <w:jc w:val="both"/>
        <w:rPr>
          <w:sz w:val="24"/>
          <w:szCs w:val="24"/>
        </w:rPr>
      </w:pPr>
      <w:r w:rsidRPr="00244079">
        <w:rPr>
          <w:sz w:val="24"/>
          <w:szCs w:val="24"/>
        </w:rPr>
        <w:t xml:space="preserve">5. Порядок проведения конкурса по отбору кандидатур на должность главы района устанавливается районным Собранием депутатов и  должен предусматривать опубликование </w:t>
      </w:r>
      <w:r w:rsidRPr="00244079">
        <w:rPr>
          <w:sz w:val="24"/>
          <w:szCs w:val="24"/>
        </w:rPr>
        <w:lastRenderedPageBreak/>
        <w:t xml:space="preserve">условий конкурса, сведений о дате, времени и месте его проведения не </w:t>
      </w:r>
      <w:proofErr w:type="gramStart"/>
      <w:r w:rsidRPr="00244079">
        <w:rPr>
          <w:sz w:val="24"/>
          <w:szCs w:val="24"/>
        </w:rPr>
        <w:t>позднее</w:t>
      </w:r>
      <w:proofErr w:type="gramEnd"/>
      <w:r w:rsidRPr="00244079">
        <w:rPr>
          <w:sz w:val="24"/>
          <w:szCs w:val="24"/>
        </w:rPr>
        <w:t xml:space="preserve"> чем за 20 дней до дня проведения конкурса.</w:t>
      </w:r>
    </w:p>
    <w:p w:rsidR="00171880" w:rsidRPr="00244079" w:rsidRDefault="00171880" w:rsidP="00171880">
      <w:pPr>
        <w:ind w:firstLine="709"/>
        <w:jc w:val="both"/>
        <w:rPr>
          <w:sz w:val="24"/>
          <w:szCs w:val="24"/>
        </w:rPr>
      </w:pPr>
      <w:r w:rsidRPr="00244079">
        <w:rPr>
          <w:sz w:val="24"/>
          <w:szCs w:val="24"/>
        </w:rPr>
        <w:t xml:space="preserve">6. Общее число членов конкурсной комиссии устанавливается районным Собранием депутатов. </w:t>
      </w:r>
    </w:p>
    <w:p w:rsidR="00171880" w:rsidRPr="00244079" w:rsidRDefault="00171880" w:rsidP="00171880">
      <w:pPr>
        <w:ind w:firstLine="709"/>
        <w:jc w:val="both"/>
        <w:rPr>
          <w:sz w:val="24"/>
          <w:szCs w:val="24"/>
        </w:rPr>
      </w:pPr>
      <w:r w:rsidRPr="00244079">
        <w:rPr>
          <w:sz w:val="24"/>
          <w:szCs w:val="24"/>
        </w:rPr>
        <w:t>Половина членов конкурсной комиссии назначается районным Собранием депутатов, а другая половина - Губернатором Алтайского края.</w:t>
      </w:r>
    </w:p>
    <w:p w:rsidR="00171880" w:rsidRPr="00244079" w:rsidRDefault="00171880" w:rsidP="00171880">
      <w:pPr>
        <w:ind w:firstLine="709"/>
        <w:jc w:val="both"/>
        <w:rPr>
          <w:sz w:val="24"/>
          <w:szCs w:val="24"/>
        </w:rPr>
      </w:pPr>
      <w:r w:rsidRPr="00244079">
        <w:rPr>
          <w:sz w:val="24"/>
          <w:szCs w:val="24"/>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171880" w:rsidRPr="00244079" w:rsidRDefault="00171880" w:rsidP="00171880">
      <w:pPr>
        <w:ind w:firstLine="709"/>
        <w:jc w:val="both"/>
        <w:rPr>
          <w:sz w:val="24"/>
          <w:szCs w:val="24"/>
        </w:rPr>
      </w:pPr>
      <w:r w:rsidRPr="00244079">
        <w:rPr>
          <w:sz w:val="24"/>
          <w:szCs w:val="24"/>
        </w:rPr>
        <w:t xml:space="preserve">8. Глава </w:t>
      </w:r>
      <w:proofErr w:type="gramStart"/>
      <w:r w:rsidRPr="00244079">
        <w:rPr>
          <w:sz w:val="24"/>
          <w:szCs w:val="24"/>
        </w:rPr>
        <w:t>подконтролен</w:t>
      </w:r>
      <w:proofErr w:type="gramEnd"/>
      <w:r w:rsidRPr="00244079">
        <w:rPr>
          <w:sz w:val="24"/>
          <w:szCs w:val="24"/>
        </w:rPr>
        <w:t xml:space="preserve"> и подотчетен населению и районному Собранию депутатов.</w:t>
      </w:r>
    </w:p>
    <w:p w:rsidR="00171880" w:rsidRPr="00244079" w:rsidRDefault="00171880" w:rsidP="00171880">
      <w:pPr>
        <w:ind w:firstLine="709"/>
        <w:jc w:val="both"/>
        <w:rPr>
          <w:sz w:val="24"/>
          <w:szCs w:val="24"/>
        </w:rPr>
      </w:pPr>
      <w:r w:rsidRPr="00244079">
        <w:rPr>
          <w:sz w:val="24"/>
          <w:szCs w:val="24"/>
        </w:rPr>
        <w:t>9. Глава района представляет районному Собранию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Собранием депутатов.</w:t>
      </w:r>
    </w:p>
    <w:p w:rsidR="00171880" w:rsidRPr="00244079" w:rsidRDefault="00171880" w:rsidP="00171880">
      <w:pPr>
        <w:ind w:firstLine="709"/>
        <w:jc w:val="both"/>
        <w:rPr>
          <w:bCs/>
          <w:iCs/>
          <w:sz w:val="24"/>
          <w:szCs w:val="24"/>
        </w:rPr>
      </w:pPr>
      <w:r w:rsidRPr="00244079">
        <w:rPr>
          <w:sz w:val="24"/>
          <w:szCs w:val="24"/>
        </w:rPr>
        <w:t xml:space="preserve">10. </w:t>
      </w:r>
      <w:proofErr w:type="gramStart"/>
      <w:r w:rsidRPr="00244079">
        <w:rPr>
          <w:sz w:val="24"/>
          <w:szCs w:val="24"/>
        </w:rPr>
        <w:t>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079">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44079">
        <w:rPr>
          <w:bCs/>
          <w:iCs/>
          <w:sz w:val="24"/>
          <w:szCs w:val="24"/>
        </w:rPr>
        <w:t>.</w:t>
      </w:r>
    </w:p>
    <w:p w:rsidR="00171880" w:rsidRPr="00244079" w:rsidRDefault="00171880" w:rsidP="00171880">
      <w:pPr>
        <w:ind w:firstLine="709"/>
        <w:jc w:val="both"/>
        <w:rPr>
          <w:sz w:val="24"/>
          <w:szCs w:val="24"/>
        </w:rPr>
      </w:pPr>
      <w:r w:rsidRPr="00244079">
        <w:rPr>
          <w:bCs/>
          <w:iCs/>
          <w:sz w:val="24"/>
          <w:szCs w:val="24"/>
        </w:rPr>
        <w:t xml:space="preserve">11. </w:t>
      </w:r>
      <w:proofErr w:type="gramStart"/>
      <w:r w:rsidRPr="00244079">
        <w:rPr>
          <w:bCs/>
          <w:iCs/>
          <w:sz w:val="24"/>
          <w:szCs w:val="24"/>
        </w:rPr>
        <w:t>Глава района</w:t>
      </w:r>
      <w:r w:rsidRPr="00244079">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rsidRPr="00244079">
        <w:rPr>
          <w:sz w:val="24"/>
          <w:szCs w:val="24"/>
        </w:rPr>
        <w:t xml:space="preserve"> </w:t>
      </w:r>
      <w:proofErr w:type="gramStart"/>
      <w:r w:rsidRPr="00244079">
        <w:rPr>
          <w:sz w:val="24"/>
          <w:szCs w:val="24"/>
        </w:rPr>
        <w:t>порядке</w:t>
      </w:r>
      <w:proofErr w:type="gramEnd"/>
      <w:r w:rsidRPr="00244079">
        <w:rPr>
          <w:sz w:val="24"/>
          <w:szCs w:val="24"/>
        </w:rPr>
        <w:t xml:space="preserve">, предусмотренном </w:t>
      </w:r>
      <w:hyperlink r:id="rId10" w:history="1">
        <w:r w:rsidRPr="00244079">
          <w:rPr>
            <w:sz w:val="24"/>
            <w:szCs w:val="24"/>
          </w:rPr>
          <w:t>частями 3</w:t>
        </w:r>
      </w:hyperlink>
      <w:r w:rsidRPr="00244079">
        <w:rPr>
          <w:sz w:val="24"/>
          <w:szCs w:val="24"/>
        </w:rPr>
        <w:t xml:space="preserve"> - </w:t>
      </w:r>
      <w:hyperlink r:id="rId11" w:history="1">
        <w:r w:rsidRPr="00244079">
          <w:rPr>
            <w:sz w:val="24"/>
            <w:szCs w:val="24"/>
          </w:rPr>
          <w:t>6 статьи 13</w:t>
        </w:r>
      </w:hyperlink>
      <w:r w:rsidRPr="00244079">
        <w:rPr>
          <w:sz w:val="24"/>
          <w:szCs w:val="24"/>
        </w:rPr>
        <w:t xml:space="preserve"> Федерального закона от 25 декабря 2008 года № 273-ФЗ «О противодействии коррупции».</w:t>
      </w:r>
    </w:p>
    <w:p w:rsidR="00171880" w:rsidRPr="00244079" w:rsidRDefault="00171880" w:rsidP="00171880">
      <w:pPr>
        <w:ind w:firstLine="709"/>
        <w:jc w:val="both"/>
        <w:rPr>
          <w:sz w:val="24"/>
          <w:szCs w:val="24"/>
        </w:rPr>
      </w:pPr>
      <w:r w:rsidRPr="00244079">
        <w:rPr>
          <w:sz w:val="24"/>
          <w:szCs w:val="24"/>
        </w:rPr>
        <w:t>12. На главу района распространяются гарантии, предусмотренные статьей 39.1 настоящего Устава</w:t>
      </w:r>
      <w:proofErr w:type="gramStart"/>
      <w:r w:rsidRPr="00244079">
        <w:rPr>
          <w:sz w:val="24"/>
          <w:szCs w:val="24"/>
        </w:rPr>
        <w:t>.»;</w:t>
      </w:r>
      <w:proofErr w:type="gramEnd"/>
    </w:p>
    <w:p w:rsidR="00171880" w:rsidRPr="00244079" w:rsidRDefault="00171880" w:rsidP="00171880">
      <w:pPr>
        <w:ind w:firstLine="709"/>
        <w:jc w:val="both"/>
        <w:rPr>
          <w:sz w:val="24"/>
          <w:szCs w:val="24"/>
        </w:rPr>
      </w:pPr>
    </w:p>
    <w:p w:rsidR="00171880" w:rsidRPr="00244079" w:rsidRDefault="00171880" w:rsidP="00171880">
      <w:pPr>
        <w:ind w:firstLine="709"/>
        <w:jc w:val="both"/>
        <w:rPr>
          <w:sz w:val="24"/>
          <w:szCs w:val="24"/>
        </w:rPr>
      </w:pPr>
      <w:r w:rsidRPr="00244079">
        <w:rPr>
          <w:sz w:val="24"/>
          <w:szCs w:val="24"/>
        </w:rPr>
        <w:t>8) дополнить статьей 39.1 следующего содержания:</w:t>
      </w:r>
    </w:p>
    <w:p w:rsidR="00171880" w:rsidRPr="00244079" w:rsidRDefault="00171880" w:rsidP="00171880">
      <w:pPr>
        <w:ind w:firstLine="709"/>
        <w:jc w:val="both"/>
        <w:rPr>
          <w:sz w:val="24"/>
          <w:szCs w:val="24"/>
        </w:rPr>
      </w:pPr>
      <w:r w:rsidRPr="00244079">
        <w:rPr>
          <w:sz w:val="24"/>
          <w:szCs w:val="24"/>
        </w:rPr>
        <w:t xml:space="preserve">«Статья 39.1. </w:t>
      </w:r>
      <w:r w:rsidRPr="00244079">
        <w:rPr>
          <w:b/>
          <w:bCs/>
          <w:sz w:val="24"/>
          <w:szCs w:val="24"/>
        </w:rPr>
        <w:t>Гарантии осуществления полномочий главы района и гарантии главе района</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1. Главе района устанавливаются гарантии осуществления полномочий в соответствии с Федеральным </w:t>
      </w:r>
      <w:hyperlink r:id="rId12" w:history="1">
        <w:r w:rsidRPr="00244079">
          <w:rPr>
            <w:sz w:val="24"/>
            <w:szCs w:val="24"/>
          </w:rPr>
          <w:t>законом</w:t>
        </w:r>
      </w:hyperlink>
      <w:r w:rsidRPr="00244079">
        <w:rPr>
          <w:sz w:val="24"/>
          <w:szCs w:val="24"/>
        </w:rPr>
        <w:t xml:space="preserve"> от 06 октября 2003 г. № 131-ФЗ, иными федеральными законами, а также законом края о гарантиях выборного лица местного самоуправления.</w:t>
      </w:r>
    </w:p>
    <w:p w:rsidR="00171880" w:rsidRPr="00244079" w:rsidRDefault="00171880" w:rsidP="00171880">
      <w:pPr>
        <w:autoSpaceDE w:val="0"/>
        <w:autoSpaceDN w:val="0"/>
        <w:adjustRightInd w:val="0"/>
        <w:ind w:firstLine="709"/>
        <w:jc w:val="both"/>
        <w:rPr>
          <w:sz w:val="24"/>
          <w:szCs w:val="24"/>
        </w:rPr>
      </w:pPr>
      <w:r w:rsidRPr="00244079">
        <w:rPr>
          <w:sz w:val="24"/>
          <w:szCs w:val="24"/>
        </w:rPr>
        <w:t>2. Отдельные вопросы, связанные с установлением гарантий осуществления полномочий главы района, могут регулироваться иными муниципальными правовыми актами, если это предусмотрено настоящим Уставом.</w:t>
      </w:r>
    </w:p>
    <w:p w:rsidR="00171880" w:rsidRPr="00244079" w:rsidRDefault="00171880" w:rsidP="00171880">
      <w:pPr>
        <w:autoSpaceDE w:val="0"/>
        <w:autoSpaceDN w:val="0"/>
        <w:adjustRightInd w:val="0"/>
        <w:ind w:firstLine="709"/>
        <w:jc w:val="both"/>
        <w:rPr>
          <w:sz w:val="24"/>
          <w:szCs w:val="24"/>
        </w:rPr>
      </w:pPr>
      <w:r w:rsidRPr="00244079">
        <w:rPr>
          <w:sz w:val="24"/>
          <w:szCs w:val="24"/>
        </w:rPr>
        <w:t>3. Главе района обеспечиваются условия для беспрепятственного осуществления своих полномочий и устанавливаются следующие виды гарантий:</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1) самостоятельное осуществление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hyperlink r:id="rId13" w:history="1">
        <w:r w:rsidRPr="00244079">
          <w:rPr>
            <w:sz w:val="24"/>
            <w:szCs w:val="24"/>
          </w:rPr>
          <w:t>Уставом</w:t>
        </w:r>
      </w:hyperlink>
      <w:r w:rsidRPr="00244079">
        <w:rPr>
          <w:sz w:val="24"/>
          <w:szCs w:val="24"/>
        </w:rPr>
        <w:t xml:space="preserve"> (Основным Законом) Алтайского края, законами Алтайского края;</w:t>
      </w:r>
    </w:p>
    <w:p w:rsidR="00171880" w:rsidRPr="00244079" w:rsidRDefault="00171880" w:rsidP="00171880">
      <w:pPr>
        <w:autoSpaceDE w:val="0"/>
        <w:autoSpaceDN w:val="0"/>
        <w:adjustRightInd w:val="0"/>
        <w:ind w:firstLine="709"/>
        <w:jc w:val="both"/>
        <w:rPr>
          <w:sz w:val="24"/>
          <w:szCs w:val="24"/>
        </w:rPr>
      </w:pPr>
      <w:r w:rsidRPr="00244079">
        <w:rPr>
          <w:sz w:val="24"/>
          <w:szCs w:val="24"/>
        </w:rPr>
        <w:t>2) гарантии прав при привлечении к уголовной или административной ответственности в соответствии с федеральными законами;</w:t>
      </w:r>
    </w:p>
    <w:p w:rsidR="00171880" w:rsidRPr="00244079" w:rsidRDefault="00171880" w:rsidP="00171880">
      <w:pPr>
        <w:autoSpaceDE w:val="0"/>
        <w:autoSpaceDN w:val="0"/>
        <w:adjustRightInd w:val="0"/>
        <w:ind w:firstLine="709"/>
        <w:jc w:val="both"/>
        <w:rPr>
          <w:sz w:val="24"/>
          <w:szCs w:val="24"/>
        </w:rPr>
      </w:pPr>
      <w:r w:rsidRPr="00244079">
        <w:rPr>
          <w:sz w:val="24"/>
          <w:szCs w:val="24"/>
        </w:rPr>
        <w:t>3) гарантии участия в решении вопросов местного значения в порядке, определенном настоящим Уставом и иными муниципальными правовыми актами;</w:t>
      </w:r>
    </w:p>
    <w:p w:rsidR="00171880" w:rsidRPr="00244079" w:rsidRDefault="00171880" w:rsidP="00171880">
      <w:pPr>
        <w:autoSpaceDE w:val="0"/>
        <w:autoSpaceDN w:val="0"/>
        <w:adjustRightInd w:val="0"/>
        <w:ind w:firstLine="709"/>
        <w:jc w:val="both"/>
        <w:rPr>
          <w:sz w:val="24"/>
          <w:szCs w:val="24"/>
        </w:rPr>
      </w:pPr>
      <w:r w:rsidRPr="00244079">
        <w:rPr>
          <w:sz w:val="24"/>
          <w:szCs w:val="24"/>
        </w:rPr>
        <w:t>4) гарантии трудовых прав в соответствии с федеральным законодательством и законом края о гарантиях выборного лица местного самоуправления:</w:t>
      </w:r>
    </w:p>
    <w:p w:rsidR="00171880" w:rsidRPr="00244079" w:rsidRDefault="00171880" w:rsidP="00171880">
      <w:pPr>
        <w:autoSpaceDE w:val="0"/>
        <w:autoSpaceDN w:val="0"/>
        <w:adjustRightInd w:val="0"/>
        <w:ind w:firstLine="709"/>
        <w:jc w:val="both"/>
        <w:rPr>
          <w:sz w:val="24"/>
          <w:szCs w:val="24"/>
        </w:rPr>
      </w:pPr>
      <w:r w:rsidRPr="00244079">
        <w:rPr>
          <w:sz w:val="24"/>
          <w:szCs w:val="24"/>
        </w:rPr>
        <w:t>гарантии по оплате труда;</w:t>
      </w:r>
    </w:p>
    <w:p w:rsidR="00171880" w:rsidRPr="00244079" w:rsidRDefault="00171880" w:rsidP="00171880">
      <w:pPr>
        <w:autoSpaceDE w:val="0"/>
        <w:autoSpaceDN w:val="0"/>
        <w:adjustRightInd w:val="0"/>
        <w:ind w:firstLine="709"/>
        <w:jc w:val="both"/>
        <w:rPr>
          <w:sz w:val="24"/>
          <w:szCs w:val="24"/>
        </w:rPr>
      </w:pPr>
      <w:r w:rsidRPr="00244079">
        <w:rPr>
          <w:sz w:val="24"/>
          <w:szCs w:val="24"/>
        </w:rPr>
        <w:lastRenderedPageBreak/>
        <w:t>гарантии предоставления отпуска;</w:t>
      </w:r>
    </w:p>
    <w:p w:rsidR="00171880" w:rsidRPr="00244079" w:rsidRDefault="00171880" w:rsidP="00171880">
      <w:pPr>
        <w:autoSpaceDE w:val="0"/>
        <w:autoSpaceDN w:val="0"/>
        <w:adjustRightInd w:val="0"/>
        <w:ind w:firstLine="709"/>
        <w:jc w:val="both"/>
        <w:rPr>
          <w:sz w:val="24"/>
          <w:szCs w:val="24"/>
        </w:rPr>
      </w:pPr>
      <w:r w:rsidRPr="00244079">
        <w:rPr>
          <w:sz w:val="24"/>
          <w:szCs w:val="24"/>
        </w:rPr>
        <w:t>гарантии пенсионного обеспечения;</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социальные гарантии; </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5) гарантии при прекращении полномочий в соответствии со </w:t>
      </w:r>
      <w:hyperlink r:id="rId14" w:history="1">
        <w:r w:rsidRPr="00244079">
          <w:rPr>
            <w:sz w:val="24"/>
            <w:szCs w:val="24"/>
          </w:rPr>
          <w:t>статьей 11.1</w:t>
        </w:r>
      </w:hyperlink>
      <w:r w:rsidRPr="00244079">
        <w:rPr>
          <w:sz w:val="24"/>
          <w:szCs w:val="24"/>
        </w:rPr>
        <w:t xml:space="preserve"> закона края о гарантиях выборного лица местного самоуправления;</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6) гарантии за достижение показателей эффективности и результативности деятельности главы района, установленные в соответствии со </w:t>
      </w:r>
      <w:hyperlink r:id="rId15" w:history="1">
        <w:r w:rsidRPr="00244079">
          <w:rPr>
            <w:sz w:val="24"/>
            <w:szCs w:val="24"/>
          </w:rPr>
          <w:t>статьей 2</w:t>
        </w:r>
      </w:hyperlink>
      <w:r w:rsidRPr="00244079">
        <w:rPr>
          <w:sz w:val="24"/>
          <w:szCs w:val="24"/>
        </w:rPr>
        <w:t xml:space="preserve"> закона края о гарантиях выборного лица местного самоуправления;</w:t>
      </w:r>
    </w:p>
    <w:p w:rsidR="00171880" w:rsidRPr="00244079" w:rsidRDefault="00171880" w:rsidP="00171880">
      <w:pPr>
        <w:autoSpaceDE w:val="0"/>
        <w:autoSpaceDN w:val="0"/>
        <w:adjustRightInd w:val="0"/>
        <w:ind w:firstLine="709"/>
        <w:jc w:val="both"/>
        <w:rPr>
          <w:sz w:val="24"/>
          <w:szCs w:val="24"/>
        </w:rPr>
      </w:pPr>
      <w:r w:rsidRPr="00244079">
        <w:rPr>
          <w:sz w:val="24"/>
          <w:szCs w:val="24"/>
        </w:rPr>
        <w:t>7) иные гарантии, установленные действующим законодательством.</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4. За эффективное участие в решении вопросов местного значения, заслуги в развитии местного самоуправления глава района может быть </w:t>
      </w:r>
      <w:proofErr w:type="gramStart"/>
      <w:r w:rsidRPr="00244079">
        <w:rPr>
          <w:sz w:val="24"/>
          <w:szCs w:val="24"/>
        </w:rPr>
        <w:t>награжден</w:t>
      </w:r>
      <w:proofErr w:type="gramEnd"/>
      <w:r w:rsidRPr="00244079">
        <w:rPr>
          <w:sz w:val="24"/>
          <w:szCs w:val="24"/>
        </w:rPr>
        <w:t xml:space="preserve"> (поощрен) наградами (поощрениями) Российской Федерации, Алтайского края, органов местного самоуправления в порядке, установленном действующими нормативными правовыми актами.</w:t>
      </w:r>
    </w:p>
    <w:p w:rsidR="00171880" w:rsidRPr="00244079" w:rsidRDefault="00171880" w:rsidP="00171880">
      <w:pPr>
        <w:autoSpaceDE w:val="0"/>
        <w:autoSpaceDN w:val="0"/>
        <w:adjustRightInd w:val="0"/>
        <w:ind w:firstLine="709"/>
        <w:jc w:val="both"/>
        <w:rPr>
          <w:sz w:val="24"/>
          <w:szCs w:val="24"/>
        </w:rPr>
      </w:pPr>
      <w:r w:rsidRPr="00244079">
        <w:rPr>
          <w:sz w:val="24"/>
          <w:szCs w:val="24"/>
        </w:rPr>
        <w:t xml:space="preserve">5. </w:t>
      </w:r>
      <w:proofErr w:type="gramStart"/>
      <w:r w:rsidRPr="00244079">
        <w:rPr>
          <w:sz w:val="24"/>
          <w:szCs w:val="24"/>
        </w:rPr>
        <w:t>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размер единовременной материальной помощи в случае смерти супруга, родителей, детей главы района; размер единовременного пособия семье в случае смерти главы района;</w:t>
      </w:r>
      <w:proofErr w:type="gramEnd"/>
      <w:r w:rsidRPr="00244079">
        <w:rPr>
          <w:sz w:val="24"/>
          <w:szCs w:val="24"/>
        </w:rPr>
        <w:t xml:space="preserve"> порядок выплат, установленных законом края о гарантиях выборного лица местного самоуправления, при прекращении полномочий главы района; порядок и условия предоставления гарантий за достижение показателей эффективности и результативности деятельности главы района, определяются нормативными правовыми актами районного Собрания депутатов с соблюдением требований действующего законодательства. </w:t>
      </w:r>
    </w:p>
    <w:p w:rsidR="00171880" w:rsidRPr="00244079" w:rsidRDefault="00171880" w:rsidP="00171880">
      <w:pPr>
        <w:autoSpaceDE w:val="0"/>
        <w:autoSpaceDN w:val="0"/>
        <w:adjustRightInd w:val="0"/>
        <w:ind w:firstLine="709"/>
        <w:jc w:val="both"/>
        <w:rPr>
          <w:sz w:val="24"/>
          <w:szCs w:val="24"/>
        </w:rPr>
      </w:pPr>
      <w:r w:rsidRPr="00244079">
        <w:rPr>
          <w:sz w:val="24"/>
          <w:szCs w:val="24"/>
        </w:rPr>
        <w:t>6. Порядок и размер возмещения расходов, связанных со служебными командировками главы района, устанавливается постановлением администрации района</w:t>
      </w:r>
      <w:proofErr w:type="gramStart"/>
      <w:r w:rsidRPr="00244079">
        <w:rPr>
          <w:sz w:val="24"/>
          <w:szCs w:val="24"/>
        </w:rPr>
        <w:t>.»;</w:t>
      </w:r>
      <w:proofErr w:type="gramEnd"/>
    </w:p>
    <w:p w:rsidR="00171880" w:rsidRPr="00244079" w:rsidRDefault="00171880" w:rsidP="00171880">
      <w:pPr>
        <w:autoSpaceDE w:val="0"/>
        <w:autoSpaceDN w:val="0"/>
        <w:adjustRightInd w:val="0"/>
        <w:ind w:firstLine="709"/>
        <w:jc w:val="both"/>
        <w:rPr>
          <w:sz w:val="24"/>
          <w:szCs w:val="24"/>
        </w:rPr>
      </w:pPr>
    </w:p>
    <w:p w:rsidR="00171880" w:rsidRPr="00244079" w:rsidRDefault="00171880" w:rsidP="00171880">
      <w:pPr>
        <w:autoSpaceDE w:val="0"/>
        <w:autoSpaceDN w:val="0"/>
        <w:adjustRightInd w:val="0"/>
        <w:ind w:firstLine="709"/>
        <w:jc w:val="both"/>
        <w:rPr>
          <w:sz w:val="24"/>
          <w:szCs w:val="24"/>
        </w:rPr>
      </w:pPr>
      <w:r w:rsidRPr="00244079">
        <w:rPr>
          <w:sz w:val="24"/>
          <w:szCs w:val="24"/>
        </w:rPr>
        <w:t>9) статью 47 изложить в следующей редакции:</w:t>
      </w:r>
    </w:p>
    <w:p w:rsidR="00171880" w:rsidRPr="00244079" w:rsidRDefault="00171880" w:rsidP="00171880">
      <w:pPr>
        <w:pStyle w:val="2"/>
        <w:ind w:firstLine="709"/>
        <w:jc w:val="both"/>
        <w:rPr>
          <w:b/>
          <w:sz w:val="24"/>
          <w:szCs w:val="24"/>
        </w:rPr>
      </w:pPr>
      <w:r w:rsidRPr="00244079">
        <w:rPr>
          <w:sz w:val="24"/>
          <w:szCs w:val="24"/>
        </w:rPr>
        <w:t xml:space="preserve">«Статья 47. </w:t>
      </w:r>
      <w:r w:rsidRPr="00244079">
        <w:rPr>
          <w:b/>
          <w:sz w:val="24"/>
          <w:szCs w:val="24"/>
        </w:rPr>
        <w:t>Полномочия администрации района по решению вопросов местного значения в области финансов, экономики, собственности и градостроительства</w:t>
      </w:r>
    </w:p>
    <w:p w:rsidR="00171880" w:rsidRPr="00244079" w:rsidRDefault="00171880" w:rsidP="00171880">
      <w:pPr>
        <w:ind w:firstLine="709"/>
        <w:jc w:val="both"/>
        <w:rPr>
          <w:sz w:val="24"/>
          <w:szCs w:val="24"/>
        </w:rPr>
      </w:pPr>
      <w:r w:rsidRPr="00244079">
        <w:rPr>
          <w:sz w:val="24"/>
          <w:szCs w:val="24"/>
        </w:rPr>
        <w:t>К полномочиям администрации района относится:</w:t>
      </w:r>
    </w:p>
    <w:p w:rsidR="00171880" w:rsidRPr="00244079" w:rsidRDefault="00171880" w:rsidP="00171880">
      <w:pPr>
        <w:ind w:firstLine="709"/>
        <w:jc w:val="both"/>
        <w:rPr>
          <w:sz w:val="24"/>
          <w:szCs w:val="24"/>
        </w:rPr>
      </w:pPr>
      <w:proofErr w:type="gramStart"/>
      <w:r w:rsidRPr="00244079">
        <w:rPr>
          <w:sz w:val="24"/>
          <w:szCs w:val="24"/>
        </w:rPr>
        <w:t>1) составление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исполнение районного бюджета и составление бюджетной отчётности, предоставление годового отчёта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171880" w:rsidRPr="00244079" w:rsidRDefault="00171880" w:rsidP="00171880">
      <w:pPr>
        <w:ind w:firstLine="709"/>
        <w:jc w:val="both"/>
        <w:rPr>
          <w:sz w:val="24"/>
          <w:szCs w:val="24"/>
        </w:rPr>
      </w:pPr>
      <w:r w:rsidRPr="00244079">
        <w:rPr>
          <w:sz w:val="24"/>
          <w:szCs w:val="24"/>
        </w:rPr>
        <w:t xml:space="preserve">2) установление </w:t>
      </w:r>
      <w:proofErr w:type="gramStart"/>
      <w:r w:rsidRPr="00244079">
        <w:rPr>
          <w:sz w:val="24"/>
          <w:szCs w:val="24"/>
        </w:rPr>
        <w:t>порядка использования бюджетных ассигнований резервного фонда администрации района</w:t>
      </w:r>
      <w:proofErr w:type="gramEnd"/>
      <w:r w:rsidRPr="00244079">
        <w:rPr>
          <w:sz w:val="24"/>
          <w:szCs w:val="24"/>
        </w:rPr>
        <w:t>;</w:t>
      </w:r>
    </w:p>
    <w:p w:rsidR="00171880" w:rsidRPr="00244079" w:rsidRDefault="00171880" w:rsidP="00171880">
      <w:pPr>
        <w:ind w:firstLine="709"/>
        <w:jc w:val="both"/>
        <w:rPr>
          <w:sz w:val="24"/>
          <w:szCs w:val="24"/>
        </w:rPr>
      </w:pPr>
      <w:r w:rsidRPr="00244079">
        <w:rPr>
          <w:sz w:val="24"/>
          <w:szCs w:val="24"/>
        </w:rPr>
        <w:t>3) осуществление международных и внешнеэкономических связей в соответствии с Федеральным законом от 6 октября 2003 года № 131-ФЗ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p>
    <w:p w:rsidR="00171880" w:rsidRPr="00244079" w:rsidRDefault="00171880" w:rsidP="00171880">
      <w:pPr>
        <w:ind w:firstLine="709"/>
        <w:jc w:val="both"/>
        <w:rPr>
          <w:sz w:val="24"/>
          <w:szCs w:val="24"/>
        </w:rPr>
      </w:pPr>
      <w:r w:rsidRPr="00244079">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171880" w:rsidRPr="00244079" w:rsidRDefault="00171880" w:rsidP="00171880">
      <w:pPr>
        <w:ind w:firstLine="709"/>
        <w:jc w:val="both"/>
        <w:rPr>
          <w:sz w:val="24"/>
          <w:szCs w:val="24"/>
        </w:rPr>
      </w:pPr>
      <w:r w:rsidRPr="00244079">
        <w:rPr>
          <w:sz w:val="24"/>
          <w:szCs w:val="24"/>
        </w:rPr>
        <w:t>5) осуществление функций и полномочий учредителя  в отношении муниципальных предприятий и учреждений;</w:t>
      </w:r>
    </w:p>
    <w:p w:rsidR="00171880" w:rsidRPr="00244079" w:rsidRDefault="00171880" w:rsidP="00171880">
      <w:pPr>
        <w:ind w:firstLine="709"/>
        <w:jc w:val="both"/>
        <w:rPr>
          <w:sz w:val="24"/>
          <w:szCs w:val="24"/>
        </w:rPr>
      </w:pPr>
      <w:r w:rsidRPr="00244079">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1880" w:rsidRPr="00244079" w:rsidRDefault="00171880" w:rsidP="00171880">
      <w:pPr>
        <w:ind w:firstLine="709"/>
        <w:jc w:val="both"/>
        <w:rPr>
          <w:sz w:val="24"/>
          <w:szCs w:val="24"/>
        </w:rPr>
      </w:pPr>
      <w:r w:rsidRPr="00244079">
        <w:rPr>
          <w:sz w:val="24"/>
          <w:szCs w:val="24"/>
        </w:rPr>
        <w:t>7) установление порядка утверждения устава муниципального бюджетного или казенного учреждения;</w:t>
      </w:r>
    </w:p>
    <w:p w:rsidR="00171880" w:rsidRPr="00244079" w:rsidRDefault="00171880" w:rsidP="00171880">
      <w:pPr>
        <w:ind w:firstLine="709"/>
        <w:jc w:val="both"/>
        <w:rPr>
          <w:sz w:val="24"/>
          <w:szCs w:val="24"/>
        </w:rPr>
      </w:pPr>
      <w:r w:rsidRPr="00244079">
        <w:rPr>
          <w:sz w:val="24"/>
          <w:szCs w:val="24"/>
        </w:rPr>
        <w:t>8) утверждение  и реализация муниципальных программ;</w:t>
      </w:r>
    </w:p>
    <w:p w:rsidR="00171880" w:rsidRPr="00244079" w:rsidRDefault="00171880" w:rsidP="00171880">
      <w:pPr>
        <w:ind w:firstLine="709"/>
        <w:jc w:val="both"/>
        <w:rPr>
          <w:sz w:val="24"/>
          <w:szCs w:val="24"/>
        </w:rPr>
      </w:pPr>
      <w:r w:rsidRPr="00244079">
        <w:rPr>
          <w:sz w:val="24"/>
          <w:szCs w:val="24"/>
        </w:rPr>
        <w:lastRenderedPageBreak/>
        <w:t xml:space="preserve">9) наделение имуществом муниципальных предприятий и учреждений, осуществление </w:t>
      </w:r>
      <w:proofErr w:type="gramStart"/>
      <w:r w:rsidRPr="00244079">
        <w:rPr>
          <w:sz w:val="24"/>
          <w:szCs w:val="24"/>
        </w:rPr>
        <w:t>контроля за</w:t>
      </w:r>
      <w:proofErr w:type="gramEnd"/>
      <w:r w:rsidRPr="00244079">
        <w:rPr>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1880" w:rsidRPr="00244079" w:rsidRDefault="00171880" w:rsidP="00171880">
      <w:pPr>
        <w:tabs>
          <w:tab w:val="left" w:pos="1276"/>
        </w:tabs>
        <w:ind w:right="-1" w:firstLine="709"/>
        <w:jc w:val="both"/>
        <w:rPr>
          <w:sz w:val="24"/>
          <w:szCs w:val="24"/>
        </w:rPr>
      </w:pPr>
      <w:r w:rsidRPr="00244079">
        <w:rPr>
          <w:sz w:val="24"/>
          <w:szCs w:val="24"/>
        </w:rPr>
        <w:t>10)</w:t>
      </w:r>
      <w:r w:rsidRPr="00244079">
        <w:rPr>
          <w:sz w:val="24"/>
          <w:szCs w:val="24"/>
        </w:rPr>
        <w:tab/>
        <w:t>разработка и реализация стратегии социально-экономического развития муниципального района и плана реализации стратегии социально-экономического развития муниципального района;</w:t>
      </w:r>
    </w:p>
    <w:p w:rsidR="00171880" w:rsidRPr="00244079" w:rsidRDefault="00171880" w:rsidP="00171880">
      <w:pPr>
        <w:ind w:firstLine="709"/>
        <w:jc w:val="both"/>
        <w:rPr>
          <w:sz w:val="24"/>
          <w:szCs w:val="24"/>
        </w:rPr>
      </w:pPr>
      <w:r w:rsidRPr="00244079">
        <w:rPr>
          <w:sz w:val="24"/>
          <w:szCs w:val="24"/>
        </w:rPr>
        <w:t>11) выполнение функций участника в создании хозяйственных обществ от имени муниципального района;</w:t>
      </w:r>
    </w:p>
    <w:p w:rsidR="00171880" w:rsidRPr="00244079" w:rsidRDefault="00171880" w:rsidP="00171880">
      <w:pPr>
        <w:ind w:firstLine="709"/>
        <w:jc w:val="both"/>
        <w:rPr>
          <w:sz w:val="24"/>
          <w:szCs w:val="24"/>
        </w:rPr>
      </w:pPr>
      <w:r w:rsidRPr="00244079">
        <w:rPr>
          <w:sz w:val="24"/>
          <w:szCs w:val="24"/>
        </w:rPr>
        <w:t>12) осуществление полномочий собственника муниципального имущества;</w:t>
      </w:r>
    </w:p>
    <w:p w:rsidR="00171880" w:rsidRPr="00244079" w:rsidRDefault="00171880" w:rsidP="00171880">
      <w:pPr>
        <w:ind w:firstLine="709"/>
        <w:jc w:val="both"/>
        <w:rPr>
          <w:sz w:val="24"/>
          <w:szCs w:val="24"/>
        </w:rPr>
      </w:pPr>
      <w:r w:rsidRPr="00244079">
        <w:rPr>
          <w:sz w:val="24"/>
          <w:szCs w:val="24"/>
        </w:rPr>
        <w:t>13) в установленном порядке организация приватизации имущества, находящегося в собственности муниципального района;</w:t>
      </w:r>
    </w:p>
    <w:p w:rsidR="00171880" w:rsidRPr="00244079" w:rsidRDefault="00171880" w:rsidP="00171880">
      <w:pPr>
        <w:ind w:firstLine="709"/>
        <w:jc w:val="both"/>
        <w:rPr>
          <w:sz w:val="24"/>
          <w:szCs w:val="24"/>
        </w:rPr>
      </w:pPr>
      <w:r w:rsidRPr="00244079">
        <w:rPr>
          <w:sz w:val="24"/>
          <w:szCs w:val="24"/>
        </w:rPr>
        <w:t xml:space="preserve">14) </w:t>
      </w:r>
      <w:r w:rsidRPr="00244079">
        <w:rPr>
          <w:spacing w:val="-3"/>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244079">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4079">
        <w:rPr>
          <w:sz w:val="24"/>
          <w:szCs w:val="24"/>
        </w:rPr>
        <w:t>волонтерству</w:t>
      </w:r>
      <w:proofErr w:type="spellEnd"/>
      <w:r w:rsidRPr="00244079">
        <w:rPr>
          <w:sz w:val="24"/>
          <w:szCs w:val="24"/>
        </w:rPr>
        <w:t>);</w:t>
      </w:r>
    </w:p>
    <w:p w:rsidR="00171880" w:rsidRPr="00244079" w:rsidRDefault="00171880" w:rsidP="00171880">
      <w:pPr>
        <w:ind w:firstLine="709"/>
        <w:jc w:val="both"/>
        <w:rPr>
          <w:sz w:val="24"/>
          <w:szCs w:val="24"/>
        </w:rPr>
      </w:pPr>
      <w:r w:rsidRPr="00244079">
        <w:rPr>
          <w:sz w:val="24"/>
          <w:szCs w:val="24"/>
        </w:rPr>
        <w:t>15)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1880" w:rsidRPr="00244079" w:rsidRDefault="00171880" w:rsidP="00171880">
      <w:pPr>
        <w:ind w:firstLine="709"/>
        <w:jc w:val="both"/>
        <w:rPr>
          <w:sz w:val="24"/>
          <w:szCs w:val="24"/>
        </w:rPr>
      </w:pPr>
      <w:r w:rsidRPr="00244079">
        <w:rPr>
          <w:sz w:val="24"/>
          <w:szCs w:val="24"/>
        </w:rPr>
        <w:t>16)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17) подготовка документов территориального планирования муниципальных районов, сельских поселений, правил землепользования и застройки сельских поселений;</w:t>
      </w:r>
    </w:p>
    <w:p w:rsidR="00171880" w:rsidRPr="00244079" w:rsidRDefault="00171880" w:rsidP="00171880">
      <w:pPr>
        <w:pStyle w:val="ConsNonformat"/>
        <w:ind w:firstLine="709"/>
        <w:jc w:val="both"/>
        <w:rPr>
          <w:rFonts w:ascii="Times New Roman" w:hAnsi="Times New Roman" w:cs="Times New Roman"/>
          <w:sz w:val="24"/>
          <w:szCs w:val="24"/>
        </w:rPr>
      </w:pPr>
      <w:r w:rsidRPr="00244079">
        <w:rPr>
          <w:rFonts w:ascii="Times New Roman" w:hAnsi="Times New Roman" w:cs="Times New Roman"/>
          <w:sz w:val="24"/>
          <w:szCs w:val="24"/>
        </w:rPr>
        <w:t>18) разработка программ комплексного развития систем коммунальной инфраструктуры сельских поселений, программ комплексного развития транспортной инфраструктуры сельских поселений, программ комплексного развития социальной инфраструктуры сельских поселений;</w:t>
      </w:r>
    </w:p>
    <w:p w:rsidR="00171880" w:rsidRPr="00244079" w:rsidRDefault="00171880" w:rsidP="00171880">
      <w:pPr>
        <w:ind w:firstLine="709"/>
        <w:jc w:val="both"/>
        <w:rPr>
          <w:sz w:val="24"/>
          <w:szCs w:val="24"/>
        </w:rPr>
      </w:pPr>
      <w:r w:rsidRPr="00244079">
        <w:rPr>
          <w:sz w:val="24"/>
          <w:szCs w:val="24"/>
        </w:rPr>
        <w:t>19)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71880" w:rsidRPr="00244079" w:rsidRDefault="00171880" w:rsidP="00171880">
      <w:pPr>
        <w:ind w:firstLine="709"/>
        <w:jc w:val="both"/>
        <w:rPr>
          <w:sz w:val="24"/>
          <w:szCs w:val="24"/>
        </w:rPr>
      </w:pPr>
      <w:r w:rsidRPr="00244079">
        <w:rPr>
          <w:sz w:val="24"/>
          <w:szCs w:val="24"/>
        </w:rPr>
        <w:t>20) резервирование земель и изъятие земельных участков в границах муниципального района для муниципальных нужд;</w:t>
      </w:r>
    </w:p>
    <w:p w:rsidR="00171880" w:rsidRPr="00244079" w:rsidRDefault="00171880" w:rsidP="00171880">
      <w:pPr>
        <w:ind w:firstLine="709"/>
        <w:jc w:val="both"/>
        <w:rPr>
          <w:sz w:val="24"/>
          <w:szCs w:val="24"/>
        </w:rPr>
      </w:pPr>
      <w:r w:rsidRPr="00244079">
        <w:rPr>
          <w:sz w:val="24"/>
          <w:szCs w:val="24"/>
        </w:rPr>
        <w:t xml:space="preserve">21) принятие решения о создании особо охраняемой территории рекреационного назначения местного значения и </w:t>
      </w:r>
      <w:r w:rsidRPr="00244079">
        <w:rPr>
          <w:iCs/>
          <w:sz w:val="24"/>
          <w:szCs w:val="24"/>
        </w:rPr>
        <w:t xml:space="preserve">организация ее охраны </w:t>
      </w:r>
      <w:r w:rsidRPr="00244079">
        <w:rPr>
          <w:sz w:val="24"/>
          <w:szCs w:val="24"/>
        </w:rPr>
        <w:t>в порядке, установленном районным Собранием депутатов;</w:t>
      </w:r>
    </w:p>
    <w:p w:rsidR="00171880" w:rsidRPr="00244079" w:rsidRDefault="00171880" w:rsidP="00171880">
      <w:pPr>
        <w:ind w:firstLine="709"/>
        <w:jc w:val="both"/>
        <w:rPr>
          <w:sz w:val="24"/>
          <w:szCs w:val="24"/>
        </w:rPr>
      </w:pPr>
      <w:r w:rsidRPr="00244079">
        <w:rPr>
          <w:sz w:val="24"/>
          <w:szCs w:val="24"/>
        </w:rPr>
        <w:t>22) осуществление в пределах, установленных водным законодательством Российской Федерации полномочий собственника водных объектов;</w:t>
      </w:r>
    </w:p>
    <w:p w:rsidR="00171880" w:rsidRPr="00244079" w:rsidRDefault="00171880" w:rsidP="00171880">
      <w:pPr>
        <w:ind w:firstLine="709"/>
        <w:jc w:val="both"/>
        <w:rPr>
          <w:sz w:val="24"/>
          <w:szCs w:val="24"/>
        </w:rPr>
      </w:pPr>
      <w:r w:rsidRPr="00244079">
        <w:rPr>
          <w:sz w:val="24"/>
          <w:szCs w:val="24"/>
        </w:rPr>
        <w:t xml:space="preserve">23) организация в границах муниципального района </w:t>
      </w:r>
      <w:proofErr w:type="spellStart"/>
      <w:r w:rsidRPr="00244079">
        <w:rPr>
          <w:sz w:val="24"/>
          <w:szCs w:val="24"/>
        </w:rPr>
        <w:t>электро</w:t>
      </w:r>
      <w:proofErr w:type="spellEnd"/>
      <w:r w:rsidRPr="00244079">
        <w:rPr>
          <w:sz w:val="24"/>
          <w:szCs w:val="24"/>
        </w:rPr>
        <w:t xml:space="preserve">- и газоснабжения поселений в пределах полномочий, установленных законодательством Российской Федерации; </w:t>
      </w:r>
    </w:p>
    <w:p w:rsidR="00171880" w:rsidRPr="00244079" w:rsidRDefault="00171880" w:rsidP="00171880">
      <w:pPr>
        <w:autoSpaceDE w:val="0"/>
        <w:autoSpaceDN w:val="0"/>
        <w:adjustRightInd w:val="0"/>
        <w:ind w:firstLine="709"/>
        <w:jc w:val="both"/>
        <w:outlineLvl w:val="1"/>
        <w:rPr>
          <w:bCs/>
          <w:sz w:val="24"/>
          <w:szCs w:val="24"/>
        </w:rPr>
      </w:pPr>
      <w:proofErr w:type="gramStart"/>
      <w:r w:rsidRPr="00244079">
        <w:rPr>
          <w:sz w:val="24"/>
          <w:szCs w:val="24"/>
        </w:rPr>
        <w:t xml:space="preserve">24) </w:t>
      </w:r>
      <w:r w:rsidRPr="00244079">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244079">
        <w:rPr>
          <w:sz w:val="24"/>
          <w:szCs w:val="24"/>
        </w:rPr>
        <w:t xml:space="preserve">на автомобильном транспорте, в дорожном хозяйстве </w:t>
      </w:r>
      <w:r w:rsidRPr="00244079">
        <w:rPr>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44079">
        <w:rPr>
          <w:bCs/>
          <w:sz w:val="24"/>
          <w:szCs w:val="24"/>
        </w:rPr>
        <w:t xml:space="preserve"> с законодательством Российской Федерации;</w:t>
      </w:r>
    </w:p>
    <w:p w:rsidR="00171880" w:rsidRPr="00244079" w:rsidRDefault="00171880" w:rsidP="00171880">
      <w:pPr>
        <w:ind w:firstLine="709"/>
        <w:jc w:val="both"/>
        <w:rPr>
          <w:sz w:val="24"/>
          <w:szCs w:val="24"/>
        </w:rPr>
      </w:pPr>
      <w:r w:rsidRPr="00244079">
        <w:rPr>
          <w:sz w:val="24"/>
          <w:szCs w:val="24"/>
        </w:rPr>
        <w:t>25)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1880" w:rsidRPr="00244079" w:rsidRDefault="00171880" w:rsidP="00171880">
      <w:pPr>
        <w:ind w:right="-1" w:firstLine="709"/>
        <w:jc w:val="both"/>
        <w:rPr>
          <w:sz w:val="24"/>
          <w:szCs w:val="24"/>
        </w:rPr>
      </w:pPr>
      <w:r w:rsidRPr="00244079">
        <w:rPr>
          <w:sz w:val="24"/>
          <w:szCs w:val="24"/>
        </w:rPr>
        <w:t xml:space="preserve">26) </w:t>
      </w:r>
      <w:r w:rsidRPr="00244079">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lastRenderedPageBreak/>
        <w:t>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171880" w:rsidRPr="00244079" w:rsidRDefault="00171880" w:rsidP="00171880">
      <w:pPr>
        <w:ind w:firstLine="709"/>
        <w:jc w:val="both"/>
        <w:rPr>
          <w:sz w:val="24"/>
          <w:szCs w:val="24"/>
        </w:rPr>
      </w:pPr>
      <w:r w:rsidRPr="00244079">
        <w:rPr>
          <w:sz w:val="24"/>
          <w:szCs w:val="24"/>
        </w:rPr>
        <w:t>28) разработка и утверждение схемы размещения нестационарных торговых объектов;</w:t>
      </w:r>
    </w:p>
    <w:p w:rsidR="00171880" w:rsidRPr="00244079" w:rsidRDefault="00171880" w:rsidP="00171880">
      <w:pPr>
        <w:ind w:firstLine="709"/>
        <w:jc w:val="both"/>
        <w:rPr>
          <w:sz w:val="24"/>
          <w:szCs w:val="24"/>
        </w:rPr>
      </w:pPr>
      <w:r w:rsidRPr="00244079">
        <w:rPr>
          <w:sz w:val="24"/>
          <w:szCs w:val="24"/>
        </w:rPr>
        <w:t>29)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1880" w:rsidRPr="00244079" w:rsidRDefault="00171880" w:rsidP="00171880">
      <w:pPr>
        <w:ind w:firstLine="709"/>
        <w:jc w:val="both"/>
        <w:rPr>
          <w:sz w:val="24"/>
          <w:szCs w:val="24"/>
        </w:rPr>
      </w:pPr>
      <w:r w:rsidRPr="00244079">
        <w:rPr>
          <w:sz w:val="24"/>
          <w:szCs w:val="24"/>
        </w:rPr>
        <w:t>30)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района, голосования по вопросам изменения границ муниципального района, преобразования муниципального района;</w:t>
      </w:r>
    </w:p>
    <w:p w:rsidR="00171880" w:rsidRPr="00244079" w:rsidRDefault="00171880" w:rsidP="00171880">
      <w:pPr>
        <w:tabs>
          <w:tab w:val="left" w:pos="993"/>
        </w:tabs>
        <w:ind w:firstLine="709"/>
        <w:jc w:val="both"/>
        <w:rPr>
          <w:sz w:val="24"/>
          <w:szCs w:val="24"/>
        </w:rPr>
      </w:pPr>
      <w:r w:rsidRPr="00244079">
        <w:rPr>
          <w:sz w:val="24"/>
          <w:szCs w:val="24"/>
        </w:rPr>
        <w:t>31)</w:t>
      </w:r>
      <w:r w:rsidRPr="00244079">
        <w:rPr>
          <w:sz w:val="24"/>
          <w:szCs w:val="24"/>
        </w:rPr>
        <w:tab/>
        <w:t>организация сбора статистических показателей, характеризующих состояние экономики и социальной сферы муниципального района, и предоставление в установленном порядке указанных данных органам государственной власти;</w:t>
      </w:r>
    </w:p>
    <w:p w:rsidR="00171880" w:rsidRPr="00244079" w:rsidRDefault="00171880" w:rsidP="00171880">
      <w:pPr>
        <w:pStyle w:val="2"/>
        <w:tabs>
          <w:tab w:val="left" w:pos="993"/>
        </w:tabs>
        <w:ind w:firstLine="709"/>
        <w:jc w:val="both"/>
        <w:rPr>
          <w:sz w:val="24"/>
          <w:szCs w:val="24"/>
        </w:rPr>
      </w:pPr>
      <w:r w:rsidRPr="00244079">
        <w:rPr>
          <w:sz w:val="24"/>
          <w:szCs w:val="24"/>
        </w:rPr>
        <w:t>32)</w:t>
      </w:r>
      <w:r w:rsidRPr="00244079">
        <w:rPr>
          <w:sz w:val="24"/>
          <w:szCs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71880" w:rsidRPr="00244079" w:rsidRDefault="00171880" w:rsidP="00171880">
      <w:pPr>
        <w:pStyle w:val="ConsPlusNormal"/>
        <w:tabs>
          <w:tab w:val="left" w:pos="993"/>
        </w:tabs>
        <w:ind w:firstLine="709"/>
        <w:jc w:val="both"/>
        <w:rPr>
          <w:rFonts w:ascii="Times New Roman" w:hAnsi="Times New Roman" w:cs="Times New Roman"/>
          <w:sz w:val="24"/>
          <w:szCs w:val="24"/>
        </w:rPr>
      </w:pPr>
      <w:r w:rsidRPr="00244079">
        <w:rPr>
          <w:rFonts w:ascii="Times New Roman" w:hAnsi="Times New Roman" w:cs="Times New Roman"/>
          <w:sz w:val="24"/>
          <w:szCs w:val="24"/>
        </w:rPr>
        <w:t>33)</w:t>
      </w:r>
      <w:r w:rsidRPr="00244079">
        <w:rPr>
          <w:rFonts w:ascii="Times New Roman" w:hAnsi="Times New Roman" w:cs="Times New Roman"/>
          <w:sz w:val="24"/>
          <w:szCs w:val="24"/>
        </w:rPr>
        <w:tab/>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244079">
        <w:rPr>
          <w:rFonts w:ascii="Times New Roman" w:hAnsi="Times New Roman" w:cs="Times New Roman"/>
          <w:sz w:val="24"/>
          <w:szCs w:val="24"/>
        </w:rPr>
        <w:t>.»;</w:t>
      </w:r>
      <w:proofErr w:type="gramEnd"/>
    </w:p>
    <w:p w:rsidR="00171880" w:rsidRPr="00244079" w:rsidRDefault="00171880" w:rsidP="00171880">
      <w:pPr>
        <w:ind w:firstLine="709"/>
        <w:rPr>
          <w:sz w:val="24"/>
          <w:szCs w:val="24"/>
        </w:rPr>
      </w:pPr>
    </w:p>
    <w:p w:rsidR="00171880" w:rsidRPr="00244079" w:rsidRDefault="00171880" w:rsidP="00171880">
      <w:pPr>
        <w:ind w:firstLine="709"/>
        <w:rPr>
          <w:sz w:val="24"/>
          <w:szCs w:val="24"/>
        </w:rPr>
      </w:pPr>
      <w:r w:rsidRPr="00244079">
        <w:rPr>
          <w:sz w:val="24"/>
          <w:szCs w:val="24"/>
        </w:rPr>
        <w:t>10) статью 48 изложить в следующей редакции:</w:t>
      </w:r>
    </w:p>
    <w:p w:rsidR="00171880" w:rsidRPr="00244079" w:rsidRDefault="00171880" w:rsidP="00171880">
      <w:pPr>
        <w:pStyle w:val="2"/>
        <w:ind w:firstLine="709"/>
        <w:jc w:val="both"/>
        <w:rPr>
          <w:sz w:val="24"/>
          <w:szCs w:val="24"/>
        </w:rPr>
      </w:pPr>
      <w:r w:rsidRPr="00244079">
        <w:rPr>
          <w:sz w:val="24"/>
          <w:szCs w:val="24"/>
        </w:rPr>
        <w:t xml:space="preserve">«Статья 48. </w:t>
      </w:r>
      <w:r w:rsidRPr="00244079">
        <w:rPr>
          <w:b/>
          <w:sz w:val="24"/>
          <w:szCs w:val="24"/>
        </w:rPr>
        <w:t>Полномочия администрации района по решению вопросов местного значения в области социальной политики</w:t>
      </w:r>
    </w:p>
    <w:p w:rsidR="00171880" w:rsidRPr="00244079" w:rsidRDefault="00171880" w:rsidP="00171880">
      <w:pPr>
        <w:ind w:firstLine="709"/>
        <w:jc w:val="both"/>
        <w:rPr>
          <w:sz w:val="24"/>
          <w:szCs w:val="24"/>
        </w:rPr>
      </w:pPr>
      <w:r w:rsidRPr="00244079">
        <w:rPr>
          <w:sz w:val="24"/>
          <w:szCs w:val="24"/>
        </w:rPr>
        <w:t>К полномочиям администрации района относится:</w:t>
      </w:r>
    </w:p>
    <w:p w:rsidR="00171880" w:rsidRPr="00244079" w:rsidRDefault="00171880" w:rsidP="00171880">
      <w:pPr>
        <w:ind w:firstLine="709"/>
        <w:jc w:val="both"/>
        <w:rPr>
          <w:sz w:val="24"/>
          <w:szCs w:val="24"/>
        </w:rPr>
      </w:pPr>
      <w:proofErr w:type="gramStart"/>
      <w:r w:rsidRPr="00244079">
        <w:rPr>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44079">
        <w:rPr>
          <w:sz w:val="24"/>
          <w:szCs w:val="24"/>
        </w:rPr>
        <w:t xml:space="preserve"> </w:t>
      </w:r>
      <w:proofErr w:type="gramStart"/>
      <w:r w:rsidRPr="00244079">
        <w:rPr>
          <w:sz w:val="24"/>
          <w:szCs w:val="24"/>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171880" w:rsidRPr="00244079" w:rsidRDefault="00171880" w:rsidP="00171880">
      <w:pPr>
        <w:tabs>
          <w:tab w:val="left" w:pos="851"/>
        </w:tabs>
        <w:ind w:firstLine="709"/>
        <w:jc w:val="both"/>
        <w:rPr>
          <w:sz w:val="24"/>
          <w:szCs w:val="24"/>
        </w:rPr>
      </w:pPr>
      <w:r w:rsidRPr="00244079">
        <w:rPr>
          <w:sz w:val="24"/>
          <w:szCs w:val="24"/>
        </w:rPr>
        <w:t xml:space="preserve">2) </w:t>
      </w:r>
      <w:r w:rsidRPr="00244079">
        <w:rPr>
          <w:sz w:val="24"/>
          <w:szCs w:val="24"/>
        </w:rPr>
        <w:tab/>
        <w:t xml:space="preserve">учет детей, подлежащих </w:t>
      </w:r>
      <w:proofErr w:type="gramStart"/>
      <w:r w:rsidRPr="00244079">
        <w:rPr>
          <w:sz w:val="24"/>
          <w:szCs w:val="24"/>
        </w:rPr>
        <w:t>обучению по</w:t>
      </w:r>
      <w:proofErr w:type="gramEnd"/>
      <w:r w:rsidRPr="00244079">
        <w:rPr>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171880" w:rsidRPr="00244079" w:rsidRDefault="00171880" w:rsidP="00171880">
      <w:pPr>
        <w:ind w:firstLine="709"/>
        <w:jc w:val="both"/>
        <w:rPr>
          <w:sz w:val="24"/>
          <w:szCs w:val="24"/>
        </w:rPr>
      </w:pPr>
      <w:r w:rsidRPr="00244079">
        <w:rPr>
          <w:sz w:val="24"/>
          <w:szCs w:val="24"/>
        </w:rPr>
        <w:t xml:space="preserve">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w:t>
      </w:r>
      <w:proofErr w:type="spellStart"/>
      <w:r w:rsidRPr="00244079">
        <w:rPr>
          <w:sz w:val="24"/>
          <w:szCs w:val="24"/>
        </w:rPr>
        <w:t>медико</w:t>
      </w:r>
      <w:proofErr w:type="spellEnd"/>
      <w:r w:rsidRPr="00244079">
        <w:rPr>
          <w:sz w:val="24"/>
          <w:szCs w:val="24"/>
        </w:rPr>
        <w:t xml:space="preserve">–социальных, </w:t>
      </w:r>
      <w:proofErr w:type="spellStart"/>
      <w:r w:rsidRPr="00244079">
        <w:rPr>
          <w:sz w:val="24"/>
          <w:szCs w:val="24"/>
        </w:rPr>
        <w:t>психолого</w:t>
      </w:r>
      <w:proofErr w:type="spellEnd"/>
      <w:r w:rsidRPr="00244079">
        <w:rPr>
          <w:sz w:val="24"/>
          <w:szCs w:val="24"/>
        </w:rPr>
        <w:t>–педагогических и правовых услуг, оказываемых нуждающимся семьям с детьми;</w:t>
      </w:r>
    </w:p>
    <w:p w:rsidR="00171880" w:rsidRPr="00244079" w:rsidRDefault="00171880" w:rsidP="00171880">
      <w:pPr>
        <w:tabs>
          <w:tab w:val="left" w:pos="851"/>
        </w:tabs>
        <w:ind w:firstLine="709"/>
        <w:jc w:val="both"/>
        <w:rPr>
          <w:sz w:val="24"/>
          <w:szCs w:val="24"/>
        </w:rPr>
      </w:pPr>
      <w:proofErr w:type="gramStart"/>
      <w:r w:rsidRPr="00244079">
        <w:rPr>
          <w:sz w:val="24"/>
          <w:szCs w:val="24"/>
        </w:rPr>
        <w:lastRenderedPageBreak/>
        <w:t>4)</w:t>
      </w:r>
      <w:r w:rsidRPr="00244079">
        <w:rPr>
          <w:sz w:val="24"/>
          <w:szCs w:val="24"/>
        </w:rPr>
        <w:tab/>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171880" w:rsidRPr="00244079" w:rsidRDefault="00171880" w:rsidP="00171880">
      <w:pPr>
        <w:tabs>
          <w:tab w:val="left" w:pos="851"/>
        </w:tabs>
        <w:ind w:firstLine="709"/>
        <w:jc w:val="both"/>
        <w:rPr>
          <w:sz w:val="24"/>
          <w:szCs w:val="24"/>
        </w:rPr>
      </w:pPr>
      <w:r w:rsidRPr="00244079">
        <w:rPr>
          <w:sz w:val="24"/>
          <w:szCs w:val="24"/>
        </w:rPr>
        <w:t>5)</w:t>
      </w:r>
      <w:r w:rsidRPr="00244079">
        <w:rPr>
          <w:sz w:val="24"/>
          <w:szCs w:val="24"/>
        </w:rPr>
        <w:tab/>
        <w:t xml:space="preserve">организация библиотечного обслуживания населения </w:t>
      </w:r>
      <w:proofErr w:type="spellStart"/>
      <w:r w:rsidRPr="00244079">
        <w:rPr>
          <w:sz w:val="24"/>
          <w:szCs w:val="24"/>
        </w:rPr>
        <w:t>межпоселенческими</w:t>
      </w:r>
      <w:proofErr w:type="spellEnd"/>
      <w:r w:rsidRPr="00244079">
        <w:rPr>
          <w:sz w:val="24"/>
          <w:szCs w:val="24"/>
        </w:rPr>
        <w:t xml:space="preserve"> библиотеками, комплектование и обеспечение сохранности их библиотечных фондов;</w:t>
      </w:r>
    </w:p>
    <w:p w:rsidR="00171880" w:rsidRPr="00244079" w:rsidRDefault="00171880" w:rsidP="00171880">
      <w:pPr>
        <w:ind w:firstLine="709"/>
        <w:jc w:val="both"/>
        <w:rPr>
          <w:sz w:val="24"/>
          <w:szCs w:val="24"/>
        </w:rPr>
      </w:pPr>
      <w:r w:rsidRPr="00244079">
        <w:rPr>
          <w:sz w:val="24"/>
          <w:szCs w:val="24"/>
        </w:rPr>
        <w:t>6) формирование и содержание муниципального архива, включая хранение архивных фондов поселений;</w:t>
      </w:r>
    </w:p>
    <w:p w:rsidR="00171880" w:rsidRPr="00244079" w:rsidRDefault="00171880" w:rsidP="00171880">
      <w:pPr>
        <w:autoSpaceDE w:val="0"/>
        <w:autoSpaceDN w:val="0"/>
        <w:adjustRightInd w:val="0"/>
        <w:ind w:firstLine="709"/>
        <w:jc w:val="both"/>
        <w:rPr>
          <w:bCs/>
          <w:sz w:val="24"/>
          <w:szCs w:val="24"/>
        </w:rPr>
      </w:pPr>
      <w:r w:rsidRPr="00244079">
        <w:rPr>
          <w:sz w:val="24"/>
          <w:szCs w:val="24"/>
        </w:rPr>
        <w:t xml:space="preserve">7) </w:t>
      </w:r>
      <w:r w:rsidRPr="00244079">
        <w:rPr>
          <w:bCs/>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171880" w:rsidRPr="00244079" w:rsidRDefault="00171880" w:rsidP="00171880">
      <w:pPr>
        <w:ind w:firstLine="709"/>
        <w:jc w:val="both"/>
        <w:rPr>
          <w:sz w:val="24"/>
          <w:szCs w:val="24"/>
        </w:rPr>
      </w:pPr>
      <w:r w:rsidRPr="00244079">
        <w:rPr>
          <w:sz w:val="24"/>
          <w:szCs w:val="24"/>
        </w:rPr>
        <w:t>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1880" w:rsidRPr="00244079" w:rsidRDefault="00171880" w:rsidP="00171880">
      <w:pPr>
        <w:ind w:firstLine="709"/>
        <w:jc w:val="both"/>
        <w:rPr>
          <w:sz w:val="24"/>
          <w:szCs w:val="24"/>
        </w:rPr>
      </w:pPr>
      <w:r w:rsidRPr="00244079">
        <w:rPr>
          <w:sz w:val="24"/>
          <w:szCs w:val="24"/>
        </w:rPr>
        <w:t xml:space="preserve">9)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171880" w:rsidRPr="00244079" w:rsidRDefault="00171880" w:rsidP="00171880">
      <w:pPr>
        <w:ind w:firstLine="709"/>
        <w:jc w:val="both"/>
        <w:rPr>
          <w:sz w:val="24"/>
          <w:szCs w:val="24"/>
        </w:rPr>
      </w:pPr>
      <w:r w:rsidRPr="00244079">
        <w:rPr>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t xml:space="preserve">11)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171880" w:rsidRPr="00244079" w:rsidRDefault="00171880" w:rsidP="00171880">
      <w:pPr>
        <w:tabs>
          <w:tab w:val="left" w:pos="900"/>
        </w:tabs>
        <w:ind w:firstLine="709"/>
        <w:jc w:val="both"/>
        <w:rPr>
          <w:sz w:val="24"/>
          <w:szCs w:val="24"/>
        </w:rPr>
      </w:pPr>
      <w:r w:rsidRPr="00244079">
        <w:rPr>
          <w:sz w:val="24"/>
          <w:szCs w:val="24"/>
        </w:rPr>
        <w:t xml:space="preserve">12) организация и осуществление мероприятий </w:t>
      </w:r>
      <w:proofErr w:type="spellStart"/>
      <w:r w:rsidRPr="00244079">
        <w:rPr>
          <w:sz w:val="24"/>
          <w:szCs w:val="24"/>
        </w:rPr>
        <w:t>межпоселенческого</w:t>
      </w:r>
      <w:proofErr w:type="spellEnd"/>
      <w:r w:rsidRPr="00244079">
        <w:rPr>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171880" w:rsidRPr="00244079" w:rsidRDefault="00171880" w:rsidP="00171880">
      <w:pPr>
        <w:ind w:firstLine="709"/>
        <w:jc w:val="both"/>
        <w:rPr>
          <w:sz w:val="24"/>
          <w:szCs w:val="24"/>
        </w:rPr>
      </w:pPr>
      <w:r w:rsidRPr="00244079">
        <w:rPr>
          <w:sz w:val="24"/>
          <w:szCs w:val="24"/>
        </w:rPr>
        <w:t>13) установление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w:t>
      </w:r>
    </w:p>
    <w:p w:rsidR="00171880" w:rsidRPr="00244079" w:rsidRDefault="00171880" w:rsidP="00171880">
      <w:pPr>
        <w:ind w:firstLine="709"/>
        <w:jc w:val="both"/>
        <w:rPr>
          <w:sz w:val="24"/>
          <w:szCs w:val="24"/>
        </w:rPr>
      </w:pPr>
      <w:r w:rsidRPr="00244079">
        <w:rPr>
          <w:sz w:val="24"/>
          <w:szCs w:val="24"/>
        </w:rPr>
        <w:t>14) введение в случае необходимости у отдельных работодателей дополнительных условий и показаний к проведению обязательных медицинских осмотров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районной трехсторонней комиссии по регулированию социально-трудовых отношений;</w:t>
      </w:r>
    </w:p>
    <w:p w:rsidR="00171880" w:rsidRPr="00244079" w:rsidRDefault="00171880" w:rsidP="00171880">
      <w:pPr>
        <w:ind w:firstLine="709"/>
        <w:jc w:val="both"/>
        <w:rPr>
          <w:sz w:val="24"/>
          <w:szCs w:val="24"/>
        </w:rPr>
      </w:pPr>
      <w:r w:rsidRPr="00244079">
        <w:rPr>
          <w:sz w:val="24"/>
          <w:szCs w:val="24"/>
        </w:rPr>
        <w:t>15) установление гарантий медицинского обслуживания для лиц, работающих в организациях, финансируемых из районного бюджета</w:t>
      </w:r>
      <w:proofErr w:type="gramStart"/>
      <w:r w:rsidRPr="00244079">
        <w:rPr>
          <w:sz w:val="24"/>
          <w:szCs w:val="24"/>
        </w:rPr>
        <w:t>.»;</w:t>
      </w:r>
      <w:proofErr w:type="gramEnd"/>
    </w:p>
    <w:p w:rsidR="00171880" w:rsidRPr="00244079" w:rsidRDefault="00171880" w:rsidP="00171880">
      <w:pPr>
        <w:ind w:firstLine="709"/>
        <w:jc w:val="both"/>
        <w:rPr>
          <w:sz w:val="24"/>
          <w:szCs w:val="24"/>
        </w:rPr>
      </w:pPr>
    </w:p>
    <w:p w:rsidR="00171880" w:rsidRPr="00244079" w:rsidRDefault="00171880" w:rsidP="00171880">
      <w:pPr>
        <w:ind w:firstLine="709"/>
        <w:jc w:val="both"/>
        <w:rPr>
          <w:sz w:val="24"/>
          <w:szCs w:val="24"/>
        </w:rPr>
      </w:pPr>
      <w:r w:rsidRPr="00244079">
        <w:rPr>
          <w:sz w:val="24"/>
          <w:szCs w:val="24"/>
        </w:rPr>
        <w:t>11) статью 49 изложить в следующей редакции:</w:t>
      </w:r>
    </w:p>
    <w:p w:rsidR="00171880" w:rsidRPr="00244079" w:rsidRDefault="00171880" w:rsidP="00171880">
      <w:pPr>
        <w:pStyle w:val="2"/>
        <w:ind w:firstLine="709"/>
        <w:jc w:val="both"/>
        <w:rPr>
          <w:sz w:val="24"/>
          <w:szCs w:val="24"/>
        </w:rPr>
      </w:pPr>
      <w:r w:rsidRPr="00244079">
        <w:rPr>
          <w:sz w:val="24"/>
          <w:szCs w:val="24"/>
        </w:rPr>
        <w:t>«</w:t>
      </w:r>
      <w:bookmarkStart w:id="2" w:name="_Toc483920311"/>
      <w:r w:rsidRPr="00244079">
        <w:rPr>
          <w:sz w:val="24"/>
          <w:szCs w:val="24"/>
        </w:rPr>
        <w:t xml:space="preserve">Статья 49. </w:t>
      </w:r>
      <w:r w:rsidRPr="00244079">
        <w:rPr>
          <w:b/>
          <w:sz w:val="24"/>
          <w:szCs w:val="24"/>
        </w:rPr>
        <w:t>Полномочия администрации района по решению вопросов местного значения в области безопасности</w:t>
      </w:r>
      <w:bookmarkEnd w:id="2"/>
    </w:p>
    <w:p w:rsidR="00171880" w:rsidRPr="00244079" w:rsidRDefault="00171880" w:rsidP="00171880">
      <w:pPr>
        <w:ind w:firstLine="709"/>
        <w:jc w:val="both"/>
        <w:rPr>
          <w:sz w:val="24"/>
          <w:szCs w:val="24"/>
        </w:rPr>
      </w:pPr>
      <w:r w:rsidRPr="00244079">
        <w:rPr>
          <w:sz w:val="24"/>
          <w:szCs w:val="24"/>
        </w:rPr>
        <w:t>К полномочиям администрации района относится:</w:t>
      </w:r>
    </w:p>
    <w:p w:rsidR="00171880" w:rsidRPr="00244079" w:rsidRDefault="00171880" w:rsidP="00171880">
      <w:pPr>
        <w:ind w:firstLine="709"/>
        <w:jc w:val="both"/>
        <w:rPr>
          <w:sz w:val="24"/>
          <w:szCs w:val="24"/>
        </w:rPr>
      </w:pPr>
      <w:r w:rsidRPr="00244079">
        <w:rPr>
          <w:sz w:val="24"/>
          <w:szCs w:val="24"/>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1880" w:rsidRPr="00244079" w:rsidRDefault="00171880" w:rsidP="00171880">
      <w:pPr>
        <w:pStyle w:val="ConsNormal"/>
        <w:widowControl/>
        <w:ind w:firstLine="709"/>
        <w:jc w:val="both"/>
        <w:rPr>
          <w:rFonts w:ascii="Times New Roman" w:hAnsi="Times New Roman"/>
          <w:sz w:val="24"/>
          <w:szCs w:val="24"/>
        </w:rPr>
      </w:pPr>
      <w:r w:rsidRPr="00244079">
        <w:rPr>
          <w:rFonts w:ascii="Times New Roman" w:hAnsi="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lastRenderedPageBreak/>
        <w:t>3) участие в предупреждении и ликвидации последствий чрезвычайных ситуаций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t>4) обеспечение первичных мер пожарной безопасности в границах муниципальных районов за границами городских и сельских населенных пунктов;</w:t>
      </w:r>
    </w:p>
    <w:p w:rsidR="00171880" w:rsidRPr="00244079" w:rsidRDefault="00171880" w:rsidP="00171880">
      <w:pPr>
        <w:autoSpaceDE w:val="0"/>
        <w:autoSpaceDN w:val="0"/>
        <w:adjustRightInd w:val="0"/>
        <w:ind w:firstLine="709"/>
        <w:jc w:val="both"/>
        <w:rPr>
          <w:bCs/>
          <w:sz w:val="24"/>
          <w:szCs w:val="24"/>
        </w:rPr>
      </w:pPr>
      <w:r w:rsidRPr="00244079">
        <w:rPr>
          <w:bCs/>
          <w:sz w:val="24"/>
          <w:szCs w:val="24"/>
        </w:rPr>
        <w:t>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1880" w:rsidRPr="00244079" w:rsidRDefault="00171880" w:rsidP="00171880">
      <w:pPr>
        <w:pStyle w:val="ConsNormal"/>
        <w:widowControl/>
        <w:ind w:firstLine="709"/>
        <w:jc w:val="both"/>
        <w:rPr>
          <w:rFonts w:ascii="Times New Roman" w:hAnsi="Times New Roman"/>
          <w:b/>
          <w:sz w:val="24"/>
          <w:szCs w:val="24"/>
        </w:rPr>
      </w:pPr>
      <w:r w:rsidRPr="00244079">
        <w:rPr>
          <w:rFonts w:ascii="Times New Roman" w:hAnsi="Times New Roman"/>
          <w:sz w:val="24"/>
          <w:szCs w:val="24"/>
        </w:rPr>
        <w:t>6) решение в соответствии с законодательством Российской Федерации и Алтайского края вопросов обеспечения безопасности дорожного движения;</w:t>
      </w:r>
    </w:p>
    <w:p w:rsidR="00171880" w:rsidRPr="00244079" w:rsidRDefault="00171880" w:rsidP="00171880">
      <w:pPr>
        <w:ind w:firstLine="709"/>
        <w:jc w:val="both"/>
        <w:rPr>
          <w:sz w:val="24"/>
          <w:szCs w:val="24"/>
        </w:rPr>
      </w:pPr>
      <w:r w:rsidRPr="00244079">
        <w:rPr>
          <w:sz w:val="24"/>
          <w:szCs w:val="24"/>
        </w:rPr>
        <w:t xml:space="preserve">7) организация мероприятий </w:t>
      </w:r>
      <w:proofErr w:type="spellStart"/>
      <w:r w:rsidRPr="00244079">
        <w:rPr>
          <w:sz w:val="24"/>
          <w:szCs w:val="24"/>
        </w:rPr>
        <w:t>межпоселенческого</w:t>
      </w:r>
      <w:proofErr w:type="spellEnd"/>
      <w:r w:rsidRPr="00244079">
        <w:rPr>
          <w:sz w:val="24"/>
          <w:szCs w:val="24"/>
        </w:rPr>
        <w:t xml:space="preserve">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w:t>
      </w:r>
    </w:p>
    <w:p w:rsidR="00171880" w:rsidRPr="00244079" w:rsidRDefault="00171880" w:rsidP="00171880">
      <w:pPr>
        <w:ind w:firstLine="709"/>
        <w:jc w:val="both"/>
        <w:rPr>
          <w:sz w:val="24"/>
          <w:szCs w:val="24"/>
        </w:rPr>
      </w:pPr>
      <w:r w:rsidRPr="00244079">
        <w:rPr>
          <w:sz w:val="24"/>
          <w:szCs w:val="24"/>
        </w:rPr>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71880" w:rsidRPr="00244079" w:rsidRDefault="00171880" w:rsidP="00171880">
      <w:pPr>
        <w:pStyle w:val="ConsNormal"/>
        <w:widowControl/>
        <w:ind w:firstLine="709"/>
        <w:jc w:val="both"/>
        <w:rPr>
          <w:rFonts w:ascii="Times New Roman" w:hAnsi="Times New Roman"/>
          <w:sz w:val="24"/>
          <w:szCs w:val="24"/>
        </w:rPr>
      </w:pPr>
      <w:r w:rsidRPr="00244079">
        <w:rPr>
          <w:rFonts w:ascii="Times New Roman" w:hAnsi="Times New Roman"/>
          <w:sz w:val="24"/>
          <w:szCs w:val="24"/>
        </w:rPr>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71880" w:rsidRPr="00244079" w:rsidRDefault="00171880" w:rsidP="00171880">
      <w:pPr>
        <w:pStyle w:val="ConsNormal"/>
        <w:widowControl/>
        <w:ind w:firstLine="709"/>
        <w:jc w:val="both"/>
        <w:rPr>
          <w:rFonts w:ascii="Times New Roman" w:hAnsi="Times New Roman"/>
          <w:b/>
          <w:sz w:val="24"/>
          <w:szCs w:val="24"/>
        </w:rPr>
      </w:pPr>
      <w:r w:rsidRPr="00244079">
        <w:rPr>
          <w:rFonts w:ascii="Times New Roman" w:hAnsi="Times New Roman"/>
          <w:sz w:val="24"/>
          <w:szCs w:val="24"/>
        </w:rPr>
        <w:t>10) организация по требованию населения общественных экологических экспертиз;</w:t>
      </w:r>
    </w:p>
    <w:p w:rsidR="00171880" w:rsidRPr="00244079" w:rsidRDefault="00171880" w:rsidP="00171880">
      <w:pPr>
        <w:ind w:firstLine="709"/>
        <w:jc w:val="both"/>
        <w:rPr>
          <w:sz w:val="24"/>
          <w:szCs w:val="24"/>
        </w:rPr>
      </w:pPr>
      <w:r w:rsidRPr="00244079">
        <w:rPr>
          <w:sz w:val="24"/>
          <w:szCs w:val="24"/>
        </w:rPr>
        <w:t>11) обеспечение необходимых условий для проведения собраний, митингов, уличных шествий или демонстраций;</w:t>
      </w:r>
    </w:p>
    <w:p w:rsidR="00171880" w:rsidRPr="00244079" w:rsidRDefault="00171880" w:rsidP="00171880">
      <w:pPr>
        <w:ind w:firstLine="709"/>
        <w:jc w:val="both"/>
        <w:rPr>
          <w:sz w:val="24"/>
          <w:szCs w:val="24"/>
        </w:rPr>
      </w:pPr>
      <w:r w:rsidRPr="00244079">
        <w:rPr>
          <w:sz w:val="24"/>
          <w:szCs w:val="24"/>
        </w:rPr>
        <w:t>12) осуществление  мероприятий по обеспечению безопасности людей на водных объектах, охране их жизни и здоровья.</w:t>
      </w:r>
    </w:p>
    <w:p w:rsidR="00171880" w:rsidRPr="00244079" w:rsidRDefault="00171880" w:rsidP="00171880">
      <w:pPr>
        <w:ind w:firstLine="709"/>
        <w:jc w:val="both"/>
        <w:rPr>
          <w:sz w:val="24"/>
          <w:szCs w:val="24"/>
        </w:rPr>
      </w:pPr>
      <w:r w:rsidRPr="00244079">
        <w:rPr>
          <w:sz w:val="24"/>
          <w:szCs w:val="24"/>
        </w:rPr>
        <w:t>13)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roofErr w:type="gramStart"/>
      <w:r w:rsidRPr="00244079">
        <w:rPr>
          <w:sz w:val="24"/>
          <w:szCs w:val="24"/>
        </w:rPr>
        <w:t>.»;</w:t>
      </w:r>
      <w:proofErr w:type="gramEnd"/>
    </w:p>
    <w:p w:rsidR="00171880" w:rsidRPr="00244079" w:rsidRDefault="00171880" w:rsidP="00171880">
      <w:pPr>
        <w:ind w:firstLine="709"/>
        <w:jc w:val="both"/>
        <w:rPr>
          <w:sz w:val="24"/>
          <w:szCs w:val="24"/>
        </w:rPr>
      </w:pPr>
      <w:r w:rsidRPr="00244079">
        <w:rPr>
          <w:sz w:val="24"/>
          <w:szCs w:val="24"/>
        </w:rPr>
        <w:t>12) статью 50 исключить;</w:t>
      </w:r>
    </w:p>
    <w:p w:rsidR="00171880" w:rsidRPr="00244079" w:rsidRDefault="00171880" w:rsidP="00171880">
      <w:pPr>
        <w:ind w:firstLine="709"/>
        <w:jc w:val="both"/>
        <w:rPr>
          <w:sz w:val="24"/>
          <w:szCs w:val="24"/>
        </w:rPr>
      </w:pPr>
      <w:r w:rsidRPr="00244079">
        <w:rPr>
          <w:sz w:val="24"/>
          <w:szCs w:val="24"/>
        </w:rPr>
        <w:t>13) статью 60 изложить в следующей редакции:</w:t>
      </w:r>
    </w:p>
    <w:p w:rsidR="00171880" w:rsidRPr="00244079" w:rsidRDefault="00171880" w:rsidP="00171880">
      <w:pPr>
        <w:pStyle w:val="2"/>
        <w:ind w:firstLine="709"/>
        <w:rPr>
          <w:b/>
          <w:sz w:val="24"/>
          <w:szCs w:val="24"/>
        </w:rPr>
      </w:pPr>
      <w:r w:rsidRPr="00244079">
        <w:rPr>
          <w:sz w:val="24"/>
          <w:szCs w:val="24"/>
        </w:rPr>
        <w:t>«</w:t>
      </w:r>
      <w:bookmarkStart w:id="3" w:name="_Toc483920324"/>
      <w:r w:rsidRPr="00244079">
        <w:rPr>
          <w:sz w:val="24"/>
          <w:szCs w:val="24"/>
        </w:rPr>
        <w:t xml:space="preserve">Статья 60. </w:t>
      </w:r>
      <w:r w:rsidRPr="00244079">
        <w:rPr>
          <w:b/>
          <w:sz w:val="24"/>
          <w:szCs w:val="24"/>
        </w:rPr>
        <w:t>Подготовка муниципальных правовых актов</w:t>
      </w:r>
      <w:bookmarkEnd w:id="3"/>
    </w:p>
    <w:p w:rsidR="00171880" w:rsidRPr="00244079" w:rsidRDefault="00171880" w:rsidP="00171880">
      <w:pPr>
        <w:ind w:firstLine="709"/>
        <w:jc w:val="both"/>
        <w:rPr>
          <w:sz w:val="24"/>
          <w:szCs w:val="24"/>
        </w:rPr>
      </w:pPr>
      <w:r w:rsidRPr="00244079">
        <w:rPr>
          <w:sz w:val="24"/>
          <w:szCs w:val="24"/>
        </w:rPr>
        <w:t>1. Проекты муниципальных правовых актов могут вноситься депутатами районного Собрания депутатов, главой района, председателем контрольно-счетной палаты района, прокурором Первомайского района, органами территориального общественного самоуправления, инициативными группами граждан и иными субъектами правотворческой инициативы в соответствии с действующим законодательством.</w:t>
      </w:r>
    </w:p>
    <w:p w:rsidR="00171880" w:rsidRPr="00244079" w:rsidRDefault="00171880" w:rsidP="00171880">
      <w:pPr>
        <w:pStyle w:val="ConsNormal"/>
        <w:widowControl/>
        <w:tabs>
          <w:tab w:val="left" w:pos="851"/>
        </w:tabs>
        <w:ind w:firstLine="709"/>
        <w:jc w:val="both"/>
        <w:rPr>
          <w:rFonts w:ascii="Times New Roman" w:hAnsi="Times New Roman"/>
          <w:b/>
          <w:sz w:val="24"/>
          <w:szCs w:val="24"/>
        </w:rPr>
      </w:pPr>
      <w:r w:rsidRPr="00244079">
        <w:rPr>
          <w:rFonts w:ascii="Times New Roman" w:hAnsi="Times New Roman"/>
          <w:sz w:val="24"/>
          <w:szCs w:val="24"/>
        </w:rPr>
        <w:t>2.</w:t>
      </w:r>
      <w:r w:rsidRPr="00244079">
        <w:rPr>
          <w:rFonts w:ascii="Times New Roman" w:hAnsi="Times New Roman"/>
          <w:sz w:val="24"/>
          <w:szCs w:val="24"/>
        </w:rPr>
        <w:tab/>
        <w:t xml:space="preserve">Нормативные решения районного Собрания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Собрания депутатов только по инициативе главы района или при наличии заключения главы района. </w:t>
      </w:r>
    </w:p>
    <w:p w:rsidR="00171880" w:rsidRPr="00244079" w:rsidRDefault="00171880" w:rsidP="00171880">
      <w:pPr>
        <w:pStyle w:val="ConsNormal"/>
        <w:widowControl/>
        <w:ind w:firstLine="709"/>
        <w:jc w:val="both"/>
        <w:rPr>
          <w:rFonts w:ascii="Times New Roman" w:hAnsi="Times New Roman"/>
          <w:sz w:val="24"/>
          <w:szCs w:val="24"/>
        </w:rPr>
      </w:pPr>
      <w:r w:rsidRPr="0024407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Start"/>
      <w:r w:rsidRPr="00244079">
        <w:rPr>
          <w:rFonts w:ascii="Times New Roman" w:hAnsi="Times New Roman"/>
          <w:sz w:val="24"/>
          <w:szCs w:val="24"/>
        </w:rPr>
        <w:t>.»;</w:t>
      </w:r>
      <w:proofErr w:type="gramEnd"/>
    </w:p>
    <w:p w:rsidR="00171880" w:rsidRPr="00244079" w:rsidRDefault="00171880" w:rsidP="00171880">
      <w:pPr>
        <w:pStyle w:val="ConsNormal"/>
        <w:widowControl/>
        <w:ind w:firstLine="709"/>
        <w:jc w:val="both"/>
        <w:rPr>
          <w:rFonts w:ascii="Times New Roman" w:hAnsi="Times New Roman"/>
          <w:sz w:val="24"/>
          <w:szCs w:val="24"/>
        </w:rPr>
      </w:pPr>
    </w:p>
    <w:p w:rsidR="00171880" w:rsidRPr="00244079" w:rsidRDefault="00171880" w:rsidP="00171880">
      <w:pPr>
        <w:pStyle w:val="ConsNormal"/>
        <w:widowControl/>
        <w:ind w:firstLine="709"/>
        <w:jc w:val="both"/>
        <w:rPr>
          <w:rFonts w:ascii="Times New Roman" w:hAnsi="Times New Roman"/>
          <w:sz w:val="24"/>
          <w:szCs w:val="24"/>
        </w:rPr>
      </w:pPr>
      <w:r w:rsidRPr="00244079">
        <w:rPr>
          <w:rFonts w:ascii="Times New Roman" w:hAnsi="Times New Roman"/>
          <w:sz w:val="24"/>
          <w:szCs w:val="24"/>
        </w:rPr>
        <w:t>14) статью 64 изложить в следующей редакции:</w:t>
      </w:r>
    </w:p>
    <w:p w:rsidR="00171880" w:rsidRPr="00244079" w:rsidRDefault="00171880" w:rsidP="00171880">
      <w:pPr>
        <w:pStyle w:val="2"/>
        <w:ind w:firstLine="709"/>
        <w:jc w:val="both"/>
        <w:rPr>
          <w:b/>
          <w:sz w:val="24"/>
          <w:szCs w:val="24"/>
        </w:rPr>
      </w:pPr>
      <w:r w:rsidRPr="00244079">
        <w:rPr>
          <w:sz w:val="24"/>
          <w:szCs w:val="24"/>
        </w:rPr>
        <w:lastRenderedPageBreak/>
        <w:t xml:space="preserve">«Статья 64. </w:t>
      </w:r>
      <w:r w:rsidRPr="00244079">
        <w:rPr>
          <w:b/>
          <w:sz w:val="24"/>
          <w:szCs w:val="24"/>
        </w:rPr>
        <w:t xml:space="preserve">Вступление в силу и порядок обнародования муниципальных правовых актов </w:t>
      </w:r>
    </w:p>
    <w:p w:rsidR="00171880" w:rsidRPr="00244079" w:rsidRDefault="00171880" w:rsidP="00171880">
      <w:pPr>
        <w:pStyle w:val="a4"/>
        <w:numPr>
          <w:ilvl w:val="0"/>
          <w:numId w:val="2"/>
        </w:numPr>
        <w:tabs>
          <w:tab w:val="clear" w:pos="1080"/>
          <w:tab w:val="num" w:pos="0"/>
          <w:tab w:val="left" w:pos="851"/>
          <w:tab w:val="left" w:pos="993"/>
        </w:tabs>
        <w:ind w:left="0" w:firstLine="709"/>
        <w:rPr>
          <w:sz w:val="24"/>
          <w:szCs w:val="24"/>
        </w:rPr>
      </w:pPr>
      <w:r w:rsidRPr="00244079">
        <w:rPr>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171880" w:rsidRPr="00244079" w:rsidRDefault="00171880" w:rsidP="00171880">
      <w:pPr>
        <w:pStyle w:val="a4"/>
        <w:ind w:firstLine="709"/>
        <w:rPr>
          <w:sz w:val="24"/>
          <w:szCs w:val="24"/>
        </w:rPr>
      </w:pPr>
      <w:r w:rsidRPr="00244079">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71880" w:rsidRPr="00244079" w:rsidRDefault="00171880" w:rsidP="00171880">
      <w:pPr>
        <w:tabs>
          <w:tab w:val="left" w:pos="851"/>
          <w:tab w:val="left" w:pos="993"/>
        </w:tabs>
        <w:ind w:firstLine="709"/>
        <w:jc w:val="both"/>
        <w:rPr>
          <w:sz w:val="24"/>
          <w:szCs w:val="24"/>
        </w:rPr>
      </w:pPr>
      <w:r w:rsidRPr="00244079">
        <w:rPr>
          <w:sz w:val="24"/>
          <w:szCs w:val="24"/>
        </w:rPr>
        <w:t>2.</w:t>
      </w:r>
      <w:r w:rsidRPr="00244079">
        <w:rPr>
          <w:sz w:val="24"/>
          <w:szCs w:val="24"/>
        </w:rPr>
        <w:tab/>
        <w:t>Муниципальные правовые акты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71880" w:rsidRPr="00244079" w:rsidRDefault="00171880" w:rsidP="00171880">
      <w:pPr>
        <w:ind w:firstLine="709"/>
        <w:jc w:val="both"/>
        <w:rPr>
          <w:sz w:val="24"/>
          <w:szCs w:val="24"/>
        </w:rPr>
      </w:pPr>
      <w:r w:rsidRPr="00244079">
        <w:rPr>
          <w:sz w:val="24"/>
          <w:szCs w:val="24"/>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171880" w:rsidRPr="00244079" w:rsidRDefault="00171880" w:rsidP="00171880">
      <w:pPr>
        <w:tabs>
          <w:tab w:val="left" w:pos="993"/>
        </w:tabs>
        <w:autoSpaceDE w:val="0"/>
        <w:autoSpaceDN w:val="0"/>
        <w:adjustRightInd w:val="0"/>
        <w:ind w:firstLine="709"/>
        <w:jc w:val="both"/>
        <w:rPr>
          <w:sz w:val="24"/>
          <w:szCs w:val="24"/>
        </w:rPr>
      </w:pPr>
      <w:r w:rsidRPr="00244079">
        <w:rPr>
          <w:sz w:val="24"/>
          <w:szCs w:val="24"/>
        </w:rPr>
        <w:t>1)</w:t>
      </w:r>
      <w:r w:rsidRPr="00244079">
        <w:rPr>
          <w:sz w:val="24"/>
          <w:szCs w:val="24"/>
        </w:rPr>
        <w:tab/>
        <w:t>официальное опубликование муниципального правового акта в газете «Первомайский вестник»;</w:t>
      </w:r>
    </w:p>
    <w:p w:rsidR="00171880" w:rsidRPr="00244079" w:rsidRDefault="00171880" w:rsidP="00171880">
      <w:pPr>
        <w:autoSpaceDE w:val="0"/>
        <w:autoSpaceDN w:val="0"/>
        <w:adjustRightInd w:val="0"/>
        <w:ind w:firstLine="709"/>
        <w:jc w:val="both"/>
        <w:rPr>
          <w:sz w:val="24"/>
          <w:szCs w:val="24"/>
        </w:rPr>
      </w:pPr>
      <w:r w:rsidRPr="00244079">
        <w:rPr>
          <w:sz w:val="24"/>
          <w:szCs w:val="24"/>
        </w:rPr>
        <w:t>2) размещение муниципального правового акта на информационных стендах органов местного самоуправления муниципального района;</w:t>
      </w:r>
    </w:p>
    <w:p w:rsidR="00171880" w:rsidRPr="00244079" w:rsidRDefault="00171880" w:rsidP="00171880">
      <w:pPr>
        <w:autoSpaceDE w:val="0"/>
        <w:autoSpaceDN w:val="0"/>
        <w:adjustRightInd w:val="0"/>
        <w:ind w:firstLine="709"/>
        <w:jc w:val="both"/>
        <w:rPr>
          <w:sz w:val="24"/>
          <w:szCs w:val="24"/>
        </w:rPr>
      </w:pPr>
      <w:r w:rsidRPr="00244079">
        <w:rPr>
          <w:sz w:val="24"/>
          <w:szCs w:val="24"/>
        </w:rPr>
        <w:t>3) размещение на официальном сайте муниципального района в информационно-телекоммуникационной сети «Интернет» (</w:t>
      </w:r>
      <w:hyperlink r:id="rId16" w:history="1">
        <w:r w:rsidRPr="00244079">
          <w:rPr>
            <w:rStyle w:val="a6"/>
            <w:color w:val="auto"/>
            <w:sz w:val="24"/>
            <w:szCs w:val="24"/>
          </w:rPr>
          <w:t>www.perv-alt.ru</w:t>
        </w:r>
      </w:hyperlink>
      <w:r w:rsidRPr="00244079">
        <w:rPr>
          <w:sz w:val="24"/>
          <w:szCs w:val="24"/>
        </w:rPr>
        <w:t xml:space="preserve">), помещениях муниципальных библиотек и </w:t>
      </w:r>
      <w:proofErr w:type="gramStart"/>
      <w:r w:rsidRPr="00244079">
        <w:rPr>
          <w:sz w:val="24"/>
          <w:szCs w:val="24"/>
        </w:rPr>
        <w:t>других</w:t>
      </w:r>
      <w:proofErr w:type="gramEnd"/>
      <w:r w:rsidRPr="00244079">
        <w:rPr>
          <w:sz w:val="24"/>
          <w:szCs w:val="24"/>
        </w:rPr>
        <w:t xml:space="preserve"> доступных для посещения местах;</w:t>
      </w:r>
    </w:p>
    <w:p w:rsidR="00171880" w:rsidRPr="00244079" w:rsidRDefault="00171880" w:rsidP="00171880">
      <w:pPr>
        <w:pStyle w:val="ConsNormal"/>
        <w:widowControl/>
        <w:ind w:firstLine="709"/>
        <w:jc w:val="both"/>
        <w:rPr>
          <w:rFonts w:ascii="Times New Roman" w:hAnsi="Times New Roman"/>
          <w:sz w:val="24"/>
          <w:szCs w:val="24"/>
        </w:rPr>
      </w:pPr>
      <w:r w:rsidRPr="00244079">
        <w:rPr>
          <w:sz w:val="24"/>
          <w:szCs w:val="24"/>
        </w:rPr>
        <w:t xml:space="preserve">4) </w:t>
      </w:r>
      <w:r w:rsidRPr="00244079">
        <w:rPr>
          <w:rFonts w:ascii="Times New Roman" w:hAnsi="Times New Roman"/>
          <w:sz w:val="24"/>
          <w:szCs w:val="24"/>
        </w:rPr>
        <w:t>доведение до сведения населения посредством телевидения, радио, передачи по каналам связи, распространение в машиночитаемой форме, опубликование в иных печатных изданиях, направление должностным лицам, организациям, общественным объединениям.</w:t>
      </w:r>
    </w:p>
    <w:p w:rsidR="00171880" w:rsidRPr="00244079" w:rsidRDefault="00171880" w:rsidP="00171880">
      <w:pPr>
        <w:ind w:firstLine="709"/>
        <w:jc w:val="both"/>
        <w:rPr>
          <w:sz w:val="24"/>
          <w:szCs w:val="24"/>
        </w:rPr>
      </w:pPr>
      <w:r w:rsidRPr="00244079">
        <w:rPr>
          <w:sz w:val="24"/>
          <w:szCs w:val="24"/>
        </w:rPr>
        <w:t xml:space="preserve">5. </w:t>
      </w:r>
      <w:proofErr w:type="gramStart"/>
      <w:r w:rsidRPr="00244079">
        <w:rPr>
          <w:sz w:val="24"/>
          <w:szCs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муниципальный район, соглашения, заключаемые между органами местного самоуправления, решения об избрании и досрочном прекращении полномочий главы района, районного Собрания депутатов, должностных лиц местного самоуправления, депутатов районного Собрания депутатов, а также в случаях, установленных настоящим Уставом, вступают в</w:t>
      </w:r>
      <w:proofErr w:type="gramEnd"/>
      <w:r w:rsidRPr="00244079">
        <w:rPr>
          <w:sz w:val="24"/>
          <w:szCs w:val="24"/>
        </w:rPr>
        <w:t xml:space="preserve"> силу после официального обнародования. Официальным обнародованием считается официальное опубликование указанных актов в газете «Первомайский вестник». Датой официального опубликования считается дата первого опубликования полного текста муниципального правового акта в указанном издании.</w:t>
      </w:r>
    </w:p>
    <w:p w:rsidR="00171880" w:rsidRPr="00244079" w:rsidRDefault="00171880" w:rsidP="00171880">
      <w:pPr>
        <w:pStyle w:val="a4"/>
        <w:ind w:right="-1" w:firstLine="709"/>
        <w:rPr>
          <w:sz w:val="24"/>
          <w:szCs w:val="24"/>
        </w:rPr>
      </w:pPr>
      <w:r w:rsidRPr="00244079">
        <w:rPr>
          <w:bCs/>
          <w:sz w:val="24"/>
          <w:szCs w:val="24"/>
        </w:rPr>
        <w:t>Правовой портал Минюста России «Нормативные правовые акты в Российской Федерации» (</w:t>
      </w:r>
      <w:hyperlink r:id="rId17" w:history="1">
        <w:r w:rsidRPr="00244079">
          <w:rPr>
            <w:rStyle w:val="a6"/>
            <w:bCs/>
            <w:color w:val="auto"/>
            <w:sz w:val="24"/>
            <w:szCs w:val="24"/>
            <w:lang w:val="en-US"/>
          </w:rPr>
          <w:t>http</w:t>
        </w:r>
        <w:r w:rsidRPr="00244079">
          <w:rPr>
            <w:rStyle w:val="a6"/>
            <w:bCs/>
            <w:color w:val="auto"/>
            <w:sz w:val="24"/>
            <w:szCs w:val="24"/>
          </w:rPr>
          <w:t>://</w:t>
        </w:r>
        <w:r w:rsidRPr="00244079">
          <w:rPr>
            <w:rStyle w:val="a6"/>
            <w:bCs/>
            <w:color w:val="auto"/>
            <w:sz w:val="24"/>
            <w:szCs w:val="24"/>
            <w:lang w:val="en-US"/>
          </w:rPr>
          <w:t>pravo</w:t>
        </w:r>
        <w:r w:rsidRPr="00244079">
          <w:rPr>
            <w:rStyle w:val="a6"/>
            <w:bCs/>
            <w:color w:val="auto"/>
            <w:sz w:val="24"/>
            <w:szCs w:val="24"/>
          </w:rPr>
          <w:t>-</w:t>
        </w:r>
        <w:r w:rsidRPr="00244079">
          <w:rPr>
            <w:rStyle w:val="a6"/>
            <w:bCs/>
            <w:color w:val="auto"/>
            <w:sz w:val="24"/>
            <w:szCs w:val="24"/>
            <w:lang w:val="en-US"/>
          </w:rPr>
          <w:t>minjust</w:t>
        </w:r>
        <w:r w:rsidRPr="00244079">
          <w:rPr>
            <w:rStyle w:val="a6"/>
            <w:bCs/>
            <w:color w:val="auto"/>
            <w:sz w:val="24"/>
            <w:szCs w:val="24"/>
          </w:rPr>
          <w:t>.</w:t>
        </w:r>
        <w:r w:rsidRPr="00244079">
          <w:rPr>
            <w:rStyle w:val="a6"/>
            <w:bCs/>
            <w:color w:val="auto"/>
            <w:sz w:val="24"/>
            <w:szCs w:val="24"/>
            <w:lang w:val="en-US"/>
          </w:rPr>
          <w:t>ru</w:t>
        </w:r>
      </w:hyperlink>
      <w:r w:rsidRPr="00244079">
        <w:rPr>
          <w:bCs/>
          <w:sz w:val="24"/>
          <w:szCs w:val="24"/>
        </w:rPr>
        <w:t xml:space="preserve">, </w:t>
      </w:r>
      <w:hyperlink r:id="rId18" w:history="1">
        <w:r w:rsidRPr="00244079">
          <w:rPr>
            <w:rStyle w:val="a6"/>
            <w:bCs/>
            <w:color w:val="auto"/>
            <w:sz w:val="24"/>
            <w:szCs w:val="24"/>
            <w:lang w:val="en-US"/>
          </w:rPr>
          <w:t>http</w:t>
        </w:r>
        <w:r w:rsidRPr="00244079">
          <w:rPr>
            <w:rStyle w:val="a6"/>
            <w:bCs/>
            <w:color w:val="auto"/>
            <w:sz w:val="24"/>
            <w:szCs w:val="24"/>
          </w:rPr>
          <w:t>://</w:t>
        </w:r>
        <w:proofErr w:type="spellStart"/>
        <w:r w:rsidRPr="00244079">
          <w:rPr>
            <w:rStyle w:val="a6"/>
            <w:bCs/>
            <w:color w:val="auto"/>
            <w:sz w:val="24"/>
            <w:szCs w:val="24"/>
          </w:rPr>
          <w:t>право-минюст</w:t>
        </w:r>
        <w:proofErr w:type="spellEnd"/>
      </w:hyperlink>
      <w:r w:rsidRPr="00244079">
        <w:rPr>
          <w:bCs/>
          <w:sz w:val="24"/>
          <w:szCs w:val="24"/>
        </w:rPr>
        <w:t xml:space="preserve">, регистрация в качестве сетевого издания Эл № ФС77-72471 от 05.03.2018) считается официальным источником текстов </w:t>
      </w:r>
      <w:r w:rsidRPr="00244079">
        <w:rPr>
          <w:sz w:val="24"/>
          <w:szCs w:val="24"/>
        </w:rPr>
        <w:t>Устава, муниципального правового акта о внесении изменений и дополнений в Устав</w:t>
      </w:r>
      <w:r w:rsidRPr="00244079">
        <w:rPr>
          <w:bCs/>
          <w:sz w:val="24"/>
          <w:szCs w:val="24"/>
        </w:rPr>
        <w:t>, текстов иных муниципальных нормативных правовых актов.</w:t>
      </w:r>
    </w:p>
    <w:p w:rsidR="00171880" w:rsidRPr="00244079" w:rsidRDefault="00171880" w:rsidP="00171880">
      <w:pPr>
        <w:pStyle w:val="a4"/>
        <w:ind w:firstLine="709"/>
        <w:rPr>
          <w:sz w:val="24"/>
          <w:szCs w:val="24"/>
          <w:u w:val="single"/>
        </w:rPr>
      </w:pPr>
      <w:r w:rsidRPr="00244079">
        <w:rPr>
          <w:sz w:val="24"/>
          <w:szCs w:val="24"/>
        </w:rPr>
        <w:t>6. Нормативные правовые акты районного Собрания депутатов о налогах и сборах вступают в силу в соответствии с Налоговым кодексом Российской Федерации.</w:t>
      </w:r>
    </w:p>
    <w:p w:rsidR="00171880" w:rsidRPr="00244079" w:rsidRDefault="00171880" w:rsidP="00171880">
      <w:pPr>
        <w:autoSpaceDE w:val="0"/>
        <w:autoSpaceDN w:val="0"/>
        <w:adjustRightInd w:val="0"/>
        <w:ind w:firstLine="709"/>
        <w:jc w:val="both"/>
        <w:rPr>
          <w:bCs/>
          <w:sz w:val="24"/>
          <w:szCs w:val="24"/>
        </w:rPr>
      </w:pPr>
      <w:r w:rsidRPr="00244079">
        <w:rPr>
          <w:sz w:val="24"/>
          <w:szCs w:val="24"/>
        </w:rPr>
        <w:t>7. Иные муниципальные правовые акты вступают в силу после их официального обнародования в порядке, установленном настоящей статьей.</w:t>
      </w:r>
      <w:r w:rsidRPr="00244079">
        <w:rPr>
          <w:bCs/>
          <w:sz w:val="24"/>
          <w:szCs w:val="24"/>
        </w:rPr>
        <w:t xml:space="preserve"> </w:t>
      </w:r>
      <w:r w:rsidRPr="00244079">
        <w:rPr>
          <w:sz w:val="24"/>
          <w:szCs w:val="24"/>
        </w:rPr>
        <w:t xml:space="preserve">Способ обнародования должен быть указан в самом муниципальном правовом акте. </w:t>
      </w:r>
      <w:r w:rsidRPr="00244079">
        <w:rPr>
          <w:bCs/>
          <w:sz w:val="24"/>
          <w:szCs w:val="24"/>
        </w:rPr>
        <w:t>Тексты муниципальных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171880" w:rsidRPr="00244079" w:rsidRDefault="00171880" w:rsidP="00171880">
      <w:pPr>
        <w:pStyle w:val="ad"/>
        <w:tabs>
          <w:tab w:val="left" w:pos="851"/>
          <w:tab w:val="left" w:pos="993"/>
        </w:tabs>
        <w:ind w:firstLine="709"/>
        <w:jc w:val="both"/>
        <w:rPr>
          <w:szCs w:val="24"/>
        </w:rPr>
      </w:pPr>
      <w:r w:rsidRPr="00244079">
        <w:rPr>
          <w:b w:val="0"/>
          <w:sz w:val="24"/>
          <w:szCs w:val="24"/>
        </w:rPr>
        <w:t>8.</w:t>
      </w:r>
      <w:r w:rsidRPr="00244079">
        <w:rPr>
          <w:b w:val="0"/>
          <w:sz w:val="24"/>
          <w:szCs w:val="24"/>
        </w:rPr>
        <w:tab/>
        <w:t>Муниципальные правовые акты, принятые органами местного самоуправления муниципального района, в качестве обязательного экземпляра передаются в муниципальную библиотеку</w:t>
      </w:r>
      <w:proofErr w:type="gramStart"/>
      <w:r w:rsidRPr="00244079">
        <w:rPr>
          <w:b w:val="0"/>
          <w:sz w:val="24"/>
          <w:szCs w:val="24"/>
        </w:rPr>
        <w:t>.».</w:t>
      </w:r>
      <w:proofErr w:type="gramEnd"/>
    </w:p>
    <w:p w:rsidR="00171880" w:rsidRPr="00244079" w:rsidRDefault="00171880" w:rsidP="00171880">
      <w:pPr>
        <w:pStyle w:val="2"/>
        <w:ind w:firstLine="709"/>
        <w:jc w:val="both"/>
        <w:rPr>
          <w:sz w:val="24"/>
          <w:szCs w:val="24"/>
        </w:rPr>
      </w:pPr>
    </w:p>
    <w:p w:rsidR="00171880" w:rsidRPr="00244079" w:rsidRDefault="00171880" w:rsidP="00171880">
      <w:pPr>
        <w:pStyle w:val="2"/>
        <w:ind w:firstLine="709"/>
        <w:jc w:val="both"/>
        <w:rPr>
          <w:sz w:val="24"/>
          <w:szCs w:val="24"/>
        </w:rPr>
      </w:pPr>
      <w:r w:rsidRPr="00244079">
        <w:rPr>
          <w:sz w:val="24"/>
          <w:szCs w:val="24"/>
        </w:rPr>
        <w:t>2. Представить настоящее решение для государственной регистрации в Управление Минюста России по Алтайскому краю.</w:t>
      </w:r>
    </w:p>
    <w:p w:rsidR="00171880" w:rsidRPr="00244079" w:rsidRDefault="00171880" w:rsidP="00171880">
      <w:pPr>
        <w:ind w:firstLine="709"/>
        <w:jc w:val="both"/>
        <w:rPr>
          <w:sz w:val="24"/>
          <w:szCs w:val="24"/>
        </w:rPr>
      </w:pPr>
      <w:r w:rsidRPr="00244079">
        <w:rPr>
          <w:sz w:val="24"/>
          <w:szCs w:val="24"/>
        </w:rPr>
        <w:t>3. Опубликовать настоящее решение после государственной регистрации в  установленном  порядке.</w:t>
      </w:r>
    </w:p>
    <w:p w:rsidR="00171880" w:rsidRPr="00244079" w:rsidRDefault="00171880" w:rsidP="00171880">
      <w:pPr>
        <w:autoSpaceDE w:val="0"/>
        <w:autoSpaceDN w:val="0"/>
        <w:adjustRightInd w:val="0"/>
        <w:ind w:firstLine="709"/>
        <w:jc w:val="both"/>
        <w:rPr>
          <w:sz w:val="24"/>
          <w:szCs w:val="24"/>
        </w:rPr>
      </w:pPr>
      <w:r w:rsidRPr="00244079">
        <w:rPr>
          <w:sz w:val="24"/>
          <w:szCs w:val="24"/>
        </w:rPr>
        <w:lastRenderedPageBreak/>
        <w:t>4.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и иными федеральными законами установлен иной срок вступления их в силу.</w:t>
      </w:r>
    </w:p>
    <w:p w:rsidR="00171880" w:rsidRPr="00244079" w:rsidRDefault="00171880" w:rsidP="00171880">
      <w:pPr>
        <w:autoSpaceDE w:val="0"/>
        <w:autoSpaceDN w:val="0"/>
        <w:adjustRightInd w:val="0"/>
        <w:ind w:firstLine="709"/>
        <w:jc w:val="both"/>
        <w:rPr>
          <w:sz w:val="24"/>
          <w:szCs w:val="24"/>
        </w:rPr>
      </w:pPr>
    </w:p>
    <w:p w:rsidR="00171880" w:rsidRPr="00244079" w:rsidRDefault="00171880" w:rsidP="00171880">
      <w:pPr>
        <w:autoSpaceDE w:val="0"/>
        <w:autoSpaceDN w:val="0"/>
        <w:adjustRightInd w:val="0"/>
        <w:ind w:firstLine="709"/>
        <w:jc w:val="both"/>
        <w:rPr>
          <w:sz w:val="24"/>
          <w:szCs w:val="24"/>
        </w:rPr>
      </w:pPr>
    </w:p>
    <w:p w:rsidR="00171880" w:rsidRPr="00244079" w:rsidRDefault="00171880" w:rsidP="00171880">
      <w:pPr>
        <w:ind w:firstLine="709"/>
        <w:jc w:val="both"/>
        <w:rPr>
          <w:sz w:val="24"/>
          <w:szCs w:val="24"/>
        </w:rPr>
      </w:pPr>
    </w:p>
    <w:p w:rsidR="00171880" w:rsidRPr="00244079" w:rsidRDefault="00171880" w:rsidP="00171880">
      <w:pPr>
        <w:pStyle w:val="a4"/>
        <w:ind w:firstLine="0"/>
        <w:rPr>
          <w:sz w:val="24"/>
          <w:szCs w:val="24"/>
        </w:rPr>
      </w:pPr>
      <w:r w:rsidRPr="00244079">
        <w:rPr>
          <w:sz w:val="24"/>
          <w:szCs w:val="24"/>
        </w:rPr>
        <w:t>Глава Первомайского района</w:t>
      </w:r>
      <w:r w:rsidRPr="00244079">
        <w:rPr>
          <w:sz w:val="24"/>
          <w:szCs w:val="24"/>
        </w:rPr>
        <w:tab/>
        <w:t xml:space="preserve">                                                                              Ю.А. Фролова</w:t>
      </w:r>
      <w:r w:rsidRPr="00244079">
        <w:rPr>
          <w:sz w:val="24"/>
          <w:szCs w:val="24"/>
        </w:rPr>
        <w:tab/>
      </w:r>
      <w:r w:rsidRPr="00244079">
        <w:rPr>
          <w:sz w:val="24"/>
          <w:szCs w:val="24"/>
        </w:rPr>
        <w:tab/>
      </w:r>
      <w:r w:rsidRPr="00244079">
        <w:rPr>
          <w:sz w:val="24"/>
          <w:szCs w:val="24"/>
        </w:rPr>
        <w:tab/>
      </w:r>
      <w:r w:rsidRPr="00244079">
        <w:rPr>
          <w:sz w:val="24"/>
          <w:szCs w:val="24"/>
        </w:rPr>
        <w:tab/>
      </w:r>
      <w:r w:rsidRPr="00244079">
        <w:rPr>
          <w:sz w:val="24"/>
          <w:szCs w:val="24"/>
        </w:rPr>
        <w:tab/>
      </w:r>
    </w:p>
    <w:p w:rsidR="00171880" w:rsidRPr="00244079" w:rsidRDefault="00171880" w:rsidP="00171880">
      <w:pPr>
        <w:ind w:firstLine="709"/>
        <w:jc w:val="both"/>
        <w:rPr>
          <w:sz w:val="24"/>
          <w:szCs w:val="24"/>
        </w:rPr>
      </w:pPr>
    </w:p>
    <w:p w:rsidR="00171880" w:rsidRPr="00244079" w:rsidRDefault="00171880" w:rsidP="00171880">
      <w:pPr>
        <w:jc w:val="both"/>
        <w:rPr>
          <w:sz w:val="24"/>
          <w:szCs w:val="24"/>
        </w:rPr>
      </w:pPr>
      <w:r w:rsidRPr="00244079">
        <w:rPr>
          <w:sz w:val="24"/>
          <w:szCs w:val="24"/>
        </w:rPr>
        <w:t xml:space="preserve">Председатель районного Собрания депутатов </w:t>
      </w:r>
      <w:r w:rsidRPr="00244079">
        <w:rPr>
          <w:sz w:val="24"/>
          <w:szCs w:val="24"/>
        </w:rPr>
        <w:tab/>
      </w:r>
      <w:r w:rsidRPr="00244079">
        <w:rPr>
          <w:sz w:val="24"/>
          <w:szCs w:val="24"/>
        </w:rPr>
        <w:tab/>
      </w:r>
      <w:r w:rsidRPr="00244079">
        <w:rPr>
          <w:sz w:val="24"/>
          <w:szCs w:val="24"/>
        </w:rPr>
        <w:tab/>
        <w:t xml:space="preserve">                               Ю.П. Логинов</w:t>
      </w:r>
    </w:p>
    <w:p w:rsidR="00171880" w:rsidRPr="00244079" w:rsidRDefault="00171880" w:rsidP="00171880">
      <w:pPr>
        <w:pStyle w:val="ConsNormal"/>
        <w:widowControl/>
        <w:ind w:firstLine="709"/>
        <w:jc w:val="both"/>
        <w:rPr>
          <w:rFonts w:ascii="Times New Roman" w:hAnsi="Times New Roman"/>
          <w:sz w:val="24"/>
          <w:szCs w:val="24"/>
        </w:rPr>
      </w:pPr>
    </w:p>
    <w:sectPr w:rsidR="00171880" w:rsidRPr="00244079" w:rsidSect="002B3D6C">
      <w:headerReference w:type="default" r:id="rId19"/>
      <w:footerReference w:type="default" r:id="rId20"/>
      <w:headerReference w:type="first" r:id="rId21"/>
      <w:type w:val="continuous"/>
      <w:pgSz w:w="11906" w:h="16838"/>
      <w:pgMar w:top="567" w:right="567" w:bottom="567" w:left="1418" w:header="312" w:footer="42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86" w:rsidRDefault="006B7D86">
      <w:r>
        <w:separator/>
      </w:r>
    </w:p>
  </w:endnote>
  <w:endnote w:type="continuationSeparator" w:id="0">
    <w:p w:rsidR="006B7D86" w:rsidRDefault="006B7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4" w:rsidRDefault="00563004">
    <w:pPr>
      <w:pStyle w:val="aa"/>
      <w:jc w:val="right"/>
    </w:pPr>
  </w:p>
  <w:p w:rsidR="00563004" w:rsidRDefault="00563004">
    <w:pPr>
      <w:pStyle w:val="aa"/>
      <w:jc w:val="right"/>
    </w:pPr>
  </w:p>
  <w:p w:rsidR="00563004" w:rsidRDefault="005630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86" w:rsidRDefault="006B7D86">
      <w:r>
        <w:separator/>
      </w:r>
    </w:p>
  </w:footnote>
  <w:footnote w:type="continuationSeparator" w:id="0">
    <w:p w:rsidR="006B7D86" w:rsidRDefault="006B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1423"/>
      <w:docPartObj>
        <w:docPartGallery w:val="Page Numbers (Top of Page)"/>
        <w:docPartUnique/>
      </w:docPartObj>
    </w:sdtPr>
    <w:sdtContent>
      <w:p w:rsidR="00563004" w:rsidRDefault="00DF326C">
        <w:pPr>
          <w:pStyle w:val="a8"/>
          <w:jc w:val="center"/>
        </w:pPr>
        <w:fldSimple w:instr="PAGE   \* MERGEFORMAT">
          <w:r w:rsidR="001A7B0A">
            <w:rPr>
              <w:noProof/>
            </w:rPr>
            <w:t>17</w:t>
          </w:r>
        </w:fldSimple>
      </w:p>
    </w:sdtContent>
  </w:sdt>
  <w:p w:rsidR="00563004" w:rsidRDefault="00563004">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4" w:rsidRDefault="00563004" w:rsidP="001E243D">
    <w:pPr>
      <w:pStyle w:val="a8"/>
      <w:ind w:right="-1"/>
      <w:jc w:val="center"/>
    </w:pPr>
    <w:r>
      <w:rPr>
        <w:noProof/>
      </w:rPr>
      <w:drawing>
        <wp:inline distT="0" distB="0" distL="0" distR="0">
          <wp:extent cx="432435" cy="716915"/>
          <wp:effectExtent l="0" t="0" r="5715" b="698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7169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2936"/>
    <w:rsid w:val="000013F3"/>
    <w:rsid w:val="000040D8"/>
    <w:rsid w:val="00006334"/>
    <w:rsid w:val="000075B6"/>
    <w:rsid w:val="00007D65"/>
    <w:rsid w:val="00016A46"/>
    <w:rsid w:val="00022072"/>
    <w:rsid w:val="00027745"/>
    <w:rsid w:val="000279E7"/>
    <w:rsid w:val="00040F76"/>
    <w:rsid w:val="00051EFE"/>
    <w:rsid w:val="000539F2"/>
    <w:rsid w:val="0005745E"/>
    <w:rsid w:val="000720A0"/>
    <w:rsid w:val="00076F56"/>
    <w:rsid w:val="00084D27"/>
    <w:rsid w:val="00090643"/>
    <w:rsid w:val="00093B99"/>
    <w:rsid w:val="000A5279"/>
    <w:rsid w:val="000B18AA"/>
    <w:rsid w:val="000B6608"/>
    <w:rsid w:val="000C07BD"/>
    <w:rsid w:val="000D0146"/>
    <w:rsid w:val="000D03EA"/>
    <w:rsid w:val="000D7E6A"/>
    <w:rsid w:val="000E0EA9"/>
    <w:rsid w:val="000E5D8E"/>
    <w:rsid w:val="000E6998"/>
    <w:rsid w:val="000F2644"/>
    <w:rsid w:val="000F2DFE"/>
    <w:rsid w:val="000F2E22"/>
    <w:rsid w:val="000F4DDB"/>
    <w:rsid w:val="00102527"/>
    <w:rsid w:val="00103282"/>
    <w:rsid w:val="00111175"/>
    <w:rsid w:val="00115AF8"/>
    <w:rsid w:val="00122C1B"/>
    <w:rsid w:val="00135FC7"/>
    <w:rsid w:val="00142A86"/>
    <w:rsid w:val="0014476B"/>
    <w:rsid w:val="00145125"/>
    <w:rsid w:val="00146851"/>
    <w:rsid w:val="001470B4"/>
    <w:rsid w:val="00151D56"/>
    <w:rsid w:val="00152B9F"/>
    <w:rsid w:val="00167445"/>
    <w:rsid w:val="00171880"/>
    <w:rsid w:val="00175B65"/>
    <w:rsid w:val="00175E01"/>
    <w:rsid w:val="001767F9"/>
    <w:rsid w:val="001837ED"/>
    <w:rsid w:val="00187014"/>
    <w:rsid w:val="00192274"/>
    <w:rsid w:val="001A02C1"/>
    <w:rsid w:val="001A7B0A"/>
    <w:rsid w:val="001B1470"/>
    <w:rsid w:val="001E243D"/>
    <w:rsid w:val="001E31C2"/>
    <w:rsid w:val="001E6AE5"/>
    <w:rsid w:val="001F376D"/>
    <w:rsid w:val="002003D9"/>
    <w:rsid w:val="0020053E"/>
    <w:rsid w:val="00212936"/>
    <w:rsid w:val="0021486C"/>
    <w:rsid w:val="00217BC0"/>
    <w:rsid w:val="00223620"/>
    <w:rsid w:val="0023336F"/>
    <w:rsid w:val="002408CB"/>
    <w:rsid w:val="002416AB"/>
    <w:rsid w:val="00244079"/>
    <w:rsid w:val="00246196"/>
    <w:rsid w:val="002547B2"/>
    <w:rsid w:val="00260A86"/>
    <w:rsid w:val="00262B00"/>
    <w:rsid w:val="00266405"/>
    <w:rsid w:val="00272B75"/>
    <w:rsid w:val="00273518"/>
    <w:rsid w:val="00284309"/>
    <w:rsid w:val="002A5FF1"/>
    <w:rsid w:val="002B25E3"/>
    <w:rsid w:val="002B3D6C"/>
    <w:rsid w:val="002B418F"/>
    <w:rsid w:val="002D743F"/>
    <w:rsid w:val="002F619B"/>
    <w:rsid w:val="00304EAE"/>
    <w:rsid w:val="00332B80"/>
    <w:rsid w:val="00333EE3"/>
    <w:rsid w:val="00345B54"/>
    <w:rsid w:val="00347A08"/>
    <w:rsid w:val="00384E8B"/>
    <w:rsid w:val="00386F48"/>
    <w:rsid w:val="00392EAF"/>
    <w:rsid w:val="00396D48"/>
    <w:rsid w:val="00396FDA"/>
    <w:rsid w:val="003A2210"/>
    <w:rsid w:val="003B33BF"/>
    <w:rsid w:val="003E029D"/>
    <w:rsid w:val="003E5DFB"/>
    <w:rsid w:val="003E7434"/>
    <w:rsid w:val="003F07CE"/>
    <w:rsid w:val="00411EA5"/>
    <w:rsid w:val="00431DEF"/>
    <w:rsid w:val="00435521"/>
    <w:rsid w:val="0043757C"/>
    <w:rsid w:val="00441CD8"/>
    <w:rsid w:val="00450D1C"/>
    <w:rsid w:val="0045535D"/>
    <w:rsid w:val="00494E3F"/>
    <w:rsid w:val="004C02C9"/>
    <w:rsid w:val="004C46EE"/>
    <w:rsid w:val="004D556F"/>
    <w:rsid w:val="004D5D40"/>
    <w:rsid w:val="004D67B9"/>
    <w:rsid w:val="004D76AD"/>
    <w:rsid w:val="004E1FFD"/>
    <w:rsid w:val="004F13FB"/>
    <w:rsid w:val="004F6526"/>
    <w:rsid w:val="004F6E81"/>
    <w:rsid w:val="00511CBE"/>
    <w:rsid w:val="005123EC"/>
    <w:rsid w:val="00517EAA"/>
    <w:rsid w:val="005300CB"/>
    <w:rsid w:val="0053260F"/>
    <w:rsid w:val="0053312B"/>
    <w:rsid w:val="005344DA"/>
    <w:rsid w:val="00560266"/>
    <w:rsid w:val="00563004"/>
    <w:rsid w:val="005630F3"/>
    <w:rsid w:val="00571624"/>
    <w:rsid w:val="00574DD7"/>
    <w:rsid w:val="00580187"/>
    <w:rsid w:val="00584C52"/>
    <w:rsid w:val="00591637"/>
    <w:rsid w:val="005938C5"/>
    <w:rsid w:val="005940FC"/>
    <w:rsid w:val="005946DE"/>
    <w:rsid w:val="00595839"/>
    <w:rsid w:val="0059662F"/>
    <w:rsid w:val="005A092F"/>
    <w:rsid w:val="005A1EA2"/>
    <w:rsid w:val="005A29D8"/>
    <w:rsid w:val="005B46B6"/>
    <w:rsid w:val="005B747C"/>
    <w:rsid w:val="005C1213"/>
    <w:rsid w:val="005C1C4E"/>
    <w:rsid w:val="005C3EA3"/>
    <w:rsid w:val="005C4AFB"/>
    <w:rsid w:val="005E0164"/>
    <w:rsid w:val="005E0936"/>
    <w:rsid w:val="005E7F6F"/>
    <w:rsid w:val="005F0FB6"/>
    <w:rsid w:val="006001BD"/>
    <w:rsid w:val="006273C2"/>
    <w:rsid w:val="0063162E"/>
    <w:rsid w:val="00641E4A"/>
    <w:rsid w:val="00650958"/>
    <w:rsid w:val="00655107"/>
    <w:rsid w:val="0066200E"/>
    <w:rsid w:val="00680453"/>
    <w:rsid w:val="00683E76"/>
    <w:rsid w:val="0068548B"/>
    <w:rsid w:val="006940E2"/>
    <w:rsid w:val="00696745"/>
    <w:rsid w:val="00697FA7"/>
    <w:rsid w:val="006A17B2"/>
    <w:rsid w:val="006A18F1"/>
    <w:rsid w:val="006A6405"/>
    <w:rsid w:val="006A7CE1"/>
    <w:rsid w:val="006B18A4"/>
    <w:rsid w:val="006B5DEE"/>
    <w:rsid w:val="006B685C"/>
    <w:rsid w:val="006B72EE"/>
    <w:rsid w:val="006B7D86"/>
    <w:rsid w:val="006C456A"/>
    <w:rsid w:val="006C4FAA"/>
    <w:rsid w:val="006E2377"/>
    <w:rsid w:val="006E2C55"/>
    <w:rsid w:val="006E31D2"/>
    <w:rsid w:val="00712082"/>
    <w:rsid w:val="00712128"/>
    <w:rsid w:val="00720BEC"/>
    <w:rsid w:val="00723132"/>
    <w:rsid w:val="007235C9"/>
    <w:rsid w:val="00730898"/>
    <w:rsid w:val="00730BEA"/>
    <w:rsid w:val="007313DA"/>
    <w:rsid w:val="00741A08"/>
    <w:rsid w:val="00742F05"/>
    <w:rsid w:val="00742F50"/>
    <w:rsid w:val="0074660E"/>
    <w:rsid w:val="007570B4"/>
    <w:rsid w:val="007614C5"/>
    <w:rsid w:val="00765CC2"/>
    <w:rsid w:val="00795071"/>
    <w:rsid w:val="00796A95"/>
    <w:rsid w:val="007B57CA"/>
    <w:rsid w:val="007B7555"/>
    <w:rsid w:val="007D0120"/>
    <w:rsid w:val="007E1D45"/>
    <w:rsid w:val="007F5B0B"/>
    <w:rsid w:val="007F7877"/>
    <w:rsid w:val="00803E52"/>
    <w:rsid w:val="00807B4D"/>
    <w:rsid w:val="00826569"/>
    <w:rsid w:val="00845C1E"/>
    <w:rsid w:val="008560F4"/>
    <w:rsid w:val="00856F46"/>
    <w:rsid w:val="008616F6"/>
    <w:rsid w:val="008741DB"/>
    <w:rsid w:val="0088543F"/>
    <w:rsid w:val="008976E3"/>
    <w:rsid w:val="008A03E0"/>
    <w:rsid w:val="008A6037"/>
    <w:rsid w:val="008A6201"/>
    <w:rsid w:val="008A654E"/>
    <w:rsid w:val="008B6AD5"/>
    <w:rsid w:val="008B7D71"/>
    <w:rsid w:val="008C341C"/>
    <w:rsid w:val="008C61A7"/>
    <w:rsid w:val="008C735C"/>
    <w:rsid w:val="008E1CEF"/>
    <w:rsid w:val="008F39EF"/>
    <w:rsid w:val="00902565"/>
    <w:rsid w:val="00902C9A"/>
    <w:rsid w:val="00911BB1"/>
    <w:rsid w:val="00922138"/>
    <w:rsid w:val="00926AB7"/>
    <w:rsid w:val="009727C1"/>
    <w:rsid w:val="009758B0"/>
    <w:rsid w:val="00976F44"/>
    <w:rsid w:val="00977173"/>
    <w:rsid w:val="009872A4"/>
    <w:rsid w:val="009A5990"/>
    <w:rsid w:val="009A5F94"/>
    <w:rsid w:val="009A60FE"/>
    <w:rsid w:val="009A719D"/>
    <w:rsid w:val="009B1ACD"/>
    <w:rsid w:val="009C0343"/>
    <w:rsid w:val="009C4F59"/>
    <w:rsid w:val="009C7E3E"/>
    <w:rsid w:val="009D0900"/>
    <w:rsid w:val="009D1A4E"/>
    <w:rsid w:val="009E0373"/>
    <w:rsid w:val="009E1B37"/>
    <w:rsid w:val="009E675F"/>
    <w:rsid w:val="009F2847"/>
    <w:rsid w:val="009F2E41"/>
    <w:rsid w:val="009F5BEF"/>
    <w:rsid w:val="009F6241"/>
    <w:rsid w:val="00A023CC"/>
    <w:rsid w:val="00A05637"/>
    <w:rsid w:val="00A10CE2"/>
    <w:rsid w:val="00A10F91"/>
    <w:rsid w:val="00A13F2E"/>
    <w:rsid w:val="00A17AAD"/>
    <w:rsid w:val="00A22950"/>
    <w:rsid w:val="00A26DD4"/>
    <w:rsid w:val="00A364B3"/>
    <w:rsid w:val="00A41D5D"/>
    <w:rsid w:val="00A44F25"/>
    <w:rsid w:val="00A44F64"/>
    <w:rsid w:val="00AC6990"/>
    <w:rsid w:val="00AF1BA0"/>
    <w:rsid w:val="00AF5C76"/>
    <w:rsid w:val="00AF5F00"/>
    <w:rsid w:val="00AF79A3"/>
    <w:rsid w:val="00B063BD"/>
    <w:rsid w:val="00B16F74"/>
    <w:rsid w:val="00B23267"/>
    <w:rsid w:val="00B4371A"/>
    <w:rsid w:val="00B51D62"/>
    <w:rsid w:val="00B56C8D"/>
    <w:rsid w:val="00B62095"/>
    <w:rsid w:val="00B6496F"/>
    <w:rsid w:val="00B71D5A"/>
    <w:rsid w:val="00B74D2C"/>
    <w:rsid w:val="00B76EDF"/>
    <w:rsid w:val="00B80ABF"/>
    <w:rsid w:val="00B812F0"/>
    <w:rsid w:val="00B82A0E"/>
    <w:rsid w:val="00B90D59"/>
    <w:rsid w:val="00BA4519"/>
    <w:rsid w:val="00BB6DB3"/>
    <w:rsid w:val="00BC1575"/>
    <w:rsid w:val="00BC5899"/>
    <w:rsid w:val="00BC6B87"/>
    <w:rsid w:val="00BC785E"/>
    <w:rsid w:val="00BD19FE"/>
    <w:rsid w:val="00BD446D"/>
    <w:rsid w:val="00BD594D"/>
    <w:rsid w:val="00BD5B7D"/>
    <w:rsid w:val="00BF66CB"/>
    <w:rsid w:val="00C03D8A"/>
    <w:rsid w:val="00C04261"/>
    <w:rsid w:val="00C046A8"/>
    <w:rsid w:val="00C10BC2"/>
    <w:rsid w:val="00C54DB9"/>
    <w:rsid w:val="00C614A1"/>
    <w:rsid w:val="00C70AD6"/>
    <w:rsid w:val="00C845FB"/>
    <w:rsid w:val="00C91301"/>
    <w:rsid w:val="00CA175B"/>
    <w:rsid w:val="00CB0B3A"/>
    <w:rsid w:val="00CB48FE"/>
    <w:rsid w:val="00CE1E53"/>
    <w:rsid w:val="00CE307D"/>
    <w:rsid w:val="00CF4C02"/>
    <w:rsid w:val="00D02D54"/>
    <w:rsid w:val="00D10891"/>
    <w:rsid w:val="00D247E6"/>
    <w:rsid w:val="00D407E0"/>
    <w:rsid w:val="00D45BCB"/>
    <w:rsid w:val="00D5082D"/>
    <w:rsid w:val="00D56519"/>
    <w:rsid w:val="00D64356"/>
    <w:rsid w:val="00D648FB"/>
    <w:rsid w:val="00D77613"/>
    <w:rsid w:val="00D85936"/>
    <w:rsid w:val="00D8661E"/>
    <w:rsid w:val="00DA0FB0"/>
    <w:rsid w:val="00DB2BA0"/>
    <w:rsid w:val="00DC4BC5"/>
    <w:rsid w:val="00DE41AB"/>
    <w:rsid w:val="00DE4605"/>
    <w:rsid w:val="00DE5A2A"/>
    <w:rsid w:val="00DF0D8D"/>
    <w:rsid w:val="00DF326C"/>
    <w:rsid w:val="00DF4306"/>
    <w:rsid w:val="00E22CED"/>
    <w:rsid w:val="00E27299"/>
    <w:rsid w:val="00E3090A"/>
    <w:rsid w:val="00E352AA"/>
    <w:rsid w:val="00E44041"/>
    <w:rsid w:val="00E51EEE"/>
    <w:rsid w:val="00E51F79"/>
    <w:rsid w:val="00E64D9B"/>
    <w:rsid w:val="00E67AED"/>
    <w:rsid w:val="00E74022"/>
    <w:rsid w:val="00E87A91"/>
    <w:rsid w:val="00EA011B"/>
    <w:rsid w:val="00EB481F"/>
    <w:rsid w:val="00EC52BB"/>
    <w:rsid w:val="00ED2832"/>
    <w:rsid w:val="00ED2972"/>
    <w:rsid w:val="00ED2A30"/>
    <w:rsid w:val="00ED42EE"/>
    <w:rsid w:val="00EE421C"/>
    <w:rsid w:val="00EE6416"/>
    <w:rsid w:val="00EF1C05"/>
    <w:rsid w:val="00EF32C8"/>
    <w:rsid w:val="00F16F11"/>
    <w:rsid w:val="00F3512A"/>
    <w:rsid w:val="00F358F3"/>
    <w:rsid w:val="00F43255"/>
    <w:rsid w:val="00F4619E"/>
    <w:rsid w:val="00F47233"/>
    <w:rsid w:val="00F5488C"/>
    <w:rsid w:val="00F54AFC"/>
    <w:rsid w:val="00F552E4"/>
    <w:rsid w:val="00F55FB7"/>
    <w:rsid w:val="00F57806"/>
    <w:rsid w:val="00F625D5"/>
    <w:rsid w:val="00F64DC8"/>
    <w:rsid w:val="00F6615B"/>
    <w:rsid w:val="00F67503"/>
    <w:rsid w:val="00F67A63"/>
    <w:rsid w:val="00F7252F"/>
    <w:rsid w:val="00F7781C"/>
    <w:rsid w:val="00F77D81"/>
    <w:rsid w:val="00F77E12"/>
    <w:rsid w:val="00F8196C"/>
    <w:rsid w:val="00FB7AF3"/>
    <w:rsid w:val="00FD10E9"/>
    <w:rsid w:val="00FD1826"/>
    <w:rsid w:val="00FE0450"/>
    <w:rsid w:val="00FE567C"/>
    <w:rsid w:val="00FE75E6"/>
    <w:rsid w:val="00FE7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E"/>
  </w:style>
  <w:style w:type="paragraph" w:styleId="1">
    <w:name w:val="heading 1"/>
    <w:basedOn w:val="a"/>
    <w:next w:val="a"/>
    <w:qFormat/>
    <w:rsid w:val="0020053E"/>
    <w:pPr>
      <w:keepNext/>
      <w:jc w:val="right"/>
      <w:outlineLvl w:val="0"/>
    </w:pPr>
    <w:rPr>
      <w:sz w:val="28"/>
    </w:rPr>
  </w:style>
  <w:style w:type="paragraph" w:styleId="2">
    <w:name w:val="heading 2"/>
    <w:basedOn w:val="a"/>
    <w:next w:val="a"/>
    <w:qFormat/>
    <w:rsid w:val="0020053E"/>
    <w:pPr>
      <w:keepNext/>
      <w:outlineLvl w:val="1"/>
    </w:pPr>
    <w:rPr>
      <w:sz w:val="28"/>
    </w:rPr>
  </w:style>
  <w:style w:type="paragraph" w:styleId="3">
    <w:name w:val="heading 3"/>
    <w:basedOn w:val="a"/>
    <w:next w:val="a"/>
    <w:qFormat/>
    <w:rsid w:val="0020053E"/>
    <w:pPr>
      <w:keepNext/>
      <w:outlineLvl w:val="2"/>
    </w:pPr>
    <w:rPr>
      <w:sz w:val="24"/>
    </w:rPr>
  </w:style>
  <w:style w:type="paragraph" w:styleId="4">
    <w:name w:val="heading 4"/>
    <w:basedOn w:val="a"/>
    <w:next w:val="a"/>
    <w:qFormat/>
    <w:rsid w:val="0020053E"/>
    <w:pPr>
      <w:keepNext/>
      <w:outlineLvl w:val="3"/>
    </w:pPr>
    <w:rPr>
      <w:b/>
      <w:sz w:val="28"/>
    </w:rPr>
  </w:style>
  <w:style w:type="paragraph" w:styleId="5">
    <w:name w:val="heading 5"/>
    <w:basedOn w:val="a"/>
    <w:next w:val="a"/>
    <w:qFormat/>
    <w:rsid w:val="0020053E"/>
    <w:pPr>
      <w:keepNext/>
      <w:outlineLvl w:val="4"/>
    </w:pPr>
    <w:rPr>
      <w:b/>
      <w:sz w:val="24"/>
    </w:rPr>
  </w:style>
  <w:style w:type="paragraph" w:styleId="6">
    <w:name w:val="heading 6"/>
    <w:basedOn w:val="a"/>
    <w:next w:val="a"/>
    <w:qFormat/>
    <w:rsid w:val="0020053E"/>
    <w:pPr>
      <w:keepNext/>
      <w:jc w:val="center"/>
      <w:outlineLvl w:val="5"/>
    </w:pPr>
    <w:rPr>
      <w:b/>
      <w:sz w:val="26"/>
    </w:rPr>
  </w:style>
  <w:style w:type="paragraph" w:styleId="7">
    <w:name w:val="heading 7"/>
    <w:basedOn w:val="a"/>
    <w:next w:val="a"/>
    <w:qFormat/>
    <w:rsid w:val="0020053E"/>
    <w:pPr>
      <w:keepNext/>
      <w:outlineLvl w:val="6"/>
    </w:pPr>
    <w:rPr>
      <w:b/>
      <w:sz w:val="22"/>
    </w:rPr>
  </w:style>
  <w:style w:type="paragraph" w:styleId="8">
    <w:name w:val="heading 8"/>
    <w:basedOn w:val="a"/>
    <w:next w:val="a"/>
    <w:qFormat/>
    <w:rsid w:val="0020053E"/>
    <w:pPr>
      <w:keepNext/>
      <w:ind w:firstLine="567"/>
      <w:outlineLvl w:val="7"/>
    </w:pPr>
    <w:rPr>
      <w:sz w:val="26"/>
    </w:rPr>
  </w:style>
  <w:style w:type="paragraph" w:styleId="9">
    <w:name w:val="heading 9"/>
    <w:basedOn w:val="a"/>
    <w:next w:val="a"/>
    <w:qFormat/>
    <w:rsid w:val="0020053E"/>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053E"/>
    <w:rPr>
      <w:sz w:val="26"/>
    </w:rPr>
  </w:style>
  <w:style w:type="paragraph" w:styleId="a4">
    <w:name w:val="Body Text Indent"/>
    <w:basedOn w:val="a"/>
    <w:link w:val="a5"/>
    <w:rsid w:val="0020053E"/>
    <w:pPr>
      <w:ind w:firstLine="567"/>
      <w:jc w:val="both"/>
    </w:pPr>
    <w:rPr>
      <w:sz w:val="28"/>
    </w:rPr>
  </w:style>
  <w:style w:type="character" w:styleId="a6">
    <w:name w:val="Hyperlink"/>
    <w:rsid w:val="00D77613"/>
    <w:rPr>
      <w:color w:val="0000FF"/>
      <w:u w:val="single"/>
    </w:rPr>
  </w:style>
  <w:style w:type="paragraph" w:styleId="a7">
    <w:name w:val="Balloon Text"/>
    <w:basedOn w:val="a"/>
    <w:semiHidden/>
    <w:rsid w:val="00266405"/>
    <w:rPr>
      <w:rFonts w:ascii="Tahoma" w:hAnsi="Tahoma" w:cs="Tahoma"/>
      <w:sz w:val="16"/>
      <w:szCs w:val="16"/>
    </w:rPr>
  </w:style>
  <w:style w:type="paragraph" w:styleId="a8">
    <w:name w:val="header"/>
    <w:basedOn w:val="a"/>
    <w:link w:val="a9"/>
    <w:uiPriority w:val="99"/>
    <w:rsid w:val="006001BD"/>
    <w:pPr>
      <w:tabs>
        <w:tab w:val="center" w:pos="4677"/>
        <w:tab w:val="right" w:pos="9355"/>
      </w:tabs>
    </w:pPr>
  </w:style>
  <w:style w:type="paragraph" w:styleId="aa">
    <w:name w:val="footer"/>
    <w:basedOn w:val="a"/>
    <w:link w:val="ab"/>
    <w:uiPriority w:val="99"/>
    <w:rsid w:val="006001BD"/>
    <w:pPr>
      <w:tabs>
        <w:tab w:val="center" w:pos="4677"/>
        <w:tab w:val="right" w:pos="9355"/>
      </w:tabs>
    </w:pPr>
  </w:style>
  <w:style w:type="character" w:customStyle="1" w:styleId="ab">
    <w:name w:val="Нижний колонтитул Знак"/>
    <w:link w:val="aa"/>
    <w:uiPriority w:val="99"/>
    <w:rsid w:val="00922138"/>
  </w:style>
  <w:style w:type="character" w:customStyle="1" w:styleId="a9">
    <w:name w:val="Верхний колонтитул Знак"/>
    <w:basedOn w:val="a0"/>
    <w:link w:val="a8"/>
    <w:uiPriority w:val="99"/>
    <w:rsid w:val="00650958"/>
  </w:style>
  <w:style w:type="paragraph" w:customStyle="1" w:styleId="ac">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d">
    <w:name w:val="Title"/>
    <w:basedOn w:val="a"/>
    <w:link w:val="ae"/>
    <w:qFormat/>
    <w:rsid w:val="00392EAF"/>
    <w:pPr>
      <w:jc w:val="center"/>
    </w:pPr>
    <w:rPr>
      <w:b/>
      <w:sz w:val="28"/>
    </w:rPr>
  </w:style>
  <w:style w:type="character" w:customStyle="1" w:styleId="ae">
    <w:name w:val="Название Знак"/>
    <w:basedOn w:val="a0"/>
    <w:link w:val="ad"/>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f">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0">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 w:type="character" w:customStyle="1" w:styleId="a5">
    <w:name w:val="Основной текст с отступом Знак"/>
    <w:basedOn w:val="a0"/>
    <w:link w:val="a4"/>
    <w:rsid w:val="00BD446D"/>
    <w:rPr>
      <w:sz w:val="28"/>
    </w:rPr>
  </w:style>
</w:styles>
</file>

<file path=word/webSettings.xml><?xml version="1.0" encoding="utf-8"?>
<w:webSettings xmlns:r="http://schemas.openxmlformats.org/officeDocument/2006/relationships" xmlns:w="http://schemas.openxmlformats.org/wordprocessingml/2006/main">
  <w:divs>
    <w:div w:id="1635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hyperlink" Target="https://login.consultant.ru/link/?req=doc&amp;base=RLAW016&amp;n=106908" TargetMode="External"/><Relationship Id="rId18" Type="http://schemas.openxmlformats.org/officeDocument/2006/relationships/hyperlink" Target="http://&#1087;&#1088;&#1072;&#1074;&#1086;-&#1084;&#1080;&#1085;&#1102;&#1089;&#109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ostup.scli.ru:8111/content/act/14eb0f9e-ff4c-49c8-bfc5-3ede32af8a57.html" TargetMode="External"/><Relationship Id="rId12" Type="http://schemas.openxmlformats.org/officeDocument/2006/relationships/hyperlink" Target="https://login.consultant.ru/link/?req=doc&amp;base=LAW&amp;n=469798"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www.perv-al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894&amp;dst=339" TargetMode="External"/><Relationship Id="rId5" Type="http://schemas.openxmlformats.org/officeDocument/2006/relationships/footnotes" Target="footnotes.xml"/><Relationship Id="rId15" Type="http://schemas.openxmlformats.org/officeDocument/2006/relationships/hyperlink" Target="https://login.consultant.ru/link/?req=doc&amp;base=RLAW016&amp;n=119539&amp;dst=100013" TargetMode="External"/><Relationship Id="rId23" Type="http://schemas.openxmlformats.org/officeDocument/2006/relationships/theme" Target="theme/theme1.xml"/><Relationship Id="rId10" Type="http://schemas.openxmlformats.org/officeDocument/2006/relationships/hyperlink" Target="https://login.consultant.ru/link/?req=doc&amp;base=LAW&amp;n=464894&amp;dst=33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RLAW016&amp;n=119539&amp;dst=10014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16</TotalTime>
  <Pages>17</Pages>
  <Words>8843</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Начальник ОМСУ</cp:lastModifiedBy>
  <cp:revision>5</cp:revision>
  <cp:lastPrinted>2024-04-27T07:22:00Z</cp:lastPrinted>
  <dcterms:created xsi:type="dcterms:W3CDTF">2024-04-05T07:14:00Z</dcterms:created>
  <dcterms:modified xsi:type="dcterms:W3CDTF">2024-04-27T07:29:00Z</dcterms:modified>
</cp:coreProperties>
</file>