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B2" w:rsidRPr="00427DD0" w:rsidRDefault="00E946B2" w:rsidP="00E946B2">
      <w:pPr>
        <w:ind w:left="5460"/>
        <w:jc w:val="both"/>
      </w:pPr>
      <w:r w:rsidRPr="00427DD0">
        <w:t xml:space="preserve">УТВЕРЖДЕН </w:t>
      </w:r>
    </w:p>
    <w:p w:rsidR="00E946B2" w:rsidRPr="00427DD0" w:rsidRDefault="00E946B2" w:rsidP="00E946B2">
      <w:pPr>
        <w:ind w:left="5460"/>
        <w:jc w:val="both"/>
      </w:pPr>
      <w:r w:rsidRPr="00427DD0">
        <w:t>решением конкурсной комиссии</w:t>
      </w:r>
    </w:p>
    <w:p w:rsidR="00E946B2" w:rsidRPr="00427DD0" w:rsidRDefault="00E946B2" w:rsidP="00E946B2">
      <w:pPr>
        <w:ind w:left="5460"/>
        <w:jc w:val="both"/>
      </w:pPr>
      <w:r w:rsidRPr="00427DD0">
        <w:t xml:space="preserve">протокол № </w:t>
      </w:r>
      <w:r w:rsidR="00FD1C7E">
        <w:t>1</w:t>
      </w:r>
      <w:r w:rsidRPr="00427DD0">
        <w:t xml:space="preserve"> от </w:t>
      </w:r>
      <w:r w:rsidR="00FD1C7E">
        <w:t>18</w:t>
      </w:r>
      <w:r w:rsidR="003F5651">
        <w:t>.1</w:t>
      </w:r>
      <w:r w:rsidR="00FD1C7E">
        <w:t>2</w:t>
      </w:r>
      <w:r w:rsidRPr="00427DD0">
        <w:t>.20</w:t>
      </w:r>
      <w:r w:rsidR="00FD1C7E">
        <w:t>21</w:t>
      </w:r>
      <w:bookmarkStart w:id="0" w:name="_GoBack"/>
      <w:bookmarkEnd w:id="0"/>
    </w:p>
    <w:p w:rsidR="00E946B2" w:rsidRPr="00427DD0" w:rsidRDefault="00E946B2" w:rsidP="00E946B2">
      <w:pPr>
        <w:ind w:firstLine="709"/>
        <w:jc w:val="center"/>
      </w:pPr>
    </w:p>
    <w:p w:rsidR="00E946B2" w:rsidRPr="00427DD0" w:rsidRDefault="00E946B2" w:rsidP="00E946B2">
      <w:pPr>
        <w:ind w:firstLine="709"/>
        <w:jc w:val="center"/>
      </w:pPr>
      <w:r w:rsidRPr="00427DD0">
        <w:t>Единый перечень вопросов</w:t>
      </w:r>
    </w:p>
    <w:p w:rsidR="00E946B2" w:rsidRPr="00427DD0" w:rsidRDefault="00E946B2" w:rsidP="00E946B2">
      <w:pPr>
        <w:ind w:firstLine="709"/>
        <w:jc w:val="center"/>
      </w:pPr>
      <w:r w:rsidRPr="00427DD0">
        <w:t xml:space="preserve">для кандидатов на должность </w:t>
      </w:r>
      <w:r>
        <w:t>г</w:t>
      </w:r>
      <w:r w:rsidRPr="00427DD0">
        <w:t>лавы муниципального образования</w:t>
      </w:r>
    </w:p>
    <w:p w:rsidR="00E946B2" w:rsidRPr="00E23128" w:rsidRDefault="00E946B2" w:rsidP="00E946B2">
      <w:pPr>
        <w:pStyle w:val="ConsPlusNormal"/>
        <w:ind w:firstLine="709"/>
        <w:jc w:val="both"/>
      </w:pPr>
    </w:p>
    <w:p w:rsidR="00E946B2" w:rsidRPr="00975B37" w:rsidRDefault="00E946B2" w:rsidP="00E946B2">
      <w:pPr>
        <w:pStyle w:val="ConsPlusNormal"/>
        <w:ind w:firstLine="709"/>
        <w:jc w:val="both"/>
      </w:pPr>
      <w:r w:rsidRPr="00975B37">
        <w:t>1.Порядок принятия Устава района и внесения в него изменений. Структура Устава.</w:t>
      </w:r>
    </w:p>
    <w:p w:rsidR="00E946B2" w:rsidRPr="00975B37" w:rsidRDefault="00E946B2" w:rsidP="00E946B2">
      <w:pPr>
        <w:pStyle w:val="ConsPlusNormal"/>
        <w:ind w:firstLine="709"/>
        <w:jc w:val="both"/>
      </w:pPr>
      <w:r w:rsidRPr="00975B37">
        <w:t>2.</w:t>
      </w:r>
      <w:r w:rsidR="00BD7607">
        <w:t xml:space="preserve"> </w:t>
      </w:r>
      <w:r w:rsidRPr="00975B37">
        <w:t xml:space="preserve">Вопросы местного значения муниципального района. </w:t>
      </w:r>
    </w:p>
    <w:p w:rsidR="00E946B2" w:rsidRPr="00975B37" w:rsidRDefault="00E946B2" w:rsidP="00E946B2">
      <w:pPr>
        <w:pStyle w:val="ConsPlusNormal"/>
        <w:ind w:firstLine="709"/>
        <w:jc w:val="both"/>
      </w:pPr>
      <w:r w:rsidRPr="00975B37">
        <w:t>3. Могут ли органы местного самоуправления муниципального района или поселения осуществлять полномочия соответственно поселения или муниципального района?</w:t>
      </w:r>
    </w:p>
    <w:p w:rsidR="00E946B2" w:rsidRPr="00975B37" w:rsidRDefault="00E946B2" w:rsidP="00E946B2">
      <w:pPr>
        <w:pStyle w:val="ConsPlusNormal"/>
        <w:ind w:firstLine="709"/>
        <w:jc w:val="both"/>
        <w:rPr>
          <w:color w:val="FF0000"/>
        </w:rPr>
      </w:pPr>
      <w:r w:rsidRPr="00975B37">
        <w:t xml:space="preserve">4. Структура органов местного самоуправления района. Наличие каких органов в структуре органов местного самоуправления являются обязательными? </w:t>
      </w:r>
    </w:p>
    <w:p w:rsidR="00E946B2" w:rsidRPr="00975B37" w:rsidRDefault="00E946B2" w:rsidP="00E946B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 w:rsidRPr="00975B37">
        <w:rPr>
          <w:rFonts w:eastAsia="Times New Roman"/>
          <w:bCs/>
          <w:lang w:eastAsia="en-US"/>
        </w:rPr>
        <w:t>5. Полномочия главы района согласно законодательству о местном самоуправлении и Уставу района.</w:t>
      </w:r>
    </w:p>
    <w:p w:rsidR="00E946B2" w:rsidRPr="00975B37" w:rsidRDefault="00E946B2" w:rsidP="00E946B2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75B37">
        <w:rPr>
          <w:rFonts w:eastAsia="Times New Roman"/>
          <w:bCs/>
          <w:lang w:eastAsia="en-US"/>
        </w:rPr>
        <w:t>6. Требования, предъявляемые к кандидату на д</w:t>
      </w:r>
      <w:r>
        <w:rPr>
          <w:rFonts w:eastAsia="Times New Roman"/>
          <w:bCs/>
          <w:lang w:eastAsia="en-US"/>
        </w:rPr>
        <w:t>олжность главы района</w:t>
      </w:r>
      <w:r w:rsidRPr="00975B37">
        <w:rPr>
          <w:rFonts w:eastAsia="Times New Roman"/>
          <w:bCs/>
          <w:lang w:eastAsia="en-US"/>
        </w:rPr>
        <w:t>. Запреты и ограничения, связанные с замещением должно</w:t>
      </w:r>
      <w:r w:rsidR="00E02AE8">
        <w:rPr>
          <w:rFonts w:eastAsia="Times New Roman"/>
          <w:bCs/>
          <w:lang w:eastAsia="en-US"/>
        </w:rPr>
        <w:t>сти главы района</w:t>
      </w:r>
      <w:r w:rsidRPr="00975B37">
        <w:rPr>
          <w:rFonts w:eastAsia="Times New Roman"/>
          <w:bCs/>
          <w:lang w:eastAsia="en-US"/>
        </w:rPr>
        <w:t>.</w:t>
      </w:r>
    </w:p>
    <w:p w:rsidR="00E946B2" w:rsidRPr="00975B37" w:rsidRDefault="00402E02" w:rsidP="00402E02">
      <w:pPr>
        <w:pStyle w:val="ConsPlusNormal"/>
        <w:tabs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ab/>
      </w:r>
      <w:r w:rsidR="00E946B2" w:rsidRPr="00975B37">
        <w:rPr>
          <w:lang w:eastAsia="en-US"/>
        </w:rPr>
        <w:t>Какие вопросы находятся в исключительной компетенции представительного органа муниципального образования?</w:t>
      </w:r>
    </w:p>
    <w:p w:rsidR="00E946B2" w:rsidRPr="00975B37" w:rsidRDefault="00E946B2" w:rsidP="00E946B2">
      <w:pPr>
        <w:pStyle w:val="ConsPlusNormal"/>
        <w:ind w:firstLine="709"/>
        <w:jc w:val="both"/>
      </w:pPr>
      <w:r w:rsidRPr="00975B37">
        <w:t>8. Какие функции выполняет избирательная комиссия муниципального образования? Вхо</w:t>
      </w:r>
      <w:r w:rsidR="00E02AE8">
        <w:t xml:space="preserve">дит ли она в структуру органов </w:t>
      </w:r>
      <w:r w:rsidRPr="00975B37">
        <w:t xml:space="preserve">местного самоуправления? </w:t>
      </w:r>
    </w:p>
    <w:p w:rsidR="00E946B2" w:rsidRPr="00975B37" w:rsidRDefault="00E946B2" w:rsidP="00E946B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975B37">
        <w:rPr>
          <w:rFonts w:eastAsia="Times New Roman"/>
          <w:bCs/>
          <w:lang w:eastAsia="en-US"/>
        </w:rPr>
        <w:t>9. Формы и порядок преобразований муниципаль</w:t>
      </w:r>
      <w:r w:rsidR="00E02AE8">
        <w:rPr>
          <w:rFonts w:eastAsia="Times New Roman"/>
          <w:bCs/>
          <w:lang w:eastAsia="en-US"/>
        </w:rPr>
        <w:t>ных образований</w:t>
      </w:r>
      <w:r w:rsidRPr="00975B37">
        <w:rPr>
          <w:rFonts w:eastAsia="Times New Roman"/>
          <w:lang w:eastAsia="en-US"/>
        </w:rPr>
        <w:t>.</w:t>
      </w:r>
    </w:p>
    <w:p w:rsidR="00E946B2" w:rsidRPr="00975B37" w:rsidRDefault="00E946B2" w:rsidP="00E946B2">
      <w:pPr>
        <w:pStyle w:val="ConsPlusNormal"/>
        <w:ind w:firstLine="709"/>
        <w:jc w:val="both"/>
      </w:pPr>
      <w:r w:rsidRPr="00975B37">
        <w:t>10. Какие муниципальные правовые акты входят в систему муниципальных правовых актов?</w:t>
      </w:r>
    </w:p>
    <w:p w:rsidR="00E946B2" w:rsidRDefault="00E946B2" w:rsidP="00E946B2">
      <w:pPr>
        <w:pStyle w:val="ConsPlusNormal"/>
        <w:ind w:firstLine="709"/>
        <w:jc w:val="both"/>
      </w:pPr>
      <w:r>
        <w:t>11. </w:t>
      </w:r>
      <w:r w:rsidRPr="001214BF">
        <w:t>Формы непосредственного осуществления населением местного самоуправления и участия населения в осуществлении местного самоуправления,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E946B2" w:rsidRPr="00975B37" w:rsidRDefault="00E946B2" w:rsidP="00E946B2">
      <w:pPr>
        <w:pStyle w:val="ConsPlusNormal"/>
        <w:ind w:firstLine="709"/>
        <w:jc w:val="both"/>
      </w:pPr>
      <w:r w:rsidRPr="00975B37">
        <w:t>12. Основания и порядок проведения публичных слушаний.</w:t>
      </w:r>
    </w:p>
    <w:p w:rsidR="00E946B2" w:rsidRPr="00975B37" w:rsidRDefault="00E946B2" w:rsidP="00E946B2">
      <w:pPr>
        <w:pStyle w:val="ConsPlusNormal"/>
        <w:ind w:firstLine="709"/>
        <w:jc w:val="both"/>
      </w:pPr>
      <w:r w:rsidRPr="00975B37">
        <w:t>13. Требуют ли утверждения решения, принятые на местном референдуме?</w:t>
      </w:r>
    </w:p>
    <w:p w:rsidR="00E946B2" w:rsidRPr="00975B37" w:rsidRDefault="00E946B2" w:rsidP="00E946B2">
      <w:pPr>
        <w:pStyle w:val="ConsPlusNormal"/>
        <w:ind w:firstLine="709"/>
        <w:jc w:val="both"/>
      </w:pPr>
      <w:r w:rsidRPr="00975B37">
        <w:t xml:space="preserve">14. </w:t>
      </w:r>
      <w:r w:rsidRPr="00975B37">
        <w:rPr>
          <w:bCs/>
          <w:lang w:eastAsia="en-US"/>
        </w:rPr>
        <w:t>Что составляет экономическую основу местного самоуправления?</w:t>
      </w:r>
    </w:p>
    <w:p w:rsidR="00E946B2" w:rsidRPr="00975B37" w:rsidRDefault="00E946B2" w:rsidP="00E946B2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lang w:eastAsia="en-US"/>
        </w:rPr>
      </w:pPr>
      <w:r w:rsidRPr="00975B37">
        <w:rPr>
          <w:rFonts w:eastAsia="Times New Roman"/>
          <w:lang w:eastAsia="en-US"/>
        </w:rPr>
        <w:t xml:space="preserve">15. Какое имущество может находиться в собственности муниципального образования в соответствии с законодательством о местном самоуправлении? </w:t>
      </w:r>
    </w:p>
    <w:p w:rsidR="00E946B2" w:rsidRPr="00975B37" w:rsidRDefault="00E946B2" w:rsidP="00E946B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 w:rsidRPr="00975B37">
        <w:rPr>
          <w:rFonts w:eastAsia="Times New Roman"/>
          <w:bCs/>
          <w:lang w:eastAsia="en-US"/>
        </w:rPr>
        <w:t>16. Как формируется и утверждается бюджет района?</w:t>
      </w:r>
    </w:p>
    <w:p w:rsidR="00E946B2" w:rsidRPr="00975B37" w:rsidRDefault="00E946B2" w:rsidP="00E946B2">
      <w:pPr>
        <w:autoSpaceDE w:val="0"/>
        <w:autoSpaceDN w:val="0"/>
        <w:adjustRightInd w:val="0"/>
        <w:ind w:firstLine="709"/>
        <w:jc w:val="both"/>
      </w:pPr>
      <w:r w:rsidRPr="00975B37">
        <w:rPr>
          <w:rFonts w:eastAsia="Times New Roman"/>
          <w:lang w:eastAsia="en-US"/>
        </w:rPr>
        <w:t>17. Какие налоги являются источником дохода районного бюджета?</w:t>
      </w:r>
    </w:p>
    <w:p w:rsidR="0084023C" w:rsidRDefault="00E946B2" w:rsidP="00E946B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975B37">
        <w:rPr>
          <w:bCs/>
        </w:rPr>
        <w:t>18. Какие доходы относятся к неналоговым доходам местных бюджетов?</w:t>
      </w:r>
    </w:p>
    <w:p w:rsidR="00E946B2" w:rsidRPr="00975B37" w:rsidRDefault="0084023C" w:rsidP="00E946B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19. </w:t>
      </w:r>
      <w:r w:rsidR="00F92632">
        <w:rPr>
          <w:bCs/>
        </w:rPr>
        <w:t>Каки</w:t>
      </w:r>
      <w:r w:rsidR="004758B5">
        <w:rPr>
          <w:bCs/>
        </w:rPr>
        <w:t>е</w:t>
      </w:r>
      <w:r w:rsidR="00F92632">
        <w:rPr>
          <w:bCs/>
        </w:rPr>
        <w:t xml:space="preserve"> полномочия </w:t>
      </w:r>
      <w:r w:rsidR="004758B5">
        <w:rPr>
          <w:bCs/>
        </w:rPr>
        <w:t>осуществляет</w:t>
      </w:r>
      <w:r w:rsidR="00BD7607">
        <w:rPr>
          <w:bCs/>
        </w:rPr>
        <w:t xml:space="preserve"> </w:t>
      </w:r>
      <w:r>
        <w:rPr>
          <w:bCs/>
        </w:rPr>
        <w:t>администраци</w:t>
      </w:r>
      <w:r w:rsidR="00F92632">
        <w:rPr>
          <w:bCs/>
        </w:rPr>
        <w:t>я</w:t>
      </w:r>
      <w:r>
        <w:rPr>
          <w:bCs/>
        </w:rPr>
        <w:t xml:space="preserve"> Первомайского района по решению вопросов местного значения</w:t>
      </w:r>
      <w:r w:rsidR="00F92632">
        <w:rPr>
          <w:bCs/>
        </w:rPr>
        <w:t xml:space="preserve"> в соответствии с Уставом</w:t>
      </w:r>
      <w:r w:rsidR="004758B5">
        <w:rPr>
          <w:bCs/>
        </w:rPr>
        <w:t xml:space="preserve"> района</w:t>
      </w:r>
      <w:r w:rsidR="00D809AD">
        <w:rPr>
          <w:bCs/>
        </w:rPr>
        <w:t xml:space="preserve">? </w:t>
      </w:r>
    </w:p>
    <w:p w:rsidR="00E946B2" w:rsidRPr="00975B37" w:rsidRDefault="00D809AD" w:rsidP="00E94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946B2" w:rsidRPr="00975B37">
        <w:rPr>
          <w:sz w:val="28"/>
          <w:szCs w:val="28"/>
        </w:rPr>
        <w:t>. Межбюджетные трансферты бюджету района, условия их предоставлен</w:t>
      </w:r>
      <w:r w:rsidR="00E02AE8">
        <w:rPr>
          <w:sz w:val="28"/>
          <w:szCs w:val="28"/>
        </w:rPr>
        <w:t>ия</w:t>
      </w:r>
      <w:r w:rsidR="00E946B2" w:rsidRPr="00975B37">
        <w:rPr>
          <w:sz w:val="28"/>
          <w:szCs w:val="28"/>
        </w:rPr>
        <w:t>.</w:t>
      </w:r>
    </w:p>
    <w:p w:rsidR="00E946B2" w:rsidRPr="00975B37" w:rsidRDefault="00D809AD" w:rsidP="00E94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946B2" w:rsidRPr="00975B37">
        <w:rPr>
          <w:sz w:val="28"/>
          <w:szCs w:val="28"/>
        </w:rPr>
        <w:t>. Перечислите основные государственные полномочия</w:t>
      </w:r>
      <w:r w:rsidR="00BD7607">
        <w:rPr>
          <w:sz w:val="28"/>
          <w:szCs w:val="28"/>
        </w:rPr>
        <w:t xml:space="preserve"> </w:t>
      </w:r>
      <w:r w:rsidR="009B64D2" w:rsidRPr="009B64D2">
        <w:rPr>
          <w:sz w:val="28"/>
          <w:szCs w:val="28"/>
        </w:rPr>
        <w:t>Алтайского края</w:t>
      </w:r>
      <w:r w:rsidR="00E946B2" w:rsidRPr="00975B37">
        <w:rPr>
          <w:sz w:val="28"/>
          <w:szCs w:val="28"/>
        </w:rPr>
        <w:t xml:space="preserve">, переданные органам местного самоуправления района. За счет каких средств органы местного самоуправления осуществляют отдельные переданные государственные полномочия. </w:t>
      </w:r>
    </w:p>
    <w:p w:rsidR="00E946B2" w:rsidRPr="00975B37" w:rsidRDefault="00601DF2" w:rsidP="00E94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809AD">
        <w:rPr>
          <w:sz w:val="28"/>
          <w:szCs w:val="28"/>
        </w:rPr>
        <w:t>2</w:t>
      </w:r>
      <w:r w:rsidR="00E946B2" w:rsidRPr="00975B37">
        <w:rPr>
          <w:sz w:val="28"/>
          <w:szCs w:val="28"/>
        </w:rPr>
        <w:t>. Ответственность главы района перед государством (отрешение главы муниципального образов</w:t>
      </w:r>
      <w:r w:rsidR="00E02AE8">
        <w:rPr>
          <w:sz w:val="28"/>
          <w:szCs w:val="28"/>
        </w:rPr>
        <w:t>ания от должности)</w:t>
      </w:r>
      <w:r w:rsidR="00E946B2">
        <w:rPr>
          <w:sz w:val="28"/>
          <w:szCs w:val="28"/>
        </w:rPr>
        <w:t>.</w:t>
      </w:r>
    </w:p>
    <w:p w:rsidR="00E946B2" w:rsidRPr="00975B37" w:rsidRDefault="00601DF2" w:rsidP="00E94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9AD">
        <w:rPr>
          <w:sz w:val="28"/>
          <w:szCs w:val="28"/>
        </w:rPr>
        <w:t>3</w:t>
      </w:r>
      <w:r w:rsidR="00E946B2" w:rsidRPr="00975B37">
        <w:rPr>
          <w:sz w:val="28"/>
          <w:szCs w:val="28"/>
        </w:rPr>
        <w:t>. Представительный орган муниципального образования вправе удалить главу муниципального образования в отставку. Назовите основания для удаления главы муниципального образования в отставку.</w:t>
      </w:r>
    </w:p>
    <w:p w:rsidR="00E946B2" w:rsidRPr="00975B37" w:rsidRDefault="00601DF2" w:rsidP="00E94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9AD">
        <w:rPr>
          <w:sz w:val="28"/>
          <w:szCs w:val="28"/>
        </w:rPr>
        <w:t>4</w:t>
      </w:r>
      <w:r w:rsidR="00E946B2" w:rsidRPr="00975B37">
        <w:rPr>
          <w:sz w:val="28"/>
          <w:szCs w:val="28"/>
        </w:rPr>
        <w:t xml:space="preserve">. </w:t>
      </w:r>
      <w:r w:rsidR="009B64D2">
        <w:rPr>
          <w:sz w:val="28"/>
          <w:szCs w:val="28"/>
        </w:rPr>
        <w:t>Основные о</w:t>
      </w:r>
      <w:r w:rsidR="00E946B2" w:rsidRPr="00975B37">
        <w:rPr>
          <w:sz w:val="28"/>
          <w:szCs w:val="28"/>
        </w:rPr>
        <w:t xml:space="preserve">бязанности главы района, депутатов представительных органов, муниципальных служащих согласно законодательству о противодействии коррупции.  </w:t>
      </w:r>
    </w:p>
    <w:p w:rsidR="00E946B2" w:rsidRPr="00975B37" w:rsidRDefault="00601DF2" w:rsidP="00E94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9AD">
        <w:rPr>
          <w:sz w:val="28"/>
          <w:szCs w:val="28"/>
        </w:rPr>
        <w:t>5</w:t>
      </w:r>
      <w:r w:rsidR="00E946B2" w:rsidRPr="00975B37">
        <w:rPr>
          <w:sz w:val="28"/>
          <w:szCs w:val="28"/>
        </w:rPr>
        <w:t>. Обращения граждан в органы местного самоуправления (права гражданина, порядок рассмотрения обращений, сроки рассмотрения обращений) в соответствии с Федеральным законом от 02.05.2006 № 59-ФЗ «О порядке рассмотрения обращений граждан Российской Федерации».</w:t>
      </w:r>
    </w:p>
    <w:p w:rsidR="00E946B2" w:rsidRPr="00975B37" w:rsidRDefault="00601DF2" w:rsidP="00E94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9AD">
        <w:rPr>
          <w:sz w:val="28"/>
          <w:szCs w:val="28"/>
        </w:rPr>
        <w:t>6</w:t>
      </w:r>
      <w:r w:rsidR="00E946B2" w:rsidRPr="00975B37">
        <w:rPr>
          <w:sz w:val="28"/>
          <w:szCs w:val="28"/>
        </w:rPr>
        <w:t>. Основы взаимодействие органов местного самоуправления с краевыми ор</w:t>
      </w:r>
      <w:r w:rsidR="00E02AE8">
        <w:rPr>
          <w:sz w:val="28"/>
          <w:szCs w:val="28"/>
        </w:rPr>
        <w:t xml:space="preserve">ганами государственной власти, </w:t>
      </w:r>
      <w:r w:rsidR="00E946B2" w:rsidRPr="00975B37">
        <w:rPr>
          <w:sz w:val="28"/>
          <w:szCs w:val="28"/>
        </w:rPr>
        <w:t>контрольными и надзорными органами.</w:t>
      </w:r>
    </w:p>
    <w:p w:rsidR="00E946B2" w:rsidRPr="00975B37" w:rsidRDefault="00E946B2" w:rsidP="00E94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B37">
        <w:rPr>
          <w:sz w:val="28"/>
          <w:szCs w:val="28"/>
        </w:rPr>
        <w:t>2</w:t>
      </w:r>
      <w:r w:rsidR="00D809AD">
        <w:rPr>
          <w:sz w:val="28"/>
          <w:szCs w:val="28"/>
        </w:rPr>
        <w:t>7</w:t>
      </w:r>
      <w:r w:rsidRPr="00975B37">
        <w:rPr>
          <w:sz w:val="28"/>
          <w:szCs w:val="28"/>
        </w:rPr>
        <w:t xml:space="preserve">. Правовые основы </w:t>
      </w:r>
      <w:r w:rsidR="00BC1233">
        <w:rPr>
          <w:sz w:val="28"/>
          <w:szCs w:val="28"/>
        </w:rPr>
        <w:t>градостроительной деятельности</w:t>
      </w:r>
      <w:r w:rsidRPr="00975B37">
        <w:rPr>
          <w:sz w:val="28"/>
          <w:szCs w:val="28"/>
        </w:rPr>
        <w:t xml:space="preserve">. </w:t>
      </w:r>
    </w:p>
    <w:p w:rsidR="00E946B2" w:rsidRPr="00975B37" w:rsidRDefault="00E946B2" w:rsidP="00E94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B37">
        <w:rPr>
          <w:sz w:val="28"/>
          <w:szCs w:val="28"/>
        </w:rPr>
        <w:t>2</w:t>
      </w:r>
      <w:r w:rsidR="00D809AD">
        <w:rPr>
          <w:sz w:val="28"/>
          <w:szCs w:val="28"/>
        </w:rPr>
        <w:t>8</w:t>
      </w:r>
      <w:r w:rsidRPr="00975B37">
        <w:rPr>
          <w:sz w:val="28"/>
          <w:szCs w:val="28"/>
        </w:rPr>
        <w:t>. Правовые основы муниципальной службы</w:t>
      </w:r>
      <w:r>
        <w:rPr>
          <w:sz w:val="28"/>
          <w:szCs w:val="28"/>
        </w:rPr>
        <w:t>.</w:t>
      </w:r>
    </w:p>
    <w:p w:rsidR="00E946B2" w:rsidRPr="00975B37" w:rsidRDefault="00E946B2" w:rsidP="00E946B2">
      <w:pPr>
        <w:pStyle w:val="ConsPlusNormal"/>
        <w:ind w:firstLine="709"/>
        <w:jc w:val="both"/>
      </w:pPr>
      <w:r w:rsidRPr="00975B37">
        <w:t>2</w:t>
      </w:r>
      <w:r w:rsidR="00D809AD">
        <w:t>9</w:t>
      </w:r>
      <w:r w:rsidRPr="00975B37">
        <w:t>. Правовые осн</w:t>
      </w:r>
      <w:r w:rsidR="00BC1233">
        <w:t>овы законодательства о выборах</w:t>
      </w:r>
      <w:r w:rsidRPr="00975B37">
        <w:t>.</w:t>
      </w:r>
    </w:p>
    <w:p w:rsidR="00E946B2" w:rsidRPr="00975B37" w:rsidRDefault="00D809AD" w:rsidP="00E946B2">
      <w:pPr>
        <w:pStyle w:val="ConsPlusNormal"/>
        <w:ind w:firstLine="709"/>
        <w:jc w:val="both"/>
      </w:pPr>
      <w:r>
        <w:t>30</w:t>
      </w:r>
      <w:r w:rsidR="00E946B2" w:rsidRPr="00975B37">
        <w:t>. Назовите варианты избрания главы муниципального образовани</w:t>
      </w:r>
      <w:r w:rsidR="00E02AE8">
        <w:t>я для сельских поселений</w:t>
      </w:r>
      <w:r w:rsidR="00E946B2" w:rsidRPr="00975B37">
        <w:t>.</w:t>
      </w:r>
    </w:p>
    <w:p w:rsidR="00E946B2" w:rsidRPr="00975B37" w:rsidRDefault="00D809AD" w:rsidP="00E946B2">
      <w:pPr>
        <w:pStyle w:val="ConsPlusNormal"/>
        <w:ind w:firstLine="709"/>
        <w:jc w:val="both"/>
      </w:pPr>
      <w:r>
        <w:t>31</w:t>
      </w:r>
      <w:r w:rsidR="00E946B2" w:rsidRPr="00975B37">
        <w:t>. Организация деятельности представительного органа района. Взаимодействие представительного органа района и главы района.</w:t>
      </w:r>
    </w:p>
    <w:p w:rsidR="00E946B2" w:rsidRPr="00975B37" w:rsidRDefault="00E946B2" w:rsidP="00E946B2">
      <w:pPr>
        <w:pStyle w:val="ConsPlusNormal"/>
        <w:ind w:firstLine="709"/>
        <w:jc w:val="both"/>
      </w:pPr>
    </w:p>
    <w:p w:rsidR="00876204" w:rsidRDefault="00876204"/>
    <w:sectPr w:rsidR="00876204" w:rsidSect="00067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24" w:rsidRDefault="002D5924" w:rsidP="0006723E">
      <w:r>
        <w:separator/>
      </w:r>
    </w:p>
  </w:endnote>
  <w:endnote w:type="continuationSeparator" w:id="0">
    <w:p w:rsidR="002D5924" w:rsidRDefault="002D5924" w:rsidP="0006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3E" w:rsidRDefault="000672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3E" w:rsidRDefault="000672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3E" w:rsidRDefault="00067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24" w:rsidRDefault="002D5924" w:rsidP="0006723E">
      <w:r>
        <w:separator/>
      </w:r>
    </w:p>
  </w:footnote>
  <w:footnote w:type="continuationSeparator" w:id="0">
    <w:p w:rsidR="002D5924" w:rsidRDefault="002D5924" w:rsidP="0006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3E" w:rsidRDefault="00067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167021"/>
      <w:docPartObj>
        <w:docPartGallery w:val="Page Numbers (Top of Page)"/>
        <w:docPartUnique/>
      </w:docPartObj>
    </w:sdtPr>
    <w:sdtEndPr/>
    <w:sdtContent>
      <w:p w:rsidR="0006723E" w:rsidRDefault="00FC0C46">
        <w:pPr>
          <w:pStyle w:val="a4"/>
          <w:jc w:val="center"/>
        </w:pPr>
        <w:r>
          <w:fldChar w:fldCharType="begin"/>
        </w:r>
        <w:r w:rsidR="0006723E">
          <w:instrText>PAGE   \* MERGEFORMAT</w:instrText>
        </w:r>
        <w:r>
          <w:fldChar w:fldCharType="separate"/>
        </w:r>
        <w:r w:rsidR="00FD1C7E">
          <w:rPr>
            <w:noProof/>
          </w:rPr>
          <w:t>2</w:t>
        </w:r>
        <w:r>
          <w:fldChar w:fldCharType="end"/>
        </w:r>
      </w:p>
    </w:sdtContent>
  </w:sdt>
  <w:p w:rsidR="0006723E" w:rsidRDefault="000672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3E" w:rsidRDefault="00067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6B2"/>
    <w:rsid w:val="0006723E"/>
    <w:rsid w:val="002D5924"/>
    <w:rsid w:val="00325E7D"/>
    <w:rsid w:val="003F5651"/>
    <w:rsid w:val="00402E02"/>
    <w:rsid w:val="00427670"/>
    <w:rsid w:val="0047047B"/>
    <w:rsid w:val="004758B5"/>
    <w:rsid w:val="005D1CE0"/>
    <w:rsid w:val="00601DF2"/>
    <w:rsid w:val="0084023C"/>
    <w:rsid w:val="00876204"/>
    <w:rsid w:val="009615F3"/>
    <w:rsid w:val="009B64D2"/>
    <w:rsid w:val="00B66683"/>
    <w:rsid w:val="00BC1233"/>
    <w:rsid w:val="00BD7607"/>
    <w:rsid w:val="00D809AD"/>
    <w:rsid w:val="00E02AE8"/>
    <w:rsid w:val="00E55246"/>
    <w:rsid w:val="00E753EC"/>
    <w:rsid w:val="00E946B2"/>
    <w:rsid w:val="00F92632"/>
    <w:rsid w:val="00FB51EC"/>
    <w:rsid w:val="00FC0C46"/>
    <w:rsid w:val="00FD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2659B-C4F8-4E41-9C5D-BB53898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946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4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67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23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7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23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C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C7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Бакушина Е.В.</dc:creator>
  <cp:lastModifiedBy>Начальник ОМСУ</cp:lastModifiedBy>
  <cp:revision>9</cp:revision>
  <cp:lastPrinted>2021-12-15T07:30:00Z</cp:lastPrinted>
  <dcterms:created xsi:type="dcterms:W3CDTF">2017-10-28T05:23:00Z</dcterms:created>
  <dcterms:modified xsi:type="dcterms:W3CDTF">2021-12-15T07:30:00Z</dcterms:modified>
</cp:coreProperties>
</file>