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7" w:rsidRPr="003D4617" w:rsidRDefault="003D4617" w:rsidP="003D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</w:p>
    <w:p w:rsidR="003D4617" w:rsidRPr="003D4617" w:rsidRDefault="003D4617" w:rsidP="003D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617" w:rsidRPr="003D4617" w:rsidRDefault="003D4617" w:rsidP="003D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В силу Указа Президента Российской Федерации от 23.01.2024 № 63 «О мерах социальной поддержки многодетных семей» многодетной семьей в Российской Федерации является семья, имеющая трех и более детей, статус которой устанавливается бессрочно.</w:t>
      </w:r>
    </w:p>
    <w:p w:rsidR="003D4617" w:rsidRPr="003D4617" w:rsidRDefault="003D4617" w:rsidP="003D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</w:r>
    </w:p>
    <w:p w:rsidR="003D4617" w:rsidRPr="003D4617" w:rsidRDefault="003D4617" w:rsidP="003D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С 23.01.2024 наряду с понятием многодетной семьи на федеральном уровне установлены также гарантии в части предоставления многодетным семьям мер социальной поддержки.</w:t>
      </w:r>
    </w:p>
    <w:p w:rsidR="003D4617" w:rsidRPr="003D4617" w:rsidRDefault="003D4617" w:rsidP="003D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617">
        <w:rPr>
          <w:rFonts w:ascii="Times New Roman" w:eastAsia="Times New Roman" w:hAnsi="Times New Roman" w:cs="Times New Roman"/>
          <w:sz w:val="28"/>
          <w:szCs w:val="28"/>
        </w:rPr>
        <w:t>Государством гарантируется предоставление государственных пособий и выплат в связи с рождением и воспитанием детей; предоставление мер поддержки в сфере трудовых отношений; досрочное назначение женщинам страховой пенсии по старости в связи с рождением и воспитанием трех и более детей;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занятости;</w:t>
      </w:r>
      <w:proofErr w:type="gramEnd"/>
      <w:r w:rsidRPr="003D4617">
        <w:rPr>
          <w:rFonts w:ascii="Times New Roman" w:eastAsia="Times New Roman" w:hAnsi="Times New Roman" w:cs="Times New Roman"/>
          <w:sz w:val="28"/>
          <w:szCs w:val="28"/>
        </w:rPr>
        <w:t xml:space="preserve"> право на бесплатное посещение музеев, парков культуры и отдыха, выставок на территории Российской Федерации независимо от места жительства в порядке и на условиях, которые определены в субъектах Российской Федерации.</w:t>
      </w:r>
    </w:p>
    <w:p w:rsidR="003D4617" w:rsidRPr="003D4617" w:rsidRDefault="003D4617" w:rsidP="003D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 xml:space="preserve">На уровне субъектов Российской </w:t>
      </w:r>
      <w:proofErr w:type="spellStart"/>
      <w:r w:rsidRPr="003D4617">
        <w:rPr>
          <w:rFonts w:ascii="Times New Roman" w:eastAsia="Times New Roman" w:hAnsi="Times New Roman" w:cs="Times New Roman"/>
          <w:sz w:val="28"/>
          <w:szCs w:val="28"/>
        </w:rPr>
        <w:t>Федераци</w:t>
      </w:r>
      <w:proofErr w:type="spellEnd"/>
      <w:r w:rsidRPr="003D461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установлены дополнительные меры социальной поддержки многодетных семей.</w:t>
      </w:r>
    </w:p>
    <w:p w:rsidR="00E7695C" w:rsidRPr="003D4617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3D4617" w:rsidRDefault="0006475E" w:rsidP="00F77A3E">
      <w:pPr>
        <w:rPr>
          <w:sz w:val="28"/>
          <w:szCs w:val="28"/>
        </w:rPr>
      </w:pPr>
    </w:p>
    <w:sectPr w:rsidR="0006475E" w:rsidRPr="003D4617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3D4617"/>
    <w:rsid w:val="005974E9"/>
    <w:rsid w:val="0081172D"/>
    <w:rsid w:val="00B02641"/>
    <w:rsid w:val="00CD42A1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2024-07-01T04:32:00Z</dcterms:created>
  <dcterms:modified xsi:type="dcterms:W3CDTF">2024-07-01T04:32:00Z</dcterms:modified>
</cp:coreProperties>
</file>