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77E22">
        <w:rPr>
          <w:color w:val="001219"/>
          <w:sz w:val="28"/>
          <w:szCs w:val="28"/>
        </w:rPr>
        <w:t>п. Покровка, ул. Набережная, 26б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A77E22">
        <w:rPr>
          <w:color w:val="001219"/>
          <w:sz w:val="28"/>
          <w:szCs w:val="28"/>
        </w:rPr>
        <w:t>732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A77E22">
        <w:rPr>
          <w:color w:val="001219"/>
          <w:sz w:val="28"/>
          <w:szCs w:val="28"/>
        </w:rPr>
        <w:t xml:space="preserve"> кадастровый номер –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191E61">
        <w:rPr>
          <w:color w:val="001219"/>
          <w:sz w:val="28"/>
          <w:szCs w:val="28"/>
        </w:rPr>
        <w:t>20.12.</w:t>
      </w:r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A77E22">
        <w:rPr>
          <w:color w:val="001219"/>
          <w:sz w:val="28"/>
          <w:szCs w:val="28"/>
        </w:rPr>
        <w:t xml:space="preserve"> 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91E61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3F5984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6F643E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77E22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32</cp:revision>
  <cp:lastPrinted>2023-11-02T08:15:00Z</cp:lastPrinted>
  <dcterms:created xsi:type="dcterms:W3CDTF">2022-06-23T01:15:00Z</dcterms:created>
  <dcterms:modified xsi:type="dcterms:W3CDTF">2023-11-17T08:22:00Z</dcterms:modified>
</cp:coreProperties>
</file>