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BE" w:rsidRPr="00B42EC1" w:rsidRDefault="006010BE" w:rsidP="00B42EC1">
      <w:pPr>
        <w:pStyle w:val="a3"/>
        <w:jc w:val="center"/>
        <w:rPr>
          <w:rFonts w:ascii="Times New Roman" w:hAnsi="Times New Roman" w:cs="Times New Roman"/>
          <w:sz w:val="24"/>
          <w:szCs w:val="24"/>
        </w:rPr>
      </w:pPr>
      <w:r w:rsidRPr="00B42EC1">
        <w:rPr>
          <w:rFonts w:ascii="Times New Roman" w:hAnsi="Times New Roman" w:cs="Times New Roman"/>
          <w:sz w:val="24"/>
          <w:szCs w:val="24"/>
        </w:rPr>
        <w:t>СОВЕТ ДЕПУТАТОВ СОРОЧЕЛОГОВСКОГО СЕЛЬСОВЕТА</w:t>
      </w:r>
    </w:p>
    <w:p w:rsidR="006010BE" w:rsidRPr="00B42EC1" w:rsidRDefault="006010BE" w:rsidP="00B42EC1">
      <w:pPr>
        <w:pStyle w:val="a3"/>
        <w:jc w:val="center"/>
        <w:rPr>
          <w:rFonts w:ascii="Times New Roman" w:hAnsi="Times New Roman" w:cs="Times New Roman"/>
          <w:sz w:val="24"/>
          <w:szCs w:val="24"/>
        </w:rPr>
      </w:pPr>
      <w:r w:rsidRPr="00B42EC1">
        <w:rPr>
          <w:rFonts w:ascii="Times New Roman" w:hAnsi="Times New Roman" w:cs="Times New Roman"/>
          <w:sz w:val="24"/>
          <w:szCs w:val="24"/>
        </w:rPr>
        <w:t>ПЕРВОМАЙСКОГО РАЙОНА АЛТАЙСКОГО КРАЯ</w:t>
      </w:r>
    </w:p>
    <w:p w:rsidR="006010BE" w:rsidRPr="00B42EC1" w:rsidRDefault="006010BE" w:rsidP="006010BE">
      <w:pPr>
        <w:jc w:val="center"/>
        <w:rPr>
          <w:rFonts w:ascii="Times New Roman" w:hAnsi="Times New Roman" w:cs="Times New Roman"/>
          <w:sz w:val="24"/>
          <w:szCs w:val="24"/>
        </w:rPr>
      </w:pPr>
    </w:p>
    <w:p w:rsidR="006010BE" w:rsidRPr="00B42EC1" w:rsidRDefault="006010BE" w:rsidP="006010BE">
      <w:pPr>
        <w:jc w:val="center"/>
        <w:rPr>
          <w:rFonts w:ascii="Times New Roman" w:hAnsi="Times New Roman" w:cs="Times New Roman"/>
          <w:sz w:val="24"/>
          <w:szCs w:val="24"/>
        </w:rPr>
      </w:pPr>
      <w:r w:rsidRPr="00B42EC1">
        <w:rPr>
          <w:rFonts w:ascii="Times New Roman" w:hAnsi="Times New Roman" w:cs="Times New Roman"/>
          <w:sz w:val="24"/>
          <w:szCs w:val="24"/>
        </w:rPr>
        <w:t>РЕШЕНИЕ</w:t>
      </w:r>
    </w:p>
    <w:p w:rsidR="006010BE" w:rsidRPr="00B42EC1" w:rsidRDefault="006010BE" w:rsidP="006010BE">
      <w:pPr>
        <w:jc w:val="center"/>
        <w:rPr>
          <w:rFonts w:ascii="Times New Roman" w:hAnsi="Times New Roman" w:cs="Times New Roman"/>
          <w:sz w:val="24"/>
          <w:szCs w:val="24"/>
        </w:rPr>
      </w:pPr>
    </w:p>
    <w:p w:rsidR="006010BE" w:rsidRPr="00B42EC1" w:rsidRDefault="006010BE" w:rsidP="006010BE">
      <w:pPr>
        <w:rPr>
          <w:rFonts w:ascii="Times New Roman" w:hAnsi="Times New Roman" w:cs="Times New Roman"/>
          <w:sz w:val="24"/>
          <w:szCs w:val="24"/>
        </w:rPr>
      </w:pPr>
      <w:r w:rsidRPr="00B42EC1">
        <w:rPr>
          <w:rFonts w:ascii="Times New Roman" w:hAnsi="Times New Roman" w:cs="Times New Roman"/>
          <w:sz w:val="24"/>
          <w:szCs w:val="24"/>
        </w:rPr>
        <w:t xml:space="preserve">26.08.2020                                                                                                           </w:t>
      </w:r>
      <w:r w:rsidR="00B42EC1">
        <w:rPr>
          <w:rFonts w:ascii="Times New Roman" w:hAnsi="Times New Roman" w:cs="Times New Roman"/>
          <w:sz w:val="24"/>
          <w:szCs w:val="24"/>
        </w:rPr>
        <w:t xml:space="preserve">                   </w:t>
      </w:r>
      <w:r w:rsidRPr="00B42EC1">
        <w:rPr>
          <w:rFonts w:ascii="Times New Roman" w:hAnsi="Times New Roman" w:cs="Times New Roman"/>
          <w:sz w:val="24"/>
          <w:szCs w:val="24"/>
        </w:rPr>
        <w:t xml:space="preserve">  №   </w:t>
      </w:r>
      <w:r w:rsidR="00B55C85">
        <w:rPr>
          <w:rFonts w:ascii="Times New Roman" w:hAnsi="Times New Roman" w:cs="Times New Roman"/>
          <w:sz w:val="24"/>
          <w:szCs w:val="24"/>
        </w:rPr>
        <w:t>15</w:t>
      </w:r>
      <w:r w:rsidRPr="00B42EC1">
        <w:rPr>
          <w:rFonts w:ascii="Times New Roman" w:hAnsi="Times New Roman" w:cs="Times New Roman"/>
          <w:sz w:val="24"/>
          <w:szCs w:val="24"/>
        </w:rPr>
        <w:t xml:space="preserve">                                                                  </w:t>
      </w:r>
    </w:p>
    <w:p w:rsidR="006010BE" w:rsidRPr="00B42EC1" w:rsidRDefault="006010BE" w:rsidP="00B42EC1">
      <w:pPr>
        <w:jc w:val="center"/>
        <w:rPr>
          <w:rFonts w:ascii="Times New Roman" w:hAnsi="Times New Roman" w:cs="Times New Roman"/>
          <w:sz w:val="24"/>
          <w:szCs w:val="24"/>
        </w:rPr>
      </w:pPr>
      <w:r w:rsidRPr="00B42EC1">
        <w:rPr>
          <w:rFonts w:ascii="Times New Roman" w:hAnsi="Times New Roman" w:cs="Times New Roman"/>
          <w:sz w:val="24"/>
          <w:szCs w:val="24"/>
        </w:rPr>
        <w:t>с. Сорочий Лог</w:t>
      </w:r>
    </w:p>
    <w:p w:rsidR="00B42EC1" w:rsidRPr="00B42EC1" w:rsidRDefault="00B42EC1" w:rsidP="00B42EC1">
      <w:pPr>
        <w:pStyle w:val="a3"/>
        <w:rPr>
          <w:rFonts w:ascii="Times New Roman" w:hAnsi="Times New Roman" w:cs="Times New Roman"/>
          <w:sz w:val="24"/>
          <w:szCs w:val="24"/>
        </w:rPr>
      </w:pPr>
    </w:p>
    <w:p w:rsidR="00B42EC1" w:rsidRPr="00B42EC1" w:rsidRDefault="006010BE" w:rsidP="00B42EC1">
      <w:pPr>
        <w:pStyle w:val="a3"/>
        <w:rPr>
          <w:rFonts w:ascii="Times New Roman" w:hAnsi="Times New Roman" w:cs="Times New Roman"/>
          <w:sz w:val="24"/>
          <w:szCs w:val="24"/>
        </w:rPr>
      </w:pPr>
      <w:r w:rsidRPr="00B42EC1">
        <w:rPr>
          <w:rFonts w:ascii="Times New Roman" w:hAnsi="Times New Roman" w:cs="Times New Roman"/>
          <w:sz w:val="24"/>
          <w:szCs w:val="24"/>
        </w:rPr>
        <w:t xml:space="preserve"> О </w:t>
      </w:r>
      <w:r w:rsidR="00B42EC1" w:rsidRPr="00B42EC1">
        <w:rPr>
          <w:rFonts w:ascii="Times New Roman" w:hAnsi="Times New Roman" w:cs="Times New Roman"/>
          <w:sz w:val="24"/>
          <w:szCs w:val="24"/>
        </w:rPr>
        <w:t xml:space="preserve">принятии </w:t>
      </w:r>
      <w:r w:rsidRPr="00B42EC1">
        <w:rPr>
          <w:rFonts w:ascii="Times New Roman" w:hAnsi="Times New Roman" w:cs="Times New Roman"/>
          <w:sz w:val="24"/>
          <w:szCs w:val="24"/>
        </w:rPr>
        <w:t xml:space="preserve"> </w:t>
      </w:r>
      <w:r w:rsidR="00B42EC1" w:rsidRPr="00B42EC1">
        <w:rPr>
          <w:rFonts w:ascii="Times New Roman" w:hAnsi="Times New Roman" w:cs="Times New Roman"/>
          <w:sz w:val="24"/>
          <w:szCs w:val="24"/>
        </w:rPr>
        <w:t xml:space="preserve">Положения о бюджетном устройстве, </w:t>
      </w:r>
    </w:p>
    <w:p w:rsidR="00B42EC1" w:rsidRPr="00B42EC1" w:rsidRDefault="00B42EC1" w:rsidP="00B42EC1">
      <w:pPr>
        <w:pStyle w:val="a3"/>
        <w:rPr>
          <w:rFonts w:ascii="Times New Roman" w:hAnsi="Times New Roman" w:cs="Times New Roman"/>
          <w:sz w:val="24"/>
          <w:szCs w:val="24"/>
        </w:rPr>
      </w:pPr>
      <w:r w:rsidRPr="00B42EC1">
        <w:rPr>
          <w:rFonts w:ascii="Times New Roman" w:hAnsi="Times New Roman" w:cs="Times New Roman"/>
          <w:sz w:val="24"/>
          <w:szCs w:val="24"/>
        </w:rPr>
        <w:t>бюджетном процессе и финансовом контроле</w:t>
      </w:r>
    </w:p>
    <w:p w:rsidR="00B42EC1" w:rsidRPr="00B42EC1" w:rsidRDefault="00B42EC1" w:rsidP="00B42EC1">
      <w:pPr>
        <w:pStyle w:val="a3"/>
        <w:rPr>
          <w:rFonts w:ascii="Times New Roman" w:hAnsi="Times New Roman" w:cs="Times New Roman"/>
          <w:sz w:val="24"/>
          <w:szCs w:val="24"/>
        </w:rPr>
      </w:pPr>
      <w:r w:rsidRPr="00B42EC1">
        <w:rPr>
          <w:rFonts w:ascii="Times New Roman" w:hAnsi="Times New Roman" w:cs="Times New Roman"/>
          <w:sz w:val="24"/>
          <w:szCs w:val="24"/>
        </w:rPr>
        <w:t xml:space="preserve"> в муниципальном образовании</w:t>
      </w:r>
    </w:p>
    <w:p w:rsidR="006010BE" w:rsidRPr="00B42EC1" w:rsidRDefault="00B42EC1" w:rsidP="00B42EC1">
      <w:pPr>
        <w:pStyle w:val="a3"/>
        <w:rPr>
          <w:rStyle w:val="10"/>
          <w:rFonts w:ascii="Times New Roman" w:eastAsiaTheme="minorHAnsi" w:hAnsi="Times New Roman" w:cs="Times New Roman"/>
          <w:b w:val="0"/>
          <w:bCs w:val="0"/>
          <w:color w:val="auto"/>
          <w:sz w:val="24"/>
          <w:szCs w:val="24"/>
        </w:rPr>
      </w:pPr>
      <w:r w:rsidRPr="00B42EC1">
        <w:rPr>
          <w:rFonts w:ascii="Times New Roman" w:hAnsi="Times New Roman" w:cs="Times New Roman"/>
          <w:sz w:val="24"/>
          <w:szCs w:val="24"/>
        </w:rPr>
        <w:t xml:space="preserve"> Сорочелоговской сельсовет Первомайского района Алтайского края</w:t>
      </w:r>
      <w:r>
        <w:rPr>
          <w:rFonts w:ascii="Times New Roman" w:hAnsi="Times New Roman" w:cs="Times New Roman"/>
          <w:sz w:val="24"/>
          <w:szCs w:val="24"/>
        </w:rPr>
        <w:t>.</w:t>
      </w: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B42EC1">
      <w:pPr>
        <w:spacing w:after="0"/>
        <w:jc w:val="both"/>
        <w:rPr>
          <w:rFonts w:ascii="Times New Roman" w:hAnsi="Times New Roman" w:cs="Times New Roman"/>
          <w:sz w:val="24"/>
          <w:szCs w:val="24"/>
        </w:rPr>
      </w:pPr>
      <w:r w:rsidRPr="00B42EC1">
        <w:rPr>
          <w:rFonts w:ascii="Times New Roman" w:hAnsi="Times New Roman" w:cs="Times New Roman"/>
          <w:color w:val="000000"/>
          <w:sz w:val="24"/>
          <w:szCs w:val="24"/>
        </w:rPr>
        <w:t> </w:t>
      </w:r>
      <w:r w:rsidRPr="00B42EC1">
        <w:rPr>
          <w:rFonts w:ascii="Times New Roman" w:hAnsi="Times New Roman" w:cs="Times New Roman"/>
          <w:sz w:val="24"/>
          <w:szCs w:val="24"/>
          <w:shd w:val="clear" w:color="auto" w:fill="FFFFFF"/>
        </w:rPr>
        <w:t xml:space="preserve">На основании протеста прокурора Первомайского района </w:t>
      </w:r>
      <w:r w:rsidRPr="00B42EC1">
        <w:rPr>
          <w:rFonts w:ascii="Times New Roman" w:hAnsi="Times New Roman" w:cs="Times New Roman"/>
          <w:sz w:val="24"/>
          <w:szCs w:val="24"/>
        </w:rPr>
        <w:t xml:space="preserve">№ 02-38-20  от 23.06.2020 на решение  от 18.06.2019 №22 </w:t>
      </w:r>
      <w:r w:rsidR="00B42EC1">
        <w:rPr>
          <w:rFonts w:ascii="Times New Roman" w:hAnsi="Times New Roman" w:cs="Times New Roman"/>
          <w:sz w:val="24"/>
          <w:szCs w:val="24"/>
        </w:rPr>
        <w:t xml:space="preserve">«О </w:t>
      </w:r>
      <w:r w:rsidRPr="00B42EC1">
        <w:rPr>
          <w:rFonts w:ascii="Times New Roman" w:hAnsi="Times New Roman" w:cs="Times New Roman"/>
          <w:sz w:val="24"/>
          <w:szCs w:val="24"/>
        </w:rPr>
        <w:t>Положении о бюджетном устройстве, бюджетном процессе и финансовом контроле в муниципальном образовании Сорочелоговской сельсовет Первомайского района Алтайского края» Совет депутатов Сорочелоговского сельсовета Первомайского района Алтайского края решил:</w:t>
      </w:r>
    </w:p>
    <w:p w:rsidR="006010BE" w:rsidRPr="00B42EC1" w:rsidRDefault="00B42EC1" w:rsidP="00B42EC1">
      <w:pPr>
        <w:pStyle w:val="a4"/>
        <w:numPr>
          <w:ilvl w:val="0"/>
          <w:numId w:val="1"/>
        </w:numPr>
        <w:spacing w:after="0"/>
        <w:jc w:val="both"/>
        <w:rPr>
          <w:rFonts w:ascii="Times New Roman" w:hAnsi="Times New Roman" w:cs="Times New Roman"/>
          <w:sz w:val="24"/>
          <w:szCs w:val="24"/>
        </w:rPr>
      </w:pPr>
      <w:r w:rsidRPr="00B42EC1">
        <w:rPr>
          <w:rStyle w:val="10"/>
          <w:rFonts w:ascii="Times New Roman" w:eastAsiaTheme="minorHAnsi" w:hAnsi="Times New Roman" w:cs="Times New Roman"/>
          <w:b w:val="0"/>
          <w:bCs w:val="0"/>
          <w:color w:val="auto"/>
          <w:sz w:val="24"/>
          <w:szCs w:val="24"/>
        </w:rPr>
        <w:t>Р</w:t>
      </w:r>
      <w:r w:rsidR="006010BE" w:rsidRPr="00B42EC1">
        <w:rPr>
          <w:rStyle w:val="10"/>
          <w:rFonts w:ascii="Times New Roman" w:eastAsiaTheme="minorHAnsi" w:hAnsi="Times New Roman" w:cs="Times New Roman"/>
          <w:b w:val="0"/>
          <w:bCs w:val="0"/>
          <w:color w:val="auto"/>
          <w:sz w:val="24"/>
          <w:szCs w:val="24"/>
        </w:rPr>
        <w:t xml:space="preserve">ешение № 22 от 18.06.2019 </w:t>
      </w:r>
      <w:r w:rsidR="006010BE" w:rsidRPr="00B42EC1">
        <w:rPr>
          <w:rFonts w:ascii="Times New Roman" w:hAnsi="Times New Roman" w:cs="Times New Roman"/>
          <w:sz w:val="24"/>
          <w:szCs w:val="24"/>
        </w:rPr>
        <w:t>«О Положении о бюджетном устройстве, бюджетном процессе и финансовом контроле в муниципальном образовании Сорочелоговской сельсовет Первомайского района Алтайского края» Совет депутатов Сорочелоговского сельсовета Первомайского района Алтайского края»</w:t>
      </w:r>
      <w:r w:rsidRPr="00B42EC1">
        <w:rPr>
          <w:rFonts w:ascii="Times New Roman" w:hAnsi="Times New Roman" w:cs="Times New Roman"/>
          <w:sz w:val="24"/>
          <w:szCs w:val="24"/>
        </w:rPr>
        <w:t xml:space="preserve"> признать утратившим силу.</w:t>
      </w:r>
    </w:p>
    <w:p w:rsidR="00B42EC1" w:rsidRPr="00B42EC1" w:rsidRDefault="00B42EC1" w:rsidP="00B42EC1">
      <w:pPr>
        <w:spacing w:after="0"/>
        <w:ind w:left="284"/>
        <w:jc w:val="both"/>
        <w:rPr>
          <w:rFonts w:ascii="Times New Roman" w:hAnsi="Times New Roman" w:cs="Times New Roman"/>
          <w:sz w:val="24"/>
          <w:szCs w:val="24"/>
        </w:rPr>
      </w:pPr>
    </w:p>
    <w:p w:rsidR="006010BE" w:rsidRPr="00B42EC1" w:rsidRDefault="00B42EC1" w:rsidP="00B42EC1">
      <w:pPr>
        <w:pStyle w:val="a4"/>
        <w:numPr>
          <w:ilvl w:val="0"/>
          <w:numId w:val="1"/>
        </w:numPr>
        <w:spacing w:after="0"/>
        <w:jc w:val="both"/>
        <w:rPr>
          <w:rFonts w:ascii="Times New Roman" w:hAnsi="Times New Roman" w:cs="Times New Roman"/>
          <w:sz w:val="24"/>
          <w:szCs w:val="24"/>
        </w:rPr>
      </w:pPr>
      <w:r w:rsidRPr="00B42EC1">
        <w:rPr>
          <w:rFonts w:ascii="Times New Roman" w:hAnsi="Times New Roman" w:cs="Times New Roman"/>
          <w:sz w:val="24"/>
          <w:szCs w:val="24"/>
        </w:rPr>
        <w:t>Утвердить  Положение о бюджетном устройстве, бюджетном процессе и финансовом контроле в муниципальном образовании Сорочелоговской сельсовет Первомайского района Алтайского края.</w:t>
      </w:r>
    </w:p>
    <w:p w:rsidR="00B42EC1" w:rsidRDefault="00B42EC1" w:rsidP="00B42EC1">
      <w:pPr>
        <w:pStyle w:val="Standard"/>
        <w:ind w:left="284"/>
        <w:jc w:val="both"/>
        <w:rPr>
          <w:rFonts w:cs="Times New Roman"/>
        </w:rPr>
      </w:pPr>
    </w:p>
    <w:p w:rsidR="00B42EC1" w:rsidRPr="00B42EC1" w:rsidRDefault="00B42EC1" w:rsidP="00B42EC1">
      <w:pPr>
        <w:pStyle w:val="Standard"/>
        <w:ind w:left="284"/>
        <w:jc w:val="both"/>
        <w:rPr>
          <w:rFonts w:cs="Times New Roman"/>
        </w:rPr>
      </w:pPr>
      <w:r w:rsidRPr="00B42EC1">
        <w:rPr>
          <w:rFonts w:cs="Times New Roman"/>
        </w:rPr>
        <w:t>3. Обнародова</w:t>
      </w:r>
      <w:r w:rsidR="00D53C8A">
        <w:rPr>
          <w:rFonts w:cs="Times New Roman"/>
        </w:rPr>
        <w:t>ть</w:t>
      </w:r>
      <w:r w:rsidRPr="00B42EC1">
        <w:rPr>
          <w:rFonts w:cs="Times New Roman"/>
        </w:rPr>
        <w:t xml:space="preserve"> данное решение в установленном порядке.</w:t>
      </w:r>
    </w:p>
    <w:p w:rsidR="00B42EC1" w:rsidRPr="00B42EC1" w:rsidRDefault="00B42EC1" w:rsidP="00B42EC1">
      <w:pPr>
        <w:spacing w:after="0"/>
        <w:ind w:left="284"/>
        <w:jc w:val="both"/>
        <w:rPr>
          <w:rFonts w:ascii="Times New Roman" w:hAnsi="Times New Roman" w:cs="Times New Roman"/>
          <w:sz w:val="24"/>
          <w:szCs w:val="24"/>
        </w:rPr>
      </w:pPr>
    </w:p>
    <w:p w:rsidR="00B42EC1" w:rsidRPr="00B42EC1" w:rsidRDefault="00B42EC1" w:rsidP="00B42EC1">
      <w:pPr>
        <w:ind w:left="284"/>
        <w:jc w:val="both"/>
        <w:rPr>
          <w:rFonts w:ascii="Times New Roman" w:hAnsi="Times New Roman" w:cs="Times New Roman"/>
          <w:sz w:val="24"/>
          <w:szCs w:val="24"/>
          <w:shd w:val="clear" w:color="auto" w:fill="FFFFFF"/>
        </w:rPr>
      </w:pPr>
      <w:r w:rsidRPr="00B42EC1">
        <w:rPr>
          <w:rFonts w:ascii="Times New Roman" w:hAnsi="Times New Roman" w:cs="Times New Roman"/>
          <w:sz w:val="24"/>
          <w:szCs w:val="24"/>
        </w:rPr>
        <w:t xml:space="preserve">4.Контроль за исполнением настоящего решения возложить на постоянную комиссию </w:t>
      </w:r>
      <w:r w:rsidRPr="00B42EC1">
        <w:rPr>
          <w:rFonts w:ascii="Times New Roman" w:hAnsi="Times New Roman" w:cs="Times New Roman"/>
          <w:sz w:val="24"/>
          <w:szCs w:val="24"/>
          <w:shd w:val="clear" w:color="auto" w:fill="FFFFFF"/>
        </w:rPr>
        <w:t xml:space="preserve">по бюджету социальной политике и местному самоуправлению </w:t>
      </w:r>
    </w:p>
    <w:p w:rsidR="00B42EC1" w:rsidRPr="00B42EC1" w:rsidRDefault="00B42EC1" w:rsidP="00B42EC1">
      <w:pPr>
        <w:ind w:left="284"/>
        <w:jc w:val="both"/>
        <w:rPr>
          <w:rFonts w:ascii="Times New Roman" w:hAnsi="Times New Roman" w:cs="Times New Roman"/>
          <w:sz w:val="24"/>
          <w:szCs w:val="24"/>
        </w:rPr>
      </w:pPr>
      <w:r w:rsidRPr="00B42EC1">
        <w:rPr>
          <w:rFonts w:ascii="Times New Roman" w:hAnsi="Times New Roman" w:cs="Times New Roman"/>
          <w:sz w:val="24"/>
          <w:szCs w:val="24"/>
          <w:shd w:val="clear" w:color="auto" w:fill="FFFFFF"/>
        </w:rPr>
        <w:t>( Суворова М.И.)</w:t>
      </w:r>
    </w:p>
    <w:p w:rsidR="00B42EC1" w:rsidRPr="00B42EC1" w:rsidRDefault="00B42EC1" w:rsidP="00B42EC1">
      <w:pPr>
        <w:spacing w:after="0"/>
        <w:ind w:left="284"/>
        <w:jc w:val="both"/>
        <w:rPr>
          <w:rStyle w:val="10"/>
          <w:rFonts w:ascii="Times New Roman" w:eastAsiaTheme="minorHAnsi" w:hAnsi="Times New Roman" w:cs="Times New Roman"/>
          <w:b w:val="0"/>
          <w:bCs w:val="0"/>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B42EC1" w:rsidP="00B42EC1">
      <w:pPr>
        <w:spacing w:after="0"/>
        <w:ind w:firstLine="709"/>
        <w:rPr>
          <w:rStyle w:val="10"/>
          <w:rFonts w:ascii="Times New Roman" w:hAnsi="Times New Roman" w:cs="Times New Roman"/>
          <w:b w:val="0"/>
          <w:color w:val="auto"/>
          <w:sz w:val="24"/>
          <w:szCs w:val="24"/>
        </w:rPr>
      </w:pPr>
      <w:r w:rsidRPr="00B42EC1">
        <w:rPr>
          <w:rStyle w:val="10"/>
          <w:rFonts w:ascii="Times New Roman" w:hAnsi="Times New Roman" w:cs="Times New Roman"/>
          <w:b w:val="0"/>
          <w:color w:val="auto"/>
          <w:sz w:val="24"/>
          <w:szCs w:val="24"/>
        </w:rPr>
        <w:t>Глава сельсовета                                           В.Н. Иванов</w:t>
      </w: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Default="006010BE" w:rsidP="00B42EC1">
      <w:pPr>
        <w:spacing w:after="0"/>
        <w:rPr>
          <w:rStyle w:val="10"/>
          <w:rFonts w:ascii="Times New Roman" w:hAnsi="Times New Roman" w:cs="Times New Roman"/>
          <w:color w:val="auto"/>
          <w:sz w:val="24"/>
          <w:szCs w:val="24"/>
        </w:rPr>
      </w:pPr>
    </w:p>
    <w:p w:rsidR="006010BE" w:rsidRDefault="006010BE" w:rsidP="003C23A0">
      <w:pPr>
        <w:spacing w:after="0"/>
        <w:ind w:firstLine="709"/>
        <w:jc w:val="center"/>
        <w:rPr>
          <w:rStyle w:val="10"/>
          <w:rFonts w:ascii="Times New Roman" w:hAnsi="Times New Roman" w:cs="Times New Roman"/>
          <w:color w:val="auto"/>
          <w:sz w:val="24"/>
          <w:szCs w:val="24"/>
        </w:rPr>
      </w:pPr>
    </w:p>
    <w:p w:rsidR="006010BE" w:rsidRDefault="006010BE" w:rsidP="003C23A0">
      <w:pPr>
        <w:spacing w:after="0"/>
        <w:ind w:firstLine="709"/>
        <w:jc w:val="center"/>
        <w:rPr>
          <w:rStyle w:val="10"/>
          <w:rFonts w:ascii="Times New Roman" w:hAnsi="Times New Roman" w:cs="Times New Roman"/>
          <w:color w:val="auto"/>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Style w:val="10"/>
          <w:rFonts w:ascii="Times New Roman" w:hAnsi="Times New Roman" w:cs="Times New Roman"/>
          <w:color w:val="auto"/>
          <w:sz w:val="24"/>
          <w:szCs w:val="24"/>
        </w:rPr>
        <w:t>ПОЛОЖЕНИЕ О БЮДЖЕТНОМ ПРОЦЕССЕ И ФИНАНСОВОМ КОНТРОЛЕ В МУНИЦИПАЛЬНОМ ОБРАЗОВАНИИ</w:t>
      </w:r>
      <w:r w:rsidR="00A764AA" w:rsidRPr="00A8488B">
        <w:rPr>
          <w:rFonts w:ascii="Times New Roman" w:hAnsi="Times New Roman" w:cs="Times New Roman"/>
          <w:sz w:val="24"/>
          <w:szCs w:val="24"/>
        </w:rPr>
        <w:t xml:space="preserve"> </w:t>
      </w:r>
      <w:r w:rsidR="00A764AA" w:rsidRPr="00A8488B">
        <w:rPr>
          <w:rStyle w:val="10"/>
          <w:rFonts w:ascii="Times New Roman" w:hAnsi="Times New Roman" w:cs="Times New Roman"/>
          <w:color w:val="auto"/>
          <w:sz w:val="24"/>
          <w:szCs w:val="24"/>
        </w:rPr>
        <w:t>СОРОЧЕЛОГОВСКОГО СЕЛЬСОВЕТА ПЕРВОМАЙСКОГО РАЙОНА</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 Общие положения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 Правоотношения, регулируемые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 xml:space="preserve">Настоящее Положение устанавливает правовые основы функционирования бюджетной системы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 xml:space="preserve">сельсовет </w:t>
      </w:r>
      <w:r w:rsidR="00A764AA" w:rsidRPr="00A8488B">
        <w:rPr>
          <w:rFonts w:ascii="Times New Roman" w:hAnsi="Times New Roman" w:cs="Times New Roman"/>
          <w:sz w:val="24"/>
          <w:szCs w:val="24"/>
        </w:rPr>
        <w:t xml:space="preserve">Первомайского района </w:t>
      </w:r>
      <w:r w:rsidRPr="00A8488B">
        <w:rPr>
          <w:rFonts w:ascii="Times New Roman" w:hAnsi="Times New Roman" w:cs="Times New Roman"/>
          <w:sz w:val="24"/>
          <w:szCs w:val="24"/>
        </w:rPr>
        <w:t xml:space="preserve">Алтайского края (далее по тексту </w:t>
      </w:r>
      <w:r w:rsidR="00A764AA" w:rsidRPr="00A8488B">
        <w:rPr>
          <w:rFonts w:ascii="Times New Roman" w:hAnsi="Times New Roman" w:cs="Times New Roman"/>
          <w:sz w:val="24"/>
          <w:szCs w:val="24"/>
        </w:rPr>
        <w:t>–</w:t>
      </w:r>
      <w:r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регламентирует деятельность участников бюджетного процесса по составлению, рассмотрению и утверждению проекта бюджета сельсовета,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основы межбюджетных</w:t>
      </w:r>
      <w:r w:rsidR="00A764AA" w:rsidRPr="00A8488B">
        <w:rPr>
          <w:rFonts w:ascii="Times New Roman" w:hAnsi="Times New Roman" w:cs="Times New Roman"/>
          <w:sz w:val="24"/>
          <w:szCs w:val="24"/>
        </w:rPr>
        <w:t xml:space="preserve"> отношений Сорочелоговского  </w:t>
      </w:r>
      <w:r w:rsidRPr="00A8488B">
        <w:rPr>
          <w:rFonts w:ascii="Times New Roman" w:hAnsi="Times New Roman" w:cs="Times New Roman"/>
          <w:sz w:val="24"/>
          <w:szCs w:val="24"/>
        </w:rPr>
        <w:t>сельсовет</w:t>
      </w:r>
      <w:r w:rsidR="00A764AA" w:rsidRPr="00A8488B">
        <w:rPr>
          <w:rFonts w:ascii="Times New Roman" w:hAnsi="Times New Roman" w:cs="Times New Roman"/>
          <w:sz w:val="24"/>
          <w:szCs w:val="24"/>
        </w:rPr>
        <w:t>а</w:t>
      </w:r>
      <w:r w:rsidRPr="00A8488B">
        <w:rPr>
          <w:rFonts w:ascii="Times New Roman" w:hAnsi="Times New Roman" w:cs="Times New Roman"/>
          <w:sz w:val="24"/>
          <w:szCs w:val="24"/>
        </w:rPr>
        <w:t>,</w:t>
      </w:r>
      <w:r w:rsidR="00A764AA"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регламентирует иные вопросы, отнесенные к компетенции администрации сельсовета в области регулирования бюджетных правоотношений.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w:t>
      </w:r>
      <w:r w:rsidRPr="00A8488B">
        <w:rPr>
          <w:rFonts w:ascii="Times New Roman" w:hAnsi="Times New Roman" w:cs="Times New Roman"/>
          <w:sz w:val="24"/>
          <w:szCs w:val="24"/>
        </w:rPr>
        <w:tab/>
        <w:t xml:space="preserve">Настоящее Положение разработано в соответствии с действующим законодательством Российской Федерации и Алтайского края, Уставом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 xml:space="preserve">Статья 2. Правовые основы осуществления бюджетных правоотношений в МО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иными законодательными и нормативными правовыми актами Российской Федерации, Алтайского края, Уставом </w:t>
      </w:r>
      <w:r w:rsidR="003C23A0" w:rsidRPr="00A8488B">
        <w:rPr>
          <w:rFonts w:ascii="Times New Roman" w:hAnsi="Times New Roman" w:cs="Times New Roman"/>
          <w:sz w:val="24"/>
          <w:szCs w:val="24"/>
        </w:rPr>
        <w:t>муниципального образования</w:t>
      </w:r>
      <w:r w:rsidR="00A764AA" w:rsidRPr="00A8488B">
        <w:rPr>
          <w:rFonts w:ascii="Times New Roman" w:hAnsi="Times New Roman" w:cs="Times New Roman"/>
          <w:sz w:val="24"/>
          <w:szCs w:val="24"/>
        </w:rPr>
        <w:t xml:space="preserve"> Сорочелоговской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В случае противоречия между настоящим Положением и иными муниципальными правовыми актами </w:t>
      </w:r>
      <w:r w:rsidR="003C23A0" w:rsidRPr="00A8488B">
        <w:rPr>
          <w:rFonts w:ascii="Times New Roman" w:hAnsi="Times New Roman" w:cs="Times New Roman"/>
          <w:sz w:val="24"/>
          <w:szCs w:val="24"/>
        </w:rPr>
        <w:t xml:space="preserve">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Первомайского района Алтайского края, регулирующими бюджетные правоотношения, применяется настоящее Положение.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3C23A0" w:rsidRPr="00A8488B" w:rsidRDefault="003C23A0"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3. Отношения, регулируемые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Настоящее положение регулирует следующие отношения, отнесенные Бюджетным кодексом Российской Федерации к полномочиям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контроля за его исполнением;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осуществление расходов бюджета сельсовета, утверждения и исполнения бюджета сельсовета, контроля за его исполнением;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 xml:space="preserve">отношения, возникающие между администрацией Первомайского района и администрацией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сельсовета при межбюджетном регулировании.</w:t>
      </w:r>
    </w:p>
    <w:p w:rsidR="003C23A0" w:rsidRPr="00A8488B" w:rsidRDefault="003C23A0"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 xml:space="preserve">Статья 4. Основные этапы бюджетного процесса в муниципальном образовании </w:t>
      </w:r>
      <w:r w:rsidR="00A764AA" w:rsidRPr="00A8488B">
        <w:rPr>
          <w:rFonts w:ascii="Times New Roman" w:hAnsi="Times New Roman" w:cs="Times New Roman"/>
          <w:sz w:val="24"/>
          <w:szCs w:val="24"/>
        </w:rPr>
        <w:t>Сорочелоговской</w:t>
      </w:r>
      <w:r w:rsidR="00A17995" w:rsidRPr="00A8488B">
        <w:rPr>
          <w:rFonts w:ascii="Times New Roman" w:hAnsi="Times New Roman" w:cs="Times New Roman"/>
          <w:sz w:val="24"/>
          <w:szCs w:val="24"/>
        </w:rPr>
        <w:t xml:space="preserve">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Бюджетный процесс  включает следующие этапы:</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составление проекта бюджета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рассмотрение и утверждение бюджета муниципального образования</w:t>
      </w:r>
      <w:r w:rsidR="00A17995"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исполнение бюджета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осуществление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5. Правовая форма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Проект бюджета сельсовета разрабатывается и утверждается в форме муниципального нормативного правового акта Совета депутатов сельсовета (далее по тексту – Совет депутатов) сроком на очередной финансовый год и плановый период.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Решение Совета депутатов о бюджете сельсовета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Решения Совета депутатов  о бюджете сельсовета подлежит  официальному опубликованию не позднее десяти дней после его подписания в установленном законодательством порядке.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Бюджет сельсовета (местный бюджет) предназначен для исполнения расходных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Использование администрацией сельсовета  иных форм образования и расходования денежных средств  для исполнения расходных обязательств муниципальных образований не допускается.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5 Проект бюджета сельсовета выносится на публичные слушания в порядке, установленным муниципальным правовым актом Совета депутатов.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6. Участники бюджетного процесса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Участниками бюджетного процесса являются: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Совет депутатов </w:t>
      </w:r>
      <w:r w:rsidR="00A764AA"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 xml:space="preserve"> сельсовета;</w:t>
      </w:r>
    </w:p>
    <w:p w:rsidR="00A67B78" w:rsidRPr="00A8488B" w:rsidRDefault="00A17995"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Г</w:t>
      </w:r>
      <w:r w:rsidR="00A67B78" w:rsidRPr="00A8488B">
        <w:rPr>
          <w:rFonts w:ascii="Times New Roman" w:hAnsi="Times New Roman" w:cs="Times New Roman"/>
          <w:sz w:val="24"/>
          <w:szCs w:val="24"/>
        </w:rPr>
        <w:t>лава</w:t>
      </w:r>
      <w:r w:rsidR="00A764AA" w:rsidRPr="00A8488B">
        <w:rPr>
          <w:rFonts w:ascii="Times New Roman" w:hAnsi="Times New Roman" w:cs="Times New Roman"/>
          <w:sz w:val="24"/>
          <w:szCs w:val="24"/>
        </w:rPr>
        <w:t xml:space="preserve"> Сорочелоговского </w:t>
      </w:r>
      <w:r w:rsidR="00A67B78" w:rsidRPr="00A8488B">
        <w:rPr>
          <w:rFonts w:ascii="Times New Roman" w:hAnsi="Times New Roman" w:cs="Times New Roman"/>
          <w:sz w:val="24"/>
          <w:szCs w:val="24"/>
        </w:rPr>
        <w:t>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администрация</w:t>
      </w:r>
      <w:r w:rsidR="00A764AA" w:rsidRPr="00A8488B">
        <w:rPr>
          <w:rFonts w:ascii="Times New Roman" w:hAnsi="Times New Roman" w:cs="Times New Roman"/>
          <w:sz w:val="24"/>
          <w:szCs w:val="24"/>
        </w:rPr>
        <w:t xml:space="preserve"> Сорочелоговского </w:t>
      </w:r>
      <w:r w:rsidRPr="00A8488B">
        <w:rPr>
          <w:rFonts w:ascii="Times New Roman" w:hAnsi="Times New Roman" w:cs="Times New Roman"/>
          <w:sz w:val="24"/>
          <w:szCs w:val="24"/>
        </w:rPr>
        <w:t>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органы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главные администраторы доходов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            главные распорядители (распорядители) бюджетных средств  муниципального       образования </w:t>
      </w:r>
      <w:r w:rsidR="00A764AA"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(при наличии подведомственных учреждений);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главные администраторы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получатели бюджетных средств.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II. Бюджетные полномочия участников бюджетного процесса</w:t>
      </w:r>
    </w:p>
    <w:p w:rsidR="00DC008A" w:rsidRPr="00B42EC1" w:rsidRDefault="00DC008A" w:rsidP="00DC008A">
      <w:pPr>
        <w:spacing w:after="0"/>
        <w:ind w:left="707" w:firstLine="709"/>
        <w:jc w:val="both"/>
        <w:rPr>
          <w:rFonts w:ascii="Times New Roman" w:hAnsi="Times New Roman" w:cs="Times New Roman"/>
          <w:sz w:val="24"/>
          <w:szCs w:val="24"/>
        </w:rPr>
      </w:pPr>
      <w:r w:rsidRPr="00B42EC1">
        <w:rPr>
          <w:rFonts w:ascii="Times New Roman" w:hAnsi="Times New Roman" w:cs="Times New Roman"/>
          <w:sz w:val="24"/>
          <w:szCs w:val="24"/>
        </w:rPr>
        <w:t>В рамках бюджетных полномочий Совет депутатов</w:t>
      </w:r>
    </w:p>
    <w:p w:rsidR="00DC008A" w:rsidRPr="00A8488B" w:rsidRDefault="00DC008A"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7. Бюджетные полномочия Совета депутатов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рассматривает и утверждает бюджет поселения и изменения вносимые в него;</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рассматривает и утверждает отчет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контроль над исполнением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устанавливает налоговые льготы по местным налогам, основания и порядок их применения;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утверждает порядок формирования, размещения, исполнения и контроля за исполнением муниципального заказа;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определяет порядок управления и распоряжения имуществом, находящимся в собственности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контроль  за исполнением администрацией сельсовета и должностными лицами администрации сельсовета полномочий по решению вопросов местного значения;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назначение публичных слушаний по проекту бюджета сельсовета и отчету по его исполнению;</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Совет депутатов, входящих в состав Первомайского района, вправе заключать соглашения с Первомайским районным Собранием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иные бюджетные полномочия в соответствии со статьей 153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17995"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8. Бюджетные полномочия главы  сельсовета</w:t>
      </w:r>
    </w:p>
    <w:p w:rsidR="00A67B78" w:rsidRPr="00A8488B" w:rsidRDefault="00DC008A"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 рамках бюджетных полномочий глава</w:t>
      </w:r>
      <w:r w:rsidR="00A67B78"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Сорочелоговской</w:t>
      </w:r>
      <w:r w:rsidR="00A67B78" w:rsidRPr="00A8488B">
        <w:rPr>
          <w:rFonts w:ascii="Times New Roman" w:hAnsi="Times New Roman" w:cs="Times New Roman"/>
          <w:sz w:val="24"/>
          <w:szCs w:val="24"/>
        </w:rPr>
        <w:t xml:space="preserve"> сельсовета подписывает решения Совета депутатов об утверждении бюджета на очередной финансовый год, отчет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утверждает бюджетную, налоговую и долговую политику</w:t>
      </w:r>
      <w:r w:rsidR="00A764AA" w:rsidRPr="00A8488B">
        <w:rPr>
          <w:rFonts w:ascii="Times New Roman" w:hAnsi="Times New Roman" w:cs="Times New Roman"/>
          <w:sz w:val="24"/>
          <w:szCs w:val="24"/>
        </w:rPr>
        <w:t xml:space="preserve"> Сорочелоговского </w:t>
      </w:r>
      <w:r w:rsidRPr="00A8488B">
        <w:rPr>
          <w:rFonts w:ascii="Times New Roman" w:hAnsi="Times New Roman" w:cs="Times New Roman"/>
          <w:sz w:val="24"/>
          <w:szCs w:val="24"/>
        </w:rPr>
        <w:t>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вносит на рассмотрение Совета депутатов проект бюджета, проекты решений о внесении изменений и дополнений в бюджет сельсовета, а также отчет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подписывает нормативные правовые акты, принятые Советом депутатов;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назначение публичных слушаний по проекту бюджета сельсовета и отчету по его исполнению;</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иные бюджетные полномочия в соответствии с законодательством Российской Федерации и Алтайского края.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9. Бюджетные полномочия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Администрация муниципального образования </w:t>
      </w:r>
      <w:r w:rsidR="00A764AA"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  осуществляет составление и исполнение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К полномочиям администрации муниципального образования относятся: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установление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утверждения отчета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установление и исполнение расходных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определение порядка предоставления межбюджетных трансфертов из бюджета сельсовета, предоставление межбюджетных трансфертов из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иные бюджетные полномочия в соответствии с законодательством Российской Федерации и Алтайского края.</w:t>
      </w:r>
    </w:p>
    <w:p w:rsidR="003C23A0" w:rsidRPr="00A8488B" w:rsidRDefault="003C23A0"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10. Бюджетные полномочия органов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Бюджетные полномочия органов муниципального финансового контроля, к которым относятся контрольно-счетный орган муниципального образования</w:t>
      </w:r>
      <w:r w:rsidR="00A17995"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органы муниципального финансового контроля, являющиеся органами (должностными лицами) администрации </w:t>
      </w:r>
      <w:r w:rsidR="00A764AA"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по осуществлению муниципального финансового контроля установлены Бюджетным кодексом и иными правовыми актами,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Контрольно-счетный орган муниципального образования</w:t>
      </w:r>
      <w:r w:rsidR="00A764AA" w:rsidRPr="00A8488B">
        <w:rPr>
          <w:rFonts w:ascii="Times New Roman" w:hAnsi="Times New Roman" w:cs="Times New Roman"/>
          <w:sz w:val="24"/>
          <w:szCs w:val="24"/>
        </w:rPr>
        <w:t xml:space="preserve"> Сорочелоговской</w:t>
      </w:r>
      <w:r w:rsidRPr="00A8488B">
        <w:rPr>
          <w:rFonts w:ascii="Times New Roman" w:hAnsi="Times New Roman" w:cs="Times New Roman"/>
          <w:sz w:val="24"/>
          <w:szCs w:val="24"/>
        </w:rPr>
        <w:t xml:space="preserve"> сельсовет осуществляет следующие основные  полномочия: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контроль за исполнением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экспертиза проектов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внешняя проверка годового отчета об исполнении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7) анализ бюджетного процесса в муниципальном образовании и подготовка предложений, направленных на его совершенствование;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9) участие в пределах полномочий в мероприятиях, направленных на противодействие коррупции;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10) иные полномочия в сфере внешнего муниципального финансового контроля, установленные федеральными законами, законами Алтайского края, уставом и нормативными правовыми актами Совета депутатов </w:t>
      </w:r>
      <w:r w:rsidR="00A764AA"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 xml:space="preserve">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Со</w:t>
      </w:r>
      <w:r w:rsidR="00A764AA" w:rsidRPr="00A8488B">
        <w:rPr>
          <w:rFonts w:ascii="Times New Roman" w:hAnsi="Times New Roman" w:cs="Times New Roman"/>
          <w:sz w:val="24"/>
          <w:szCs w:val="24"/>
        </w:rPr>
        <w:t>вет</w:t>
      </w:r>
      <w:r w:rsidRPr="00A8488B">
        <w:rPr>
          <w:rFonts w:ascii="Times New Roman" w:hAnsi="Times New Roman" w:cs="Times New Roman"/>
          <w:sz w:val="24"/>
          <w:szCs w:val="24"/>
        </w:rPr>
        <w:t xml:space="preserve"> депутатов</w:t>
      </w:r>
      <w:r w:rsidR="00A764AA" w:rsidRPr="00A8488B">
        <w:rPr>
          <w:rFonts w:ascii="Times New Roman" w:hAnsi="Times New Roman" w:cs="Times New Roman"/>
          <w:sz w:val="24"/>
          <w:szCs w:val="24"/>
        </w:rPr>
        <w:t xml:space="preserve"> Сорочелоговского </w:t>
      </w:r>
      <w:r w:rsidRPr="00A8488B">
        <w:rPr>
          <w:rFonts w:ascii="Times New Roman" w:hAnsi="Times New Roman" w:cs="Times New Roman"/>
          <w:sz w:val="24"/>
          <w:szCs w:val="24"/>
        </w:rPr>
        <w:t xml:space="preserve">сельсовета вправе заключать соглашение с Первомайским районным Собранием депутатов о передаче контрольно-счетному органу Первомайского района полномочий контрольно-счетного органа </w:t>
      </w:r>
      <w:r w:rsidR="005C350B"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по осуществлению внешнего муниципального финансового контроля.</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11. Бюджетные полномочия получателя бюджетных средств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r>
      <w:r w:rsidR="00DC008A" w:rsidRPr="00B42EC1">
        <w:rPr>
          <w:rFonts w:ascii="Times New Roman" w:hAnsi="Times New Roman" w:cs="Times New Roman"/>
          <w:sz w:val="24"/>
          <w:szCs w:val="24"/>
        </w:rPr>
        <w:t>Получатель средств бюджета сельсовета в рамках бюджетных полномочий: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составляет и исполняет бюджетную смету;</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и исполняет в пределах доведенных лимитов бюджетных обязательств и бюджетных ассигнований бюджетные обязательства;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вносит главному распорядителю бюджетных средств</w:t>
      </w:r>
      <w:r w:rsidR="005C350B" w:rsidRPr="00A8488B">
        <w:rPr>
          <w:rFonts w:ascii="Times New Roman" w:hAnsi="Times New Roman" w:cs="Times New Roman"/>
          <w:sz w:val="24"/>
          <w:szCs w:val="24"/>
        </w:rPr>
        <w:t>,</w:t>
      </w:r>
      <w:r w:rsidRPr="00A8488B">
        <w:rPr>
          <w:rFonts w:ascii="Times New Roman" w:hAnsi="Times New Roman" w:cs="Times New Roman"/>
          <w:sz w:val="24"/>
          <w:szCs w:val="24"/>
        </w:rPr>
        <w:t xml:space="preserve"> предложения по изменению бюджетной росписи;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ведет бюджетный учет;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формирует и представляет бюджетную отчетность получателя бюджетных средств главному распорядителю  бюджетных средств;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12. Бюджетные полномочия администратора доходов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r>
      <w:r w:rsidR="00DC008A" w:rsidRPr="00B42EC1">
        <w:rPr>
          <w:rFonts w:ascii="Times New Roman" w:hAnsi="Times New Roman" w:cs="Times New Roman"/>
          <w:sz w:val="24"/>
          <w:szCs w:val="24"/>
        </w:rPr>
        <w:t>Администратор доходов бюджета сельсовета в рамках бюджетных полномочий: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уплаты платежей в бюджет, пеней и штрафов по ним (статья 6, 160.1 БК РФ);</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взыскание задолженности по платежам в бюджет, пеней и штрафов (п.5 ст. 93.6, 160.1 БК РФ);</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решение о зачете (уточнении) платежей в бюджет и представляет уведомление в орган Федерального казначейства;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13. Бюджетные полномочия администратора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w:t>
      </w:r>
      <w:r w:rsidR="00DC008A" w:rsidRPr="00B42EC1">
        <w:rPr>
          <w:rFonts w:ascii="Times New Roman" w:hAnsi="Times New Roman" w:cs="Times New Roman"/>
          <w:sz w:val="24"/>
          <w:szCs w:val="24"/>
        </w:rPr>
        <w:t>Главный администратор источников финансирования дефицита бюджета сельсовета в рамках бюджетных полномочий: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осуществляет планирование (прогнозирование) поступлений и выплат по источникам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формирует и представляет бюджетную отчетность;</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III. Доходы и расходы бюджета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14. Доходы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Доходы бюджета сельсовета формируются за счет: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на очередной финансовый год (очередной финансовый год и плановый период), а также пеней и штрафов по ним;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неналоговых доходов в соответствии с нормативами, установленными Бюджетным кодексом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безвозмездных поступлений.</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15. Расходы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Формирование расходов бюджета сельсовета осуществляется в соответствии с расходными обязательствами муниципального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 (статья 65 БК РФ).</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16. Закупки для обеспечения муниципальных нужд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Осуществление закупок товаров, работ, услуг для обеспечения муниципальных нужд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Первомайского  района Алтайского края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17. Резервный фонд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 xml:space="preserve">В расходной части бюджета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создается резервный фонд  администрации</w:t>
      </w:r>
      <w:r w:rsidR="005C350B" w:rsidRPr="00A8488B">
        <w:rPr>
          <w:rFonts w:ascii="Times New Roman" w:hAnsi="Times New Roman" w:cs="Times New Roman"/>
          <w:sz w:val="24"/>
          <w:szCs w:val="24"/>
        </w:rPr>
        <w:t xml:space="preserve"> Сорочелоговского </w:t>
      </w:r>
      <w:r w:rsidRPr="00A8488B">
        <w:rPr>
          <w:rFonts w:ascii="Times New Roman" w:hAnsi="Times New Roman" w:cs="Times New Roman"/>
          <w:sz w:val="24"/>
          <w:szCs w:val="24"/>
        </w:rPr>
        <w:t xml:space="preserve">сельсовета. Размер резервного фонда администрации </w:t>
      </w:r>
      <w:r w:rsidR="005C350B"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устанавливается решением о </w:t>
      </w:r>
      <w:r w:rsidRPr="00A8488B">
        <w:rPr>
          <w:rFonts w:ascii="Times New Roman" w:hAnsi="Times New Roman" w:cs="Times New Roman"/>
          <w:sz w:val="24"/>
          <w:szCs w:val="24"/>
        </w:rPr>
        <w:lastRenderedPageBreak/>
        <w:t xml:space="preserve">бюджете и не может превышать три процента утвержденного в решении о бюджете на соответствующий период объема расходов бюджета. </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Порядок использования бюджетных ассигнований резервного фонда устанавливается администрацией </w:t>
      </w:r>
      <w:r w:rsidR="005C350B"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 xml:space="preserve"> сельсовета. </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Отчет об использовании бюджетных ассигнований  резервного фонда  администрации </w:t>
      </w:r>
      <w:r w:rsidR="005C350B"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прилагается к ежеквартальному и годовому отчетам об исполнении местного бюджета.</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18. Расходные обязательства муниципального образования</w:t>
      </w:r>
    </w:p>
    <w:p w:rsidR="00A67B78" w:rsidRPr="00A8488B" w:rsidRDefault="00A67B78" w:rsidP="00DC008A">
      <w:pPr>
        <w:spacing w:after="0"/>
        <w:ind w:firstLine="709"/>
        <w:jc w:val="both"/>
        <w:rPr>
          <w:rFonts w:ascii="Times New Roman" w:hAnsi="Times New Roman" w:cs="Times New Roman"/>
          <w:b/>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r>
      <w:r w:rsidR="00DC008A" w:rsidRPr="00B42EC1">
        <w:rPr>
          <w:rFonts w:ascii="Times New Roman" w:hAnsi="Times New Roman" w:cs="Times New Roman"/>
          <w:sz w:val="24"/>
          <w:szCs w:val="24"/>
        </w:rPr>
        <w:t>Расходные обязательства муниципального образования устанавливаются решением Совета депутатов. Расходные обязательства муниципального образования  возникают в результате: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сельсоветом (от имени муниципального сельсовета) договоров (соглашений) по данным вопросам;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C008A" w:rsidRPr="00B42EC1" w:rsidRDefault="00DC008A" w:rsidP="00DC008A">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заключения от имени муниципального образования Сорочелоговского сельсовета договоров (соглашений) муниципальными казенными учреждениями.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В случае, если в муниципальном </w:t>
      </w:r>
      <w:r w:rsidR="00A8488B" w:rsidRPr="00A8488B">
        <w:rPr>
          <w:rFonts w:ascii="Times New Roman" w:hAnsi="Times New Roman" w:cs="Times New Roman"/>
          <w:sz w:val="24"/>
          <w:szCs w:val="24"/>
        </w:rPr>
        <w:t>образовании</w:t>
      </w:r>
      <w:r w:rsidRPr="00A8488B">
        <w:rPr>
          <w:rFonts w:ascii="Times New Roman" w:hAnsi="Times New Roman" w:cs="Times New Roman"/>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w:t>
      </w:r>
      <w:r w:rsidR="00A8488B" w:rsidRPr="00A8488B">
        <w:rPr>
          <w:rFonts w:ascii="Times New Roman" w:hAnsi="Times New Roman" w:cs="Times New Roman"/>
          <w:sz w:val="24"/>
          <w:szCs w:val="24"/>
        </w:rPr>
        <w:t>образования</w:t>
      </w:r>
      <w:r w:rsidRPr="00A8488B">
        <w:rPr>
          <w:rFonts w:ascii="Times New Roman" w:hAnsi="Times New Roman" w:cs="Times New Roman"/>
          <w:sz w:val="24"/>
          <w:szCs w:val="24"/>
        </w:rPr>
        <w:t>, осуществляется за счет собственных доходов и источников финансирования дефицита бюджета сельсовета.</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19. Реестр расходных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Администрация </w:t>
      </w:r>
      <w:r w:rsidR="005C350B"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 xml:space="preserve"> сельсовета обязана вести реестр расходных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Реестр расходных обязательств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сельсовета  ведется в порядке, установленном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Реестр расходных обязательств сельсовета представляется администрацией сельсовета в комитет администрации по финансам, налоговой и кредитной политике Первомайского района  (далее по тексту - финансовый орган Первомайского района) в порядке, установленном финансовым органом Первомайского района.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IV. Сбалансированность бюджета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20. Дефицит бюджета сельсовета и источники его финансирования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Дефицит бюджета </w:t>
      </w:r>
      <w:r w:rsidR="005C350B"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сельсовета на очередной финансовый год устанавливается решением о бюджете.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Дефицит бюджета сельсовета и источники его финансирования устанавливаются решением Совета депутатов в соответствии со статьями 92.1 и 96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3. В состав источников внутреннего финансирования дефицита бюджета сельсовета</w:t>
      </w:r>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включаются: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разница между привлеченными и погашенными кредитами кредитных организаций в валюте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разница</w:t>
      </w:r>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между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поступления от продажи акций и иных форм участия в капитале, находящихся в собственности поселения;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иные источники внутреннего финансирования дефицита местного бюджета в соответствии с Бюджетным кодексом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Остатки средств бюджета на начало текущего финансового года в объеме, определяемом правовым актом Совета депутатов могут направляться в текущем финансовом году на покрытие временных кассовых разрывов.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21. Структура муниципального долга, виды и срочность муниципальных долговых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Долговые обязательства муниципального образования</w:t>
      </w:r>
      <w:r w:rsidR="005C350B" w:rsidRPr="00A8488B">
        <w:rPr>
          <w:rFonts w:ascii="Times New Roman" w:hAnsi="Times New Roman" w:cs="Times New Roman"/>
          <w:sz w:val="24"/>
          <w:szCs w:val="24"/>
        </w:rPr>
        <w:t xml:space="preserve"> Сорочелоговской </w:t>
      </w:r>
      <w:r w:rsidRPr="00A8488B">
        <w:rPr>
          <w:rFonts w:ascii="Times New Roman" w:hAnsi="Times New Roman" w:cs="Times New Roman"/>
          <w:sz w:val="24"/>
          <w:szCs w:val="24"/>
        </w:rPr>
        <w:t>сельсовет могут существовать в виде обязательств по:</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гарантиям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(муниципальным гарантиям);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3) ценным бумагам муниципального образования </w:t>
      </w:r>
      <w:r w:rsidR="005C350B"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(муниципальным ценным бумагам);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4) кредитам, полученным муниципальным образованием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от кредитных организаций.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В объем муниципального долга включаются: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объем основного долга по бюджетным кредитам, привлеченным в бюджет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объем основного долга по кредитам, полученным муниципальным образованием;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объем обязательств по муниципальным гарантиям;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объем иных непогашенных долговых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5) номинальная сумма долга по муниципальным ценным бумагам.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22. Предельный объем муниципальных заимствований</w:t>
      </w:r>
    </w:p>
    <w:p w:rsidR="00A8488B" w:rsidRPr="00B42EC1" w:rsidRDefault="00A67B78" w:rsidP="00A8488B">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1.</w:t>
      </w:r>
      <w:r w:rsidRPr="00A8488B">
        <w:rPr>
          <w:rFonts w:ascii="Times New Roman" w:hAnsi="Times New Roman" w:cs="Times New Roman"/>
          <w:sz w:val="24"/>
          <w:szCs w:val="24"/>
        </w:rPr>
        <w:tab/>
        <w:t>Объем привлечения средств в бюджет сельсовета устанавливается программами муниципальных внутренних и внешних заимствований на очередной финансовый год и  общая сумма привлеченных средств в текущем финансовом году не должна превышать общую сумму средств, направляемых на финансирование дефицита бюджета сельсовета, и объемов погашения долговых обязательств муниципального образования, утвержденных на текущий финансовый год решением о бюджете сельсовета</w:t>
      </w:r>
      <w:r w:rsidRPr="00B42EC1">
        <w:rPr>
          <w:rFonts w:ascii="Times New Roman" w:hAnsi="Times New Roman" w:cs="Times New Roman"/>
          <w:sz w:val="24"/>
          <w:szCs w:val="24"/>
        </w:rPr>
        <w:t xml:space="preserve"> </w:t>
      </w:r>
      <w:r w:rsidR="00A8488B" w:rsidRPr="00B42EC1">
        <w:rPr>
          <w:rFonts w:ascii="Times New Roman" w:hAnsi="Times New Roman" w:cs="Times New Roman"/>
          <w:sz w:val="24"/>
          <w:szCs w:val="24"/>
        </w:rPr>
        <w:t>с учетом положений статей 103 и 104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23. Предельный объем муниципального долга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1.Решением о бюджете сельсовета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Объем муниципального долга не должен превышать утвержденный решением о бюджете сельсовета на очередной финансовый год общий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случае если в отношении поселения осуществляются меры, предусмотренные пунктом 4 статьи 136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24. Объем расходов на обслуживание муниципального долга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Годовая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сельсовета на очередной финансовый год общего объема налоговых, неналоговых доходов бюджета сельсовета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25. Порядок и условия предоставления муниципальных гарантий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Порядок и условия предоставления муниципальных гарантий осуществляются в соответствии с полномочиями администрации сельсовета в порядке, определенном статьями 115, 115.1., 115.2., 117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26. Межбюджетные отношения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Межбюджетные трансферты из районного бюджета бюджету сельсовета  предоставляются в форме: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дотаций на выравнивание бюджетной обеспеченности сельсовета;</w:t>
      </w:r>
    </w:p>
    <w:p w:rsidR="00A8488B" w:rsidRPr="00B42EC1" w:rsidRDefault="00A8488B" w:rsidP="00A8488B">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lastRenderedPageBreak/>
        <w:t>субвенций бюджету сельсовета для реализации полномочий органов государственной власти Алтайского края, передаваемых в соответствии с законодательством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иных межбюджетных трансфертов бюджету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дотаций на поддержку мер по обеспечению сбалансированности бюджетов.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V. Составление проекта бюджета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27. Орган, осуществляющий составление проекта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Составление проекта бюджета сельсовета - исключительная прерогатива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Непосредственное составление проекта бюджета осуществляет администрация сельсовета.</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28. Основы составления проекта бюджета поселения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Составление проекта местного бюджета основывается на: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основных направлениях бюджетной и налоговой политики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прогнозе социально-экономического развития муниципального образования </w:t>
      </w:r>
      <w:r w:rsidR="003C23A0" w:rsidRPr="00A8488B">
        <w:rPr>
          <w:rFonts w:ascii="Times New Roman" w:hAnsi="Times New Roman" w:cs="Times New Roman"/>
          <w:sz w:val="24"/>
          <w:szCs w:val="24"/>
        </w:rPr>
        <w:t>___________</w:t>
      </w:r>
      <w:r w:rsidRPr="00A8488B">
        <w:rPr>
          <w:rFonts w:ascii="Times New Roman" w:hAnsi="Times New Roman" w:cs="Times New Roman"/>
          <w:sz w:val="24"/>
          <w:szCs w:val="24"/>
        </w:rPr>
        <w:t xml:space="preserve"> 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муниципальных программах (проектах муниципальных программ, проектах изменений муниципальных программ).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Проект бюджета сельсовета составляется и утверждается сроком на очередной финансовый год и плановый период в соответствии с муниципальными правовыми актами Совета депутатов.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29. Прогнозирование доходов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Доходы бюджета сельсовета  прогнозируются на основе прогноза социально-экономического развития сельсовета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30. Муниципальные программы</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Муниципальные программы утверждаются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Сроки реализации муниципальных программ определяются администрацией сельсовета в устанавливаемом ею порядке.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 результатам указанной оценки администрацией сельсовета</w:t>
      </w:r>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может быть принято решение о необходимости прекращения или об изменении</w:t>
      </w:r>
      <w:r w:rsidR="005C350B" w:rsidRPr="00A8488B">
        <w:rPr>
          <w:rFonts w:ascii="Times New Roman" w:hAnsi="Times New Roman" w:cs="Times New Roman"/>
          <w:sz w:val="24"/>
          <w:szCs w:val="24"/>
        </w:rPr>
        <w:t>,</w:t>
      </w:r>
      <w:r w:rsidRPr="00A8488B">
        <w:rPr>
          <w:rFonts w:ascii="Times New Roman" w:hAnsi="Times New Roman" w:cs="Times New Roman"/>
          <w:sz w:val="24"/>
          <w:szCs w:val="24"/>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207136">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VI. Рассмотрение и утверждение бюджетов</w:t>
      </w:r>
    </w:p>
    <w:p w:rsidR="00A67B78" w:rsidRPr="00A8488B" w:rsidRDefault="00A67B78" w:rsidP="00207136">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31. Общие положения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Бюджет сельсовета  утверждается решением Совета депутатов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Решение Совета депутатов  о бюджете сельсовета вступает в силу с 1 января очередного финансового года.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Алтайского края, муниципальными правовыми актами Совета депутатов (кроме решения о бюджете).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Решением о бюджете утверждаются: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перечень главных администраторов доходов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перечень главных администраторов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w:t>
      </w:r>
      <w:r w:rsidR="005C350B" w:rsidRPr="00A8488B">
        <w:rPr>
          <w:rFonts w:ascii="Times New Roman" w:hAnsi="Times New Roman" w:cs="Times New Roman"/>
          <w:sz w:val="24"/>
          <w:szCs w:val="24"/>
        </w:rPr>
        <w:t>и подгруппам</w:t>
      </w:r>
      <w:r w:rsidRPr="00A8488B">
        <w:rPr>
          <w:rFonts w:ascii="Times New Roman" w:hAnsi="Times New Roman" w:cs="Times New Roman"/>
          <w:sz w:val="24"/>
          <w:szCs w:val="24"/>
        </w:rPr>
        <w:t xml:space="preserve">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ведомственная структура расходов бюджета на очередной финансовый год;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программа муниципальных внутренних заимствований на очередной финансовый год;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перечень нормативных актов сельсовета, действие которых приостанавливается в очередном финансовом году.</w:t>
      </w:r>
    </w:p>
    <w:p w:rsidR="00A8488B" w:rsidRPr="00B42EC1" w:rsidRDefault="005C350B" w:rsidP="00A8488B">
      <w:pPr>
        <w:spacing w:after="0"/>
        <w:ind w:firstLine="709"/>
        <w:jc w:val="both"/>
        <w:rPr>
          <w:rFonts w:ascii="Times New Roman" w:hAnsi="Times New Roman" w:cs="Times New Roman"/>
          <w:b/>
          <w:sz w:val="24"/>
          <w:szCs w:val="24"/>
        </w:rPr>
      </w:pPr>
      <w:r w:rsidRPr="00A8488B">
        <w:rPr>
          <w:rFonts w:ascii="Times New Roman" w:hAnsi="Times New Roman" w:cs="Times New Roman"/>
          <w:sz w:val="24"/>
          <w:szCs w:val="24"/>
        </w:rPr>
        <w:t>4</w:t>
      </w:r>
      <w:r w:rsidR="00A67B78" w:rsidRPr="00A8488B">
        <w:rPr>
          <w:rFonts w:ascii="Times New Roman" w:hAnsi="Times New Roman" w:cs="Times New Roman"/>
          <w:sz w:val="24"/>
          <w:szCs w:val="24"/>
        </w:rPr>
        <w:t>.</w:t>
      </w:r>
      <w:r w:rsidR="00A67B78" w:rsidRPr="00A8488B">
        <w:rPr>
          <w:rFonts w:ascii="Times New Roman" w:hAnsi="Times New Roman" w:cs="Times New Roman"/>
          <w:sz w:val="24"/>
          <w:szCs w:val="24"/>
        </w:rPr>
        <w:tab/>
      </w:r>
      <w:r w:rsidR="00A8488B" w:rsidRPr="00B42EC1">
        <w:rPr>
          <w:rFonts w:ascii="Times New Roman" w:hAnsi="Times New Roman" w:cs="Times New Roman"/>
          <w:sz w:val="24"/>
          <w:szCs w:val="24"/>
        </w:rPr>
        <w:t>В случае утверждения бюджета сельсовета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года планового периода проекта бюджета сельсовета.</w:t>
      </w:r>
    </w:p>
    <w:p w:rsidR="00A67B78" w:rsidRPr="00B42EC1" w:rsidRDefault="00A67B78" w:rsidP="00A8488B">
      <w:pPr>
        <w:spacing w:after="0"/>
        <w:jc w:val="both"/>
        <w:rPr>
          <w:rFonts w:ascii="Times New Roman" w:hAnsi="Times New Roman" w:cs="Times New Roman"/>
          <w:sz w:val="24"/>
          <w:szCs w:val="24"/>
        </w:rPr>
      </w:pP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Изменение параметров планового периода бюджета сельсовета осуществляется в соответствии с решением Совета депутатов.</w:t>
      </w:r>
    </w:p>
    <w:p w:rsidR="00A8488B" w:rsidRPr="00B42EC1" w:rsidRDefault="00A67B78" w:rsidP="00A8488B">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5. </w:t>
      </w:r>
      <w:r w:rsidR="00A8488B" w:rsidRPr="00B42EC1">
        <w:rPr>
          <w:rFonts w:ascii="Times New Roman" w:hAnsi="Times New Roman" w:cs="Times New Roman"/>
          <w:sz w:val="24"/>
          <w:szCs w:val="24"/>
        </w:rPr>
        <w:t>Решением Совета депутатов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сельсовета), начиная с очередного финансового года, на цели, установленные решением Совета депутатов о бюджете сельсовета, сверх соответствующих бюджетных ассигнований и (или) общего объема расходов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32. Внесение проекта решения о бюджете сельсовета в Совет депутатов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Администрация сельсовета вносит в Собрание депутатов проект решения о местном бюджете на очередной финансовый год не позднее 15 ноября текущего года с документами и материалами, указанными в статьях 30 и 31 настоящего Положения.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Администрация сельсовета в срок, указанный в абзаце 1 настоящей статьи, направляет проект решения о бюджете на очередной финансовый год с документами и материалами, указанными в статье 35 настоящего положения, в контрольно – счетную палату Первомайского района для подготовки экспертного заключения.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Контрольно – счетной орган проводит экспертизу проекта решения о бюджете сельсовета на очередной финансовый год в течении 30 дней после его получения результаты которой представляются в Совет депутатов и администрацию сельсовета  в виде заключения.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Проект решения о бюджете на очередной финансовый год направляется Главой сельсовета в постоянную комиссию по вопросам бюджета и финансов для подготовки заключения.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lastRenderedPageBreak/>
        <w:t>5. До принятия проекта решения о местном бюджете на очередной финансовый год администрация сельсовета  вправе вносить в него изменения, в том числе в соответствии с заключением контрольно – счетной палаты Первомайского района, постоянной комиссии по вопросам бюджета и финансов и по результатам обсуждения проекта решения о местном бюджете на публичных слушаниях.</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33. Документы и материалы, представляемые одновременно с проектом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Одновременно с проектом решения о бюджете на очередной финансовый год в Совет депутатов  представляются следующие документы и материалы:</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основные направления бюджетной и налоговой муниципального  образования </w:t>
      </w:r>
      <w:r w:rsidR="005C350B" w:rsidRPr="00B42EC1">
        <w:rPr>
          <w:rFonts w:ascii="Times New Roman" w:hAnsi="Times New Roman" w:cs="Times New Roman"/>
          <w:sz w:val="24"/>
          <w:szCs w:val="24"/>
        </w:rPr>
        <w:t xml:space="preserve">Сорочелоговской </w:t>
      </w:r>
      <w:r w:rsidRPr="00B42EC1">
        <w:rPr>
          <w:rFonts w:ascii="Times New Roman" w:hAnsi="Times New Roman" w:cs="Times New Roman"/>
          <w:sz w:val="24"/>
          <w:szCs w:val="24"/>
        </w:rPr>
        <w:t>сельсовет;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предварительные итоги социально-экономического развития муниципального образования </w:t>
      </w:r>
      <w:r w:rsidR="005C350B" w:rsidRPr="00B42EC1">
        <w:rPr>
          <w:rFonts w:ascii="Times New Roman" w:hAnsi="Times New Roman" w:cs="Times New Roman"/>
          <w:sz w:val="24"/>
          <w:szCs w:val="24"/>
        </w:rPr>
        <w:t xml:space="preserve">Сорочелоговской </w:t>
      </w:r>
      <w:r w:rsidRPr="00B42EC1">
        <w:rPr>
          <w:rFonts w:ascii="Times New Roman" w:hAnsi="Times New Roman" w:cs="Times New Roman"/>
          <w:sz w:val="24"/>
          <w:szCs w:val="24"/>
        </w:rPr>
        <w:t>сельсовет за истекший период текущего финансового года и ожидаемые итоги социально-экономического развития муниципального образования</w:t>
      </w:r>
      <w:r w:rsidR="005C350B" w:rsidRPr="00B42EC1">
        <w:rPr>
          <w:rFonts w:ascii="Times New Roman" w:hAnsi="Times New Roman" w:cs="Times New Roman"/>
          <w:sz w:val="24"/>
          <w:szCs w:val="24"/>
        </w:rPr>
        <w:t xml:space="preserve"> Сорочелоговской </w:t>
      </w:r>
      <w:r w:rsidRPr="00B42EC1">
        <w:rPr>
          <w:rFonts w:ascii="Times New Roman" w:hAnsi="Times New Roman" w:cs="Times New Roman"/>
          <w:sz w:val="24"/>
          <w:szCs w:val="24"/>
        </w:rPr>
        <w:t>сельсовет за текущий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прогноз социально-экономического развития муниципального образования </w:t>
      </w:r>
      <w:r w:rsidR="005C350B" w:rsidRPr="00B42EC1">
        <w:rPr>
          <w:rFonts w:ascii="Times New Roman" w:hAnsi="Times New Roman" w:cs="Times New Roman"/>
          <w:sz w:val="24"/>
          <w:szCs w:val="24"/>
        </w:rPr>
        <w:t xml:space="preserve">Сорочелоговской </w:t>
      </w:r>
      <w:r w:rsidRPr="00B42EC1">
        <w:rPr>
          <w:rFonts w:ascii="Times New Roman" w:hAnsi="Times New Roman" w:cs="Times New Roman"/>
          <w:sz w:val="24"/>
          <w:szCs w:val="24"/>
        </w:rPr>
        <w:t>сельсовет;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утвержденный среднесрочный финансовый план;</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пояснительная записка к проекту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методики (проекты методик) и расчеты распределения межбюджетных трансфертов;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оценка ожидаемого исполнения бюджета на текущий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реестр источников доходов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иные документы и материалы.</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34. Публичные слушания по проекту решения о бюджете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По проекту бюджета сельсовета на очередной финансовый год и плановый период проводятся публичные слушания.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сельсовета не позднее 14 дней до даты проведения публичных слушаний.</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Дата проведения публичных слушаний назначается Советом депутатов в соответствии с Положением о порядке организации и проведения публичных слушаний в муниципальном образовании</w:t>
      </w:r>
      <w:r w:rsidR="005C350B" w:rsidRPr="00B42EC1">
        <w:rPr>
          <w:rFonts w:ascii="Times New Roman" w:hAnsi="Times New Roman" w:cs="Times New Roman"/>
          <w:sz w:val="24"/>
          <w:szCs w:val="24"/>
        </w:rPr>
        <w:t xml:space="preserve"> Сорочелоговской </w:t>
      </w:r>
      <w:r w:rsidRPr="00B42EC1">
        <w:rPr>
          <w:rFonts w:ascii="Times New Roman" w:hAnsi="Times New Roman" w:cs="Times New Roman"/>
          <w:sz w:val="24"/>
          <w:szCs w:val="24"/>
        </w:rPr>
        <w:t xml:space="preserve"> сельсовет.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постоянную комиссию по вопросам бюджета и финансов.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lastRenderedPageBreak/>
        <w:t>Статья 35. Порядок рассмотрения проекта решения о бюджете сельсовета на очередной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Администрация  сельсовета представляет для рассмотрения проекта решения о бюджете сельсовета на очередной финансовый год и плановый период в соответствии со статьей 30 настоящего решения.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Если по итогам голосования о принятии проекта решения о бюджете сельсовета  не было получено необходимого числа голосов для принятия проекта, на сессии Совета депутатов принимается решение о создании согласительной комиссии, состоящей из равного количества депутатов Совета депутатов  и представителей администрации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Проект решения о бюджете  сельсовета 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Совета депутатов входящие в согласительную комиссию.</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Согласованный вариант проекта решения о бюджете сельсовета направляется администрацией сельсовета в Совет депутатов для повторного рассмотрения в соответствии с регламентом Совета  депутатов.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36. Внесение изменений в решение о бюджете сельсовета в текущем финансовом году</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Администрация сельсовета разрабатывает проекты решений о внесении изменений в решение о бюджете на текущий финансовый год по вопросам, являющимся предметом правового регулирования решения о бюджете в соответствии с бюджетным законодательством.</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2. Доходы, фактически полученные при исполнении местного бюджета сверх утвержденного решения о бюджете общего объема доходов, могут направляться администрацией 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CA74D5" w:rsidRPr="00B42EC1">
        <w:rPr>
          <w:rFonts w:ascii="Times New Roman" w:hAnsi="Times New Roman" w:cs="Times New Roman"/>
          <w:sz w:val="24"/>
          <w:szCs w:val="24"/>
        </w:rPr>
        <w:t>Сорочелоговской</w:t>
      </w:r>
      <w:r w:rsidRPr="00B42EC1">
        <w:rPr>
          <w:rFonts w:ascii="Times New Roman" w:hAnsi="Times New Roman" w:cs="Times New Roman"/>
          <w:sz w:val="24"/>
          <w:szCs w:val="24"/>
        </w:rPr>
        <w:t xml:space="preserve"> сельсовет, в случае недостаточности предусмотренных на их исполнение бюджетных ассигнований в размере, утвержденных решением о бюджете на их исполнение в текущем финансовом году.</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3. В ходе исполнения бюджета сельсовета показатели сводной бюджетной росписи могут быть изменены в соответствии с решениями </w:t>
      </w:r>
      <w:r w:rsidR="00CA74D5" w:rsidRPr="00B42EC1">
        <w:rPr>
          <w:rFonts w:ascii="Times New Roman" w:hAnsi="Times New Roman" w:cs="Times New Roman"/>
          <w:sz w:val="24"/>
          <w:szCs w:val="24"/>
        </w:rPr>
        <w:t xml:space="preserve"> </w:t>
      </w:r>
      <w:r w:rsidRPr="00B42EC1">
        <w:rPr>
          <w:rFonts w:ascii="Times New Roman" w:hAnsi="Times New Roman" w:cs="Times New Roman"/>
          <w:sz w:val="24"/>
          <w:szCs w:val="24"/>
        </w:rPr>
        <w:t>Главы сельсовета без внесения изменений в решение о бюджете на текущий финансовый год по основаниям, предусмотренным пунктом 3 статьи 217 Бюджетного кодекса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Совет депутатов проект решения о внесении изменений в решение о бюджете сельсовета со следующими документами и материалами: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а) отчетом об исполнении бюджета сельсовета за период текущего финансового года, предшествующий месяцу, в течение которого вносится указанный проект решения;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б) пояснительной запиской с обоснованием предлагаемых изменений в решение о бюджете на текущий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 Совет депутатов рассматривает проект решения о внесении изменений в решение о бюджете  сельсовета в соответствии с регламентом Совета депутатов.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Раздел VII. Исполнение бюджета</w:t>
      </w: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37. Основы исполнения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Исполнение бюджета сельсовета обеспечивается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Организация исполнения бюджета сельсовета возлагается на администрацию сельсовета. Исполнение бюджета организуется на основе сводной бюджетной росписи и кассового плана.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Бюджет исполняется на основе единства кассы и подведомственности расходов.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38. Сводная бюджетная роспись</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Порядок составления и ведения сводной бюджетной росписи устанавливается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сельсовета утверждает соответствующие изменения в сводную бюджетную роспись.</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В сводную бюджетную роспись</w:t>
      </w:r>
      <w:r w:rsidR="00CA74D5" w:rsidRPr="00B42EC1">
        <w:rPr>
          <w:rFonts w:ascii="Times New Roman" w:hAnsi="Times New Roman" w:cs="Times New Roman"/>
          <w:sz w:val="24"/>
          <w:szCs w:val="24"/>
        </w:rPr>
        <w:t>,</w:t>
      </w:r>
      <w:r w:rsidRPr="00B42EC1">
        <w:rPr>
          <w:rFonts w:ascii="Times New Roman" w:hAnsi="Times New Roman" w:cs="Times New Roman"/>
          <w:sz w:val="24"/>
          <w:szCs w:val="24"/>
        </w:rPr>
        <w:t xml:space="preserve"> могут быть внесены изменения в соответствии с решением главы сельсовета</w:t>
      </w:r>
      <w:r w:rsidR="00CA74D5" w:rsidRPr="00B42EC1">
        <w:rPr>
          <w:rFonts w:ascii="Times New Roman" w:hAnsi="Times New Roman" w:cs="Times New Roman"/>
          <w:sz w:val="24"/>
          <w:szCs w:val="24"/>
        </w:rPr>
        <w:t>,</w:t>
      </w:r>
      <w:r w:rsidRPr="00B42EC1">
        <w:rPr>
          <w:rFonts w:ascii="Times New Roman" w:hAnsi="Times New Roman" w:cs="Times New Roman"/>
          <w:sz w:val="24"/>
          <w:szCs w:val="24"/>
        </w:rPr>
        <w:t xml:space="preserve"> без внесения изменений в решение Совета депутатов  о бюджете сельсовета в случаях, предусмотренных пунктом 3 статьи 217 Бюджетного кодекса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39. Кассовый план</w:t>
      </w:r>
    </w:p>
    <w:p w:rsidR="00A67B78" w:rsidRPr="00B42EC1" w:rsidRDefault="00A67B78" w:rsidP="007434B8">
      <w:pPr>
        <w:tabs>
          <w:tab w:val="left" w:pos="1134"/>
        </w:tabs>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Составление и ведение кассового плана осуществляется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40. Исполнение судебных актов по обращению взыскания на средства бюджета сельсовета</w:t>
      </w:r>
    </w:p>
    <w:p w:rsidR="00A67B78" w:rsidRPr="00B42EC1" w:rsidRDefault="00A67B78" w:rsidP="007434B8">
      <w:pPr>
        <w:tabs>
          <w:tab w:val="left" w:pos="993"/>
        </w:tabs>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Исполнение судебных актов по обращению взыскания на средства бюджета сельсовета осуществляется в порядке, предусмотренном главой 24.1 Бюджетного кодекса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Раздел VIII. Составление, внешняя проверка, рассмотрение и утверждение бюджетной отчетности</w:t>
      </w: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41. Основы бюджетного учета и бюджетной отчетности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Исполнение бюджета сельсовета организуется и осуществляется в соответствии с бюджетным законодательством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w:t>
      </w:r>
      <w:r w:rsidRPr="00B42EC1">
        <w:rPr>
          <w:rFonts w:ascii="Times New Roman" w:hAnsi="Times New Roman" w:cs="Times New Roman"/>
          <w:sz w:val="24"/>
          <w:szCs w:val="24"/>
        </w:rPr>
        <w:tab/>
        <w:t>Организация бюджетного учета осуществляется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w:t>
      </w:r>
      <w:r w:rsidRPr="00B42EC1">
        <w:rPr>
          <w:rFonts w:ascii="Times New Roman" w:hAnsi="Times New Roman" w:cs="Times New Roman"/>
          <w:sz w:val="24"/>
          <w:szCs w:val="24"/>
        </w:rPr>
        <w:tab/>
        <w:t>Обязательства, принятые к исполнению получателями средств бюджета сверх бюджетных ассигнований, не подлежат оплате за счет средств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lastRenderedPageBreak/>
        <w:t>5. Бюджетная отчетность включает: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отчет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баланс исполнения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отчет о финансовых результатах деятельности;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отчет о движении денежных средств;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 пояснительную записку.</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42. Составление бюджетной отчетности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Бюджетная отчетность сельсовета составляется администрацией сельсовета на основании сводной бюджетной отчетности главных администраторов бюджетных средств.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Администрация сельсовета представляет бюджетную отчетность в комитет администрации по финансам, налоговой и кредитной политике Первомайского района в установленные ими сроки.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Бюджетная отчетность сельсовета является годовой. Отчет об исполнении бюджета является ежеквартальным.</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w:t>
      </w:r>
    </w:p>
    <w:p w:rsidR="00207136" w:rsidRPr="00B42EC1" w:rsidRDefault="00A67B78" w:rsidP="00CA74D5">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Годовой отчет об исполнении бюджета сельсовета подлежит утверждению решением Совета депутатов</w:t>
      </w:r>
      <w:bookmarkStart w:id="0" w:name="_GoBack"/>
      <w:bookmarkEnd w:id="0"/>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43. Внешняя проверка годового отчета об исполнении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Годовой отчет об исполнении бюджета до его рассмотрения в Совет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w:t>
      </w:r>
      <w:r w:rsidRPr="00B42EC1">
        <w:rPr>
          <w:rFonts w:ascii="Times New Roman" w:hAnsi="Times New Roman" w:cs="Times New Roman"/>
          <w:sz w:val="24"/>
          <w:szCs w:val="24"/>
        </w:rPr>
        <w:tab/>
        <w:t>Внешняя проверка годового отчета об исполнении бюджета сельсовета осуществляется контрольно-счетным органом в порядке, установленном муниципальным правовым актом Совет депутатов, с соблюдением требований Бюджетного кодекса Российской Федерации и с учетом особенностей, установленных федеральными законами.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Администрация сельсовета представляет отчет об исполнении бюджета сельсовета для подготовки заключения на него не позднее 1 апреля текущего года. Подготовка заключения на годовой отчет об исполнении бюджета сельсовета проводится в срок, не превышающий один месяц.</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Заключение на годовой отчет об исполнении бюджета представляется контрольно-счетным органом в Совет депутатов с одновременным направлением в администрацию сельсовета.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44. Представление, рассмотрение и утверждение годового отчета об исполнении бюджета сельсовета Советом депутатов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w:t>
      </w:r>
      <w:r w:rsidRPr="00B42EC1">
        <w:rPr>
          <w:rFonts w:ascii="Times New Roman" w:hAnsi="Times New Roman" w:cs="Times New Roman"/>
          <w:sz w:val="24"/>
          <w:szCs w:val="24"/>
        </w:rPr>
        <w:lastRenderedPageBreak/>
        <w:t>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По результатам рассмотрения годового отчета об исполнении бюджета сельсовета Совет депутатов принимает решение об утверждении либо отклонении решения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 случае отклонения Советом депутатов</w:t>
      </w:r>
      <w:r w:rsidRPr="00B42EC1">
        <w:rPr>
          <w:rFonts w:ascii="Times New Roman" w:hAnsi="Times New Roman" w:cs="Times New Roman"/>
          <w:sz w:val="24"/>
          <w:szCs w:val="24"/>
        </w:rPr>
        <w:tab/>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Годовой отчет об исполнении  бюджета сельсовета представляется в Совет депутатов не позднее 1 мая текущего года.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45. Решение об исполнении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Решением об исполнении бюджета сельсовета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доходов местного бюджета по кодам классификации доходов бюджетов;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расходов  местного бюджета по ведомственной структуре расходов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источников финансирования дефицита местного бюджета по кодам классификации источников финансирования дефицитов бюджетов;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46. Основы муниципального финансового контроля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Муниципальный финансовый контроль осуществляется в соответствии с Бюджетным кодексом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Внешний муниципальный финансовый контроль осуществляется контрольно-счетным органом поселения. При осуществлении муниципального финансового контроля контрольно- счетный орган поселения реализует свои полномочия в соответствии  с Федеральным законом  от 07.02.2011г. № 6 ФЗ « об общих принципах организации и деятельности контрольно - счетных органов субъектов Российской Федерации и муниципальных образований.</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3. </w:t>
      </w:r>
      <w:r w:rsidR="00A8488B" w:rsidRPr="00B42EC1">
        <w:rPr>
          <w:rFonts w:ascii="Times New Roman" w:hAnsi="Times New Roman" w:cs="Times New Roman"/>
          <w:sz w:val="24"/>
          <w:szCs w:val="24"/>
        </w:rPr>
        <w:t xml:space="preserve">Внутренний муниципальный  финансовый контроль осуществляется администрацией сельсовета.  Порядок осуществления внутреннего муниципального  финансового контроля определяется в порядком  установленным  постановлением администрации  сельсовета, с соблюдением требований,  установленных Бюджетным Кодексом Российской Федерации, </w:t>
      </w:r>
      <w:r w:rsidR="00A8488B" w:rsidRPr="00B42EC1">
        <w:rPr>
          <w:rFonts w:ascii="Times New Roman" w:hAnsi="Times New Roman" w:cs="Times New Roman"/>
          <w:sz w:val="24"/>
          <w:szCs w:val="24"/>
        </w:rPr>
        <w:lastRenderedPageBreak/>
        <w:t>иными актами бюджетного законодательства и нормативными правовыми актами Российской Федерации, Алтайского края и настоящим Положением.</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Администрация  муниципального образования «</w:t>
      </w:r>
      <w:r w:rsidR="00A17995" w:rsidRPr="00B42EC1">
        <w:rPr>
          <w:rFonts w:ascii="Times New Roman" w:hAnsi="Times New Roman" w:cs="Times New Roman"/>
          <w:sz w:val="24"/>
          <w:szCs w:val="24"/>
        </w:rPr>
        <w:t>С</w:t>
      </w:r>
      <w:r w:rsidR="00D53C8A">
        <w:rPr>
          <w:rFonts w:ascii="Times New Roman" w:hAnsi="Times New Roman" w:cs="Times New Roman"/>
          <w:sz w:val="24"/>
          <w:szCs w:val="24"/>
        </w:rPr>
        <w:t>орочелоговской</w:t>
      </w:r>
      <w:r w:rsidRPr="00B42EC1">
        <w:rPr>
          <w:rFonts w:ascii="Times New Roman" w:hAnsi="Times New Roman" w:cs="Times New Roman"/>
          <w:sz w:val="24"/>
          <w:szCs w:val="24"/>
        </w:rPr>
        <w:t xml:space="preserve"> сельсовет» в праве заключать соглашения с администрацией Первомайского района о передаче полномочий финансового органа </w:t>
      </w:r>
      <w:r w:rsidR="00A17995" w:rsidRPr="00B42EC1">
        <w:rPr>
          <w:rFonts w:ascii="Times New Roman" w:hAnsi="Times New Roman" w:cs="Times New Roman"/>
          <w:sz w:val="24"/>
          <w:szCs w:val="24"/>
        </w:rPr>
        <w:t>С</w:t>
      </w:r>
      <w:r w:rsidR="00D53C8A">
        <w:rPr>
          <w:rFonts w:ascii="Times New Roman" w:hAnsi="Times New Roman" w:cs="Times New Roman"/>
          <w:sz w:val="24"/>
          <w:szCs w:val="24"/>
        </w:rPr>
        <w:t>орочелоговского</w:t>
      </w:r>
      <w:r w:rsidR="00A17995" w:rsidRPr="00B42EC1">
        <w:rPr>
          <w:rFonts w:ascii="Times New Roman" w:hAnsi="Times New Roman" w:cs="Times New Roman"/>
          <w:sz w:val="24"/>
          <w:szCs w:val="24"/>
        </w:rPr>
        <w:t xml:space="preserve"> </w:t>
      </w:r>
      <w:r w:rsidRPr="00B42EC1">
        <w:rPr>
          <w:rFonts w:ascii="Times New Roman" w:hAnsi="Times New Roman" w:cs="Times New Roman"/>
          <w:sz w:val="24"/>
          <w:szCs w:val="24"/>
        </w:rPr>
        <w:t>сельсовета по осуществлению внутреннего муниципального контроля финансовому органу администрации Первомайского района Алтайского края.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4.Предварительный контроль осуществляется в целях предупреждения и пресечения бюджетных нарушений в процессе исполнения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A8488B" w:rsidRPr="00B42EC1" w:rsidRDefault="00A67B78" w:rsidP="00A8488B">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6.  Ответственность за бюджетные правонарушения в муниципальном образовании </w:t>
      </w:r>
      <w:r w:rsidR="00A17995" w:rsidRPr="00B42EC1">
        <w:rPr>
          <w:rFonts w:ascii="Times New Roman" w:hAnsi="Times New Roman" w:cs="Times New Roman"/>
          <w:sz w:val="24"/>
          <w:szCs w:val="24"/>
        </w:rPr>
        <w:t xml:space="preserve">Северный </w:t>
      </w:r>
      <w:r w:rsidRPr="00B42EC1">
        <w:rPr>
          <w:rFonts w:ascii="Times New Roman" w:hAnsi="Times New Roman" w:cs="Times New Roman"/>
          <w:sz w:val="24"/>
          <w:szCs w:val="24"/>
        </w:rPr>
        <w:t xml:space="preserve">сельсовет наступает по основаниям и в формах, предусмотренных главами </w:t>
      </w:r>
      <w:r w:rsidR="00A8488B" w:rsidRPr="00B42EC1">
        <w:rPr>
          <w:rFonts w:ascii="Times New Roman" w:hAnsi="Times New Roman" w:cs="Times New Roman"/>
          <w:sz w:val="24"/>
          <w:szCs w:val="24"/>
        </w:rPr>
        <w:t>29, 30 Бюджетного кодекса Российской Федерации  и иными федеральными нормативными  правовыми актами.</w:t>
      </w:r>
    </w:p>
    <w:p w:rsidR="005A3E2B" w:rsidRPr="009157D2" w:rsidRDefault="005A3E2B" w:rsidP="003C23A0">
      <w:pPr>
        <w:spacing w:after="0"/>
        <w:ind w:firstLine="709"/>
        <w:jc w:val="both"/>
        <w:rPr>
          <w:rFonts w:ascii="Times New Roman" w:hAnsi="Times New Roman" w:cs="Times New Roman"/>
          <w:sz w:val="24"/>
          <w:szCs w:val="24"/>
        </w:rPr>
      </w:pPr>
    </w:p>
    <w:sectPr w:rsidR="005A3E2B" w:rsidRPr="009157D2" w:rsidSect="003C23A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64B"/>
    <w:multiLevelType w:val="hybridMultilevel"/>
    <w:tmpl w:val="49E675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7B78"/>
    <w:rsid w:val="00113FF1"/>
    <w:rsid w:val="00207136"/>
    <w:rsid w:val="0021767E"/>
    <w:rsid w:val="002D32DC"/>
    <w:rsid w:val="003C23A0"/>
    <w:rsid w:val="00594708"/>
    <w:rsid w:val="005A3E2B"/>
    <w:rsid w:val="005C350B"/>
    <w:rsid w:val="006010BE"/>
    <w:rsid w:val="00692CF9"/>
    <w:rsid w:val="007434B8"/>
    <w:rsid w:val="009157D2"/>
    <w:rsid w:val="009B09E4"/>
    <w:rsid w:val="00A17995"/>
    <w:rsid w:val="00A67B78"/>
    <w:rsid w:val="00A764AA"/>
    <w:rsid w:val="00A8488B"/>
    <w:rsid w:val="00B42EC1"/>
    <w:rsid w:val="00B55C85"/>
    <w:rsid w:val="00C13ACE"/>
    <w:rsid w:val="00CA74D5"/>
    <w:rsid w:val="00D53C8A"/>
    <w:rsid w:val="00DC008A"/>
    <w:rsid w:val="00E00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F9"/>
  </w:style>
  <w:style w:type="paragraph" w:styleId="1">
    <w:name w:val="heading 1"/>
    <w:basedOn w:val="a"/>
    <w:next w:val="a"/>
    <w:link w:val="10"/>
    <w:uiPriority w:val="9"/>
    <w:qFormat/>
    <w:rsid w:val="00A76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4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010BE"/>
    <w:pPr>
      <w:spacing w:after="0" w:line="240" w:lineRule="auto"/>
    </w:pPr>
  </w:style>
  <w:style w:type="paragraph" w:styleId="a4">
    <w:name w:val="List Paragraph"/>
    <w:basedOn w:val="a"/>
    <w:uiPriority w:val="34"/>
    <w:qFormat/>
    <w:rsid w:val="006010BE"/>
    <w:pPr>
      <w:ind w:left="720"/>
      <w:contextualSpacing/>
    </w:pPr>
  </w:style>
  <w:style w:type="paragraph" w:customStyle="1" w:styleId="Standard">
    <w:name w:val="Standard"/>
    <w:rsid w:val="00B42EC1"/>
    <w:pPr>
      <w:widowControl w:val="0"/>
      <w:suppressAutoHyphens/>
      <w:autoSpaceDN w:val="0"/>
      <w:spacing w:after="0" w:line="240" w:lineRule="auto"/>
    </w:pPr>
    <w:rPr>
      <w:rFonts w:ascii="Times New Roman" w:eastAsia="Andale Sans UI"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7400</Words>
  <Characters>42181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Meshjrikova</cp:lastModifiedBy>
  <cp:revision>6</cp:revision>
  <cp:lastPrinted>2020-08-27T02:07:00Z</cp:lastPrinted>
  <dcterms:created xsi:type="dcterms:W3CDTF">2020-08-27T01:58:00Z</dcterms:created>
  <dcterms:modified xsi:type="dcterms:W3CDTF">2020-08-28T01:35:00Z</dcterms:modified>
</cp:coreProperties>
</file>