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1" w:rsidRDefault="00C02E21" w:rsidP="00C02E21">
      <w:pPr>
        <w:spacing w:after="16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28625" cy="723900"/>
            <wp:effectExtent l="19050" t="0" r="9525" b="0"/>
            <wp:docPr id="9" name="Рисунок 9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per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21" w:rsidRDefault="00C02E21" w:rsidP="00C02E21">
      <w:pPr>
        <w:pStyle w:val="1"/>
        <w:tabs>
          <w:tab w:val="clear" w:pos="432"/>
          <w:tab w:val="num" w:pos="0"/>
        </w:tabs>
        <w:spacing w:after="160"/>
        <w:ind w:left="0" w:firstLine="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 w:rsidR="00C02E21" w:rsidRDefault="00C02E21" w:rsidP="00C02E21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412" w:type="dxa"/>
        <w:tblInd w:w="-34" w:type="dxa"/>
        <w:tblLayout w:type="fixed"/>
        <w:tblLook w:val="0000"/>
      </w:tblPr>
      <w:tblGrid>
        <w:gridCol w:w="2887"/>
        <w:gridCol w:w="1676"/>
        <w:gridCol w:w="2209"/>
        <w:gridCol w:w="991"/>
        <w:gridCol w:w="1590"/>
        <w:gridCol w:w="59"/>
      </w:tblGrid>
      <w:tr w:rsidR="00C02E21" w:rsidTr="00F05561">
        <w:trPr>
          <w:cantSplit/>
          <w:trHeight w:val="476"/>
        </w:trPr>
        <w:tc>
          <w:tcPr>
            <w:tcW w:w="941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snapToGrid w:val="0"/>
              <w:spacing w:line="240" w:lineRule="exact"/>
              <w:ind w:left="264" w:right="-83" w:hanging="406"/>
              <w:rPr>
                <w:sz w:val="28"/>
                <w:szCs w:val="28"/>
              </w:rPr>
            </w:pPr>
          </w:p>
        </w:tc>
      </w:tr>
      <w:tr w:rsidR="00C02E21" w:rsidTr="00F05561">
        <w:trPr>
          <w:gridAfter w:val="1"/>
          <w:wAfter w:w="59" w:type="dxa"/>
          <w:cantSplit/>
          <w:trHeight w:val="239"/>
        </w:trPr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</w:tcPr>
          <w:p w:rsidR="00C02E21" w:rsidRPr="000820DC" w:rsidRDefault="002375E7" w:rsidP="00F055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13.01.2023</w:t>
            </w:r>
          </w:p>
        </w:tc>
        <w:tc>
          <w:tcPr>
            <w:tcW w:w="487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C02E21" w:rsidRDefault="002375E7" w:rsidP="00181C85">
            <w:pPr>
              <w:spacing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C02E21" w:rsidTr="00F05561">
        <w:trPr>
          <w:gridAfter w:val="1"/>
          <w:wAfter w:w="59" w:type="dxa"/>
          <w:cantSplit/>
          <w:trHeight w:val="193"/>
        </w:trPr>
        <w:tc>
          <w:tcPr>
            <w:tcW w:w="935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Pr="003E5D90" w:rsidRDefault="00C02E21" w:rsidP="00F05561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3E5D90">
              <w:rPr>
                <w:sz w:val="28"/>
                <w:szCs w:val="28"/>
              </w:rPr>
              <w:t>г. Новоалтайск</w:t>
            </w:r>
          </w:p>
        </w:tc>
      </w:tr>
      <w:tr w:rsidR="00C02E21" w:rsidTr="00F05561">
        <w:trPr>
          <w:gridAfter w:val="1"/>
          <w:wAfter w:w="59" w:type="dxa"/>
          <w:cantSplit/>
          <w:trHeight w:val="463"/>
        </w:trPr>
        <w:tc>
          <w:tcPr>
            <w:tcW w:w="935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Default="00C02E21" w:rsidP="00F05561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0493A" w:rsidRDefault="00C02E21" w:rsidP="00F05561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02E21" w:rsidTr="00F05561">
        <w:trPr>
          <w:gridAfter w:val="1"/>
          <w:wAfter w:w="59" w:type="dxa"/>
          <w:cantSplit/>
          <w:trHeight w:val="846"/>
        </w:trPr>
        <w:tc>
          <w:tcPr>
            <w:tcW w:w="4563" w:type="dxa"/>
            <w:gridSpan w:val="2"/>
            <w:shd w:val="clear" w:color="auto" w:fill="auto"/>
          </w:tcPr>
          <w:p w:rsidR="00C02E21" w:rsidRPr="00B54D8A" w:rsidRDefault="00B54D8A" w:rsidP="00F05561">
            <w:pPr>
              <w:tabs>
                <w:tab w:val="left" w:pos="4046"/>
              </w:tabs>
              <w:jc w:val="both"/>
              <w:rPr>
                <w:sz w:val="24"/>
                <w:szCs w:val="24"/>
              </w:rPr>
            </w:pPr>
            <w:r w:rsidRPr="00B54D8A">
              <w:rPr>
                <w:sz w:val="24"/>
                <w:szCs w:val="24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      </w:r>
            <w:r w:rsidR="009E3496">
              <w:rPr>
                <w:sz w:val="24"/>
                <w:szCs w:val="24"/>
              </w:rPr>
              <w:t xml:space="preserve">муниципальных нужд </w:t>
            </w:r>
            <w:r w:rsidR="00F05561">
              <w:rPr>
                <w:sz w:val="24"/>
                <w:szCs w:val="24"/>
              </w:rPr>
              <w:t>муниципального образования</w:t>
            </w:r>
            <w:r w:rsidR="007E0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</w:t>
            </w:r>
            <w:r w:rsidR="00F05561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район</w:t>
            </w:r>
            <w:r w:rsidR="00F0556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2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Pr="00F0493A" w:rsidRDefault="00C02E21" w:rsidP="00F05561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134C1" w:rsidRDefault="00C02E21" w:rsidP="00F05561">
            <w:pPr>
              <w:rPr>
                <w:sz w:val="24"/>
                <w:szCs w:val="24"/>
              </w:rPr>
            </w:pPr>
          </w:p>
          <w:p w:rsidR="00C02E21" w:rsidRPr="00F134C1" w:rsidRDefault="00C02E21" w:rsidP="00F05561">
            <w:pPr>
              <w:rPr>
                <w:sz w:val="24"/>
                <w:szCs w:val="24"/>
              </w:rPr>
            </w:pPr>
          </w:p>
          <w:p w:rsidR="00C02E21" w:rsidRPr="00F134C1" w:rsidRDefault="00C02E21" w:rsidP="00F05561">
            <w:pPr>
              <w:rPr>
                <w:sz w:val="24"/>
                <w:szCs w:val="24"/>
              </w:rPr>
            </w:pPr>
          </w:p>
        </w:tc>
      </w:tr>
      <w:tr w:rsidR="00C02E21" w:rsidTr="00F05561">
        <w:trPr>
          <w:gridAfter w:val="1"/>
          <w:wAfter w:w="59" w:type="dxa"/>
          <w:cantSplit/>
          <w:trHeight w:hRule="exact" w:val="304"/>
        </w:trPr>
        <w:tc>
          <w:tcPr>
            <w:tcW w:w="456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tabs>
                <w:tab w:val="left" w:pos="975"/>
              </w:tabs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F0556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F05561">
            <w:pPr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B54D8A" w:rsidRPr="00972A82" w:rsidRDefault="00B54D8A" w:rsidP="00B54D8A">
      <w:pPr>
        <w:ind w:firstLine="709"/>
        <w:jc w:val="both"/>
        <w:rPr>
          <w:sz w:val="27"/>
          <w:szCs w:val="27"/>
        </w:rPr>
      </w:pPr>
      <w:r w:rsidRPr="00972A82">
        <w:rPr>
          <w:sz w:val="27"/>
          <w:szCs w:val="27"/>
        </w:rPr>
        <w:t xml:space="preserve">В соответствии с частью 2 </w:t>
      </w:r>
      <w:hyperlink r:id="rId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72A82">
          <w:rPr>
            <w:sz w:val="27"/>
            <w:szCs w:val="27"/>
          </w:rPr>
          <w:t xml:space="preserve">статьи </w:t>
        </w:r>
      </w:hyperlink>
      <w:r w:rsidRPr="00972A82">
        <w:rPr>
          <w:sz w:val="27"/>
          <w:szCs w:val="27"/>
        </w:rPr>
        <w:t xml:space="preserve">35 Федерального закона от 05.04.2013 </w:t>
      </w:r>
      <w:r>
        <w:rPr>
          <w:sz w:val="27"/>
          <w:szCs w:val="27"/>
        </w:rPr>
        <w:br/>
      </w:r>
      <w:r w:rsidRPr="00972A82">
        <w:rPr>
          <w:sz w:val="27"/>
          <w:szCs w:val="27"/>
        </w:rPr>
        <w:t xml:space="preserve">№ 44-ФЗ «О контрактной системе в сфере закупок товаров, работ и услуг </w:t>
      </w:r>
      <w:r>
        <w:rPr>
          <w:sz w:val="27"/>
          <w:szCs w:val="27"/>
        </w:rPr>
        <w:br/>
      </w:r>
      <w:r w:rsidRPr="00972A82">
        <w:rPr>
          <w:sz w:val="27"/>
          <w:szCs w:val="27"/>
        </w:rPr>
        <w:t xml:space="preserve">для обеспечения государственных и муниципальных нужд», </w:t>
      </w:r>
      <w:r w:rsidR="00741A22">
        <w:rPr>
          <w:sz w:val="27"/>
          <w:szCs w:val="27"/>
        </w:rPr>
        <w:t xml:space="preserve">пунктом 4 </w:t>
      </w:r>
      <w:hyperlink r:id="rId10" w:history="1">
        <w:r w:rsidRPr="00972A82">
          <w:rPr>
            <w:sz w:val="27"/>
            <w:szCs w:val="27"/>
          </w:rPr>
          <w:t>постановлени</w:t>
        </w:r>
      </w:hyperlink>
      <w:r w:rsidR="00741A22">
        <w:rPr>
          <w:sz w:val="27"/>
          <w:szCs w:val="27"/>
        </w:rPr>
        <w:t>я</w:t>
      </w:r>
      <w:r w:rsidRPr="00972A82">
        <w:rPr>
          <w:sz w:val="27"/>
          <w:szCs w:val="27"/>
        </w:rPr>
        <w:t xml:space="preserve"> Правительства Российской Федерации от 20.09.2014 № 963 «Об осуществлении банковского сопровождения контрактов» </w:t>
      </w:r>
      <w:r w:rsidRPr="00972A82">
        <w:rPr>
          <w:spacing w:val="60"/>
          <w:sz w:val="27"/>
          <w:szCs w:val="27"/>
        </w:rPr>
        <w:t>постановляю:</w:t>
      </w:r>
    </w:p>
    <w:p w:rsidR="00741A22" w:rsidRDefault="00B54D8A" w:rsidP="00B54D8A">
      <w:pPr>
        <w:ind w:firstLine="709"/>
        <w:jc w:val="both"/>
        <w:rPr>
          <w:sz w:val="27"/>
          <w:szCs w:val="27"/>
        </w:rPr>
      </w:pPr>
      <w:r w:rsidRPr="00972A82">
        <w:rPr>
          <w:sz w:val="27"/>
          <w:szCs w:val="27"/>
        </w:rPr>
        <w:t>1. Определить, что банковское сопровождение контракт</w:t>
      </w:r>
      <w:r w:rsidR="00741A22">
        <w:rPr>
          <w:sz w:val="27"/>
          <w:szCs w:val="27"/>
        </w:rPr>
        <w:t>ов</w:t>
      </w:r>
      <w:r w:rsidRPr="00972A82">
        <w:rPr>
          <w:sz w:val="27"/>
          <w:szCs w:val="27"/>
        </w:rPr>
        <w:t xml:space="preserve">, </w:t>
      </w:r>
      <w:r w:rsidR="00741A22">
        <w:rPr>
          <w:sz w:val="27"/>
          <w:szCs w:val="27"/>
        </w:rPr>
        <w:t xml:space="preserve">предметом которых являются поставки товаров, выполнения работ, оказания услуг для обеспечения </w:t>
      </w:r>
      <w:r w:rsidR="00F05561">
        <w:rPr>
          <w:sz w:val="27"/>
          <w:szCs w:val="27"/>
        </w:rPr>
        <w:t>муниципаль</w:t>
      </w:r>
      <w:r w:rsidR="00741A22">
        <w:rPr>
          <w:sz w:val="27"/>
          <w:szCs w:val="27"/>
        </w:rPr>
        <w:t xml:space="preserve">ных нужд </w:t>
      </w:r>
      <w:r w:rsidR="00F05561">
        <w:rPr>
          <w:sz w:val="27"/>
          <w:szCs w:val="27"/>
        </w:rPr>
        <w:t xml:space="preserve">муниципального образования </w:t>
      </w:r>
      <w:r w:rsidR="00741A22">
        <w:rPr>
          <w:sz w:val="27"/>
          <w:szCs w:val="27"/>
        </w:rPr>
        <w:t>Первомайск</w:t>
      </w:r>
      <w:r w:rsidR="00F05561">
        <w:rPr>
          <w:sz w:val="27"/>
          <w:szCs w:val="27"/>
        </w:rPr>
        <w:t>ий район</w:t>
      </w:r>
      <w:r w:rsidR="00741A22">
        <w:rPr>
          <w:sz w:val="27"/>
          <w:szCs w:val="27"/>
        </w:rPr>
        <w:t xml:space="preserve"> Алтайского края (далее – контракт), осуществляется в следующих случаях:</w:t>
      </w:r>
    </w:p>
    <w:p w:rsidR="00B54D8A" w:rsidRDefault="00741A22" w:rsidP="00B54D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в отношении банковского сопровождения </w:t>
      </w:r>
      <w:r w:rsidR="00280C2C">
        <w:rPr>
          <w:sz w:val="27"/>
          <w:szCs w:val="27"/>
        </w:rPr>
        <w:t xml:space="preserve">контракта, </w:t>
      </w:r>
      <w:r w:rsidR="00B54D8A" w:rsidRPr="00972A82">
        <w:rPr>
          <w:sz w:val="27"/>
          <w:szCs w:val="27"/>
        </w:rPr>
        <w:t>заключающе</w:t>
      </w:r>
      <w:r w:rsidR="00280C2C">
        <w:rPr>
          <w:sz w:val="27"/>
          <w:szCs w:val="27"/>
        </w:rPr>
        <w:t>го</w:t>
      </w:r>
      <w:r w:rsidR="00B54D8A" w:rsidRPr="00972A82">
        <w:rPr>
          <w:sz w:val="27"/>
          <w:szCs w:val="27"/>
        </w:rPr>
        <w:t xml:space="preserve">ся </w:t>
      </w:r>
      <w:r w:rsidR="00B54D8A">
        <w:rPr>
          <w:sz w:val="27"/>
          <w:szCs w:val="27"/>
        </w:rPr>
        <w:br/>
      </w:r>
      <w:r w:rsidR="00B54D8A" w:rsidRPr="00972A82">
        <w:rPr>
          <w:sz w:val="27"/>
          <w:szCs w:val="27"/>
        </w:rPr>
        <w:t>в проведении банком</w:t>
      </w:r>
      <w:r w:rsidR="00280C2C">
        <w:rPr>
          <w:sz w:val="27"/>
          <w:szCs w:val="27"/>
        </w:rPr>
        <w:t xml:space="preserve"> мониторинга расчетов в рамках исполнения контракта, если </w:t>
      </w:r>
      <w:r w:rsidR="00B54D8A" w:rsidRPr="00972A82">
        <w:rPr>
          <w:sz w:val="27"/>
          <w:szCs w:val="27"/>
        </w:rPr>
        <w:t>начальная (максимальная) цена контракта</w:t>
      </w:r>
      <w:r w:rsidR="00E66DBB">
        <w:rPr>
          <w:sz w:val="27"/>
          <w:szCs w:val="27"/>
        </w:rPr>
        <w:t xml:space="preserve"> </w:t>
      </w:r>
      <w:r w:rsidR="00280C2C">
        <w:rPr>
          <w:sz w:val="27"/>
          <w:szCs w:val="27"/>
        </w:rPr>
        <w:t>(цена контракта, заключаемого с единственным поставщиком</w:t>
      </w:r>
      <w:r w:rsidR="005450B5">
        <w:rPr>
          <w:sz w:val="27"/>
          <w:szCs w:val="27"/>
        </w:rPr>
        <w:t xml:space="preserve"> (подрядчиком, исполнителем)</w:t>
      </w:r>
      <w:r w:rsidR="00280C2C">
        <w:rPr>
          <w:sz w:val="27"/>
          <w:szCs w:val="27"/>
        </w:rPr>
        <w:t>)</w:t>
      </w:r>
      <w:r w:rsidR="00B54D8A" w:rsidRPr="00972A82">
        <w:rPr>
          <w:sz w:val="27"/>
          <w:szCs w:val="27"/>
        </w:rPr>
        <w:t xml:space="preserve"> составляет</w:t>
      </w:r>
      <w:r w:rsidR="00280C2C">
        <w:rPr>
          <w:sz w:val="27"/>
          <w:szCs w:val="27"/>
        </w:rPr>
        <w:t xml:space="preserve"> не менее 50</w:t>
      </w:r>
      <w:r w:rsidR="00B54D8A" w:rsidRPr="00972A82">
        <w:rPr>
          <w:sz w:val="27"/>
          <w:szCs w:val="27"/>
        </w:rPr>
        <w:t xml:space="preserve"> миллионов рублей</w:t>
      </w:r>
      <w:r w:rsidR="00280C2C">
        <w:rPr>
          <w:sz w:val="27"/>
          <w:szCs w:val="27"/>
        </w:rPr>
        <w:t>;</w:t>
      </w:r>
    </w:p>
    <w:p w:rsidR="00280C2C" w:rsidRPr="00B54D8A" w:rsidRDefault="00280C2C" w:rsidP="00B54D8A">
      <w:pPr>
        <w:ind w:firstLine="709"/>
        <w:jc w:val="both"/>
      </w:pPr>
      <w:r>
        <w:rPr>
          <w:sz w:val="27"/>
          <w:szCs w:val="27"/>
        </w:rPr>
        <w:t xml:space="preserve">б) в отношении расширенного банковского сопровождения контракта, </w:t>
      </w:r>
      <w:r w:rsidRPr="00972A82">
        <w:rPr>
          <w:sz w:val="27"/>
          <w:szCs w:val="27"/>
        </w:rPr>
        <w:t>заключающе</w:t>
      </w:r>
      <w:r>
        <w:rPr>
          <w:sz w:val="27"/>
          <w:szCs w:val="27"/>
        </w:rPr>
        <w:t>го</w:t>
      </w:r>
      <w:r w:rsidRPr="00972A82">
        <w:rPr>
          <w:sz w:val="27"/>
          <w:szCs w:val="27"/>
        </w:rPr>
        <w:t>ся в проведении банком</w:t>
      </w:r>
      <w:r>
        <w:rPr>
          <w:sz w:val="27"/>
          <w:szCs w:val="27"/>
        </w:rPr>
        <w:t xml:space="preserve"> мониторинга расчетов в рамках исполнения контракта и оказания данным банком иных услуг, позволяющих обеспечить соответствие принимаемых товаров, работ (их результатов), услуг условиям сопровождаемого контракта, если </w:t>
      </w:r>
      <w:r w:rsidRPr="00972A82">
        <w:rPr>
          <w:sz w:val="27"/>
          <w:szCs w:val="27"/>
        </w:rPr>
        <w:t>начальная (максимальная) цена контракта</w:t>
      </w:r>
      <w:r w:rsidR="005450B5">
        <w:rPr>
          <w:sz w:val="27"/>
          <w:szCs w:val="27"/>
        </w:rPr>
        <w:t xml:space="preserve"> </w:t>
      </w:r>
      <w:r>
        <w:rPr>
          <w:sz w:val="27"/>
          <w:szCs w:val="27"/>
        </w:rPr>
        <w:t>(цена контракта, заключаемого с единственным поставщиком (подрядчиком, исполнителем))</w:t>
      </w:r>
      <w:r w:rsidRPr="00972A82">
        <w:rPr>
          <w:sz w:val="27"/>
          <w:szCs w:val="27"/>
        </w:rPr>
        <w:t xml:space="preserve"> составляет</w:t>
      </w:r>
      <w:r>
        <w:rPr>
          <w:sz w:val="27"/>
          <w:szCs w:val="27"/>
        </w:rPr>
        <w:t xml:space="preserve"> не менее 500</w:t>
      </w:r>
      <w:r w:rsidRPr="00972A82">
        <w:rPr>
          <w:sz w:val="27"/>
          <w:szCs w:val="27"/>
        </w:rPr>
        <w:t xml:space="preserve"> миллионов рублей</w:t>
      </w:r>
      <w:r>
        <w:rPr>
          <w:sz w:val="27"/>
          <w:szCs w:val="27"/>
        </w:rPr>
        <w:t>.</w:t>
      </w:r>
    </w:p>
    <w:p w:rsidR="00280C2C" w:rsidRDefault="00B54D8A" w:rsidP="00B54D8A">
      <w:pPr>
        <w:ind w:firstLine="709"/>
        <w:jc w:val="both"/>
        <w:rPr>
          <w:sz w:val="27"/>
          <w:szCs w:val="27"/>
        </w:rPr>
      </w:pPr>
      <w:r w:rsidRPr="00972A82">
        <w:rPr>
          <w:sz w:val="27"/>
          <w:szCs w:val="27"/>
        </w:rPr>
        <w:t>2. </w:t>
      </w:r>
      <w:r w:rsidR="00280C2C">
        <w:rPr>
          <w:sz w:val="27"/>
          <w:szCs w:val="27"/>
        </w:rPr>
        <w:t>Привлечение банка в целях банковского сопровождения контракта осуществляется в случаях, определенных пунктом 1 настоящего постановления, в отношении сопровождаемого контракта:</w:t>
      </w:r>
    </w:p>
    <w:p w:rsidR="00280C2C" w:rsidRDefault="00280C2C" w:rsidP="00B54D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заказчиком – по решению главного распорядителя бюджетных средств;</w:t>
      </w:r>
    </w:p>
    <w:p w:rsidR="00280C2C" w:rsidRDefault="00280C2C" w:rsidP="00B54D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б) поставщиком (подрядчиком, исполнителем) – в случаях отсутствия решения главного распорядителя бюджетных средств. </w:t>
      </w:r>
    </w:p>
    <w:p w:rsidR="003E7F90" w:rsidRDefault="005450B5" w:rsidP="00B54D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54D8A" w:rsidRPr="00972A82">
        <w:rPr>
          <w:sz w:val="27"/>
          <w:szCs w:val="27"/>
        </w:rPr>
        <w:t>. </w:t>
      </w:r>
      <w:r w:rsidR="003E7F90">
        <w:rPr>
          <w:sz w:val="27"/>
          <w:szCs w:val="27"/>
        </w:rPr>
        <w:t>Н</w:t>
      </w:r>
      <w:r w:rsidR="00B54D8A" w:rsidRPr="00972A82">
        <w:rPr>
          <w:sz w:val="27"/>
          <w:szCs w:val="27"/>
        </w:rPr>
        <w:t>астоящее постановление</w:t>
      </w:r>
      <w:r w:rsidR="003E7F90">
        <w:rPr>
          <w:sz w:val="27"/>
          <w:szCs w:val="27"/>
        </w:rPr>
        <w:t xml:space="preserve"> опубликовать на официальном интернет-сайте (</w:t>
      </w:r>
      <w:hyperlink r:id="rId11" w:history="1">
        <w:r w:rsidR="003E7F90" w:rsidRPr="00C806FD">
          <w:rPr>
            <w:rStyle w:val="a6"/>
            <w:sz w:val="27"/>
            <w:szCs w:val="27"/>
            <w:lang w:val="en-US"/>
          </w:rPr>
          <w:t>www</w:t>
        </w:r>
        <w:r w:rsidR="003E7F90" w:rsidRPr="00C806FD">
          <w:rPr>
            <w:rStyle w:val="a6"/>
            <w:sz w:val="27"/>
            <w:szCs w:val="27"/>
          </w:rPr>
          <w:t>.</w:t>
        </w:r>
        <w:r w:rsidR="003E7F90" w:rsidRPr="00C806FD">
          <w:rPr>
            <w:rStyle w:val="a6"/>
            <w:sz w:val="27"/>
            <w:szCs w:val="27"/>
            <w:lang w:val="en-US"/>
          </w:rPr>
          <w:t>perv</w:t>
        </w:r>
        <w:r w:rsidR="003E7F90" w:rsidRPr="00C806FD">
          <w:rPr>
            <w:rStyle w:val="a6"/>
            <w:sz w:val="27"/>
            <w:szCs w:val="27"/>
          </w:rPr>
          <w:t>-</w:t>
        </w:r>
        <w:r w:rsidR="003E7F90" w:rsidRPr="00C806FD">
          <w:rPr>
            <w:rStyle w:val="a6"/>
            <w:sz w:val="27"/>
            <w:szCs w:val="27"/>
            <w:lang w:val="en-US"/>
          </w:rPr>
          <w:t>alt</w:t>
        </w:r>
        <w:r w:rsidR="003E7F90" w:rsidRPr="00C806FD">
          <w:rPr>
            <w:rStyle w:val="a6"/>
            <w:sz w:val="27"/>
            <w:szCs w:val="27"/>
          </w:rPr>
          <w:t>.</w:t>
        </w:r>
        <w:r w:rsidR="003E7F90" w:rsidRPr="00C806FD">
          <w:rPr>
            <w:rStyle w:val="a6"/>
            <w:sz w:val="27"/>
            <w:szCs w:val="27"/>
            <w:lang w:val="en-US"/>
          </w:rPr>
          <w:t>ru</w:t>
        </w:r>
      </w:hyperlink>
      <w:r w:rsidR="003E7F90" w:rsidRPr="003E7F90">
        <w:rPr>
          <w:sz w:val="27"/>
          <w:szCs w:val="27"/>
        </w:rPr>
        <w:t xml:space="preserve">) </w:t>
      </w:r>
      <w:r w:rsidR="003E7F90">
        <w:rPr>
          <w:sz w:val="27"/>
          <w:szCs w:val="27"/>
        </w:rPr>
        <w:t>и информационном стенде администрации Первомайского района.</w:t>
      </w:r>
      <w:r w:rsidR="00B54D8A" w:rsidRPr="00972A82">
        <w:rPr>
          <w:sz w:val="27"/>
          <w:szCs w:val="27"/>
        </w:rPr>
        <w:t xml:space="preserve"> </w:t>
      </w:r>
    </w:p>
    <w:p w:rsidR="00B54D8A" w:rsidRPr="00972A82" w:rsidRDefault="005450B5" w:rsidP="00B54D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54D8A" w:rsidRPr="00972A8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B54D8A" w:rsidRPr="00972A82">
        <w:rPr>
          <w:sz w:val="27"/>
          <w:szCs w:val="27"/>
        </w:rPr>
        <w:t xml:space="preserve">Контроль за исполнением настоящего постановления </w:t>
      </w:r>
      <w:r w:rsidR="00B54D8A">
        <w:rPr>
          <w:sz w:val="27"/>
          <w:szCs w:val="27"/>
        </w:rPr>
        <w:t>оставляю за собой</w:t>
      </w:r>
      <w:r w:rsidR="00B54D8A" w:rsidRPr="00972A82">
        <w:rPr>
          <w:sz w:val="27"/>
          <w:szCs w:val="27"/>
        </w:rPr>
        <w:t>.</w:t>
      </w:r>
    </w:p>
    <w:p w:rsidR="00C02E21" w:rsidRDefault="00C02E21" w:rsidP="00260022">
      <w:pPr>
        <w:jc w:val="both"/>
        <w:rPr>
          <w:sz w:val="26"/>
          <w:szCs w:val="26"/>
        </w:rPr>
      </w:pPr>
    </w:p>
    <w:p w:rsidR="00B07648" w:rsidRDefault="00B07648" w:rsidP="00260022">
      <w:pPr>
        <w:jc w:val="both"/>
        <w:rPr>
          <w:sz w:val="26"/>
          <w:szCs w:val="26"/>
        </w:rPr>
      </w:pPr>
    </w:p>
    <w:p w:rsidR="00B54D8A" w:rsidRPr="00A63F1F" w:rsidRDefault="00B54D8A" w:rsidP="00260022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6327" w:type="dxa"/>
        <w:tblInd w:w="-176" w:type="dxa"/>
        <w:tblLook w:val="04A0"/>
      </w:tblPr>
      <w:tblGrid>
        <w:gridCol w:w="6327"/>
      </w:tblGrid>
      <w:tr w:rsidR="00C02E21" w:rsidRPr="00A63F1F" w:rsidTr="00260022">
        <w:trPr>
          <w:trHeight w:val="249"/>
        </w:trPr>
        <w:tc>
          <w:tcPr>
            <w:tcW w:w="6327" w:type="dxa"/>
          </w:tcPr>
          <w:p w:rsidR="00C02E21" w:rsidRPr="00A63F1F" w:rsidRDefault="00260022" w:rsidP="00260022">
            <w:pPr>
              <w:tabs>
                <w:tab w:val="left" w:pos="4875"/>
              </w:tabs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Глава района</w:t>
            </w:r>
          </w:p>
        </w:tc>
      </w:tr>
    </w:tbl>
    <w:p w:rsidR="00260022" w:rsidRPr="00A63F1F" w:rsidRDefault="00260022" w:rsidP="00260022">
      <w:pPr>
        <w:ind w:left="-142" w:right="-284"/>
        <w:jc w:val="both"/>
        <w:rPr>
          <w:sz w:val="26"/>
          <w:szCs w:val="26"/>
        </w:rPr>
      </w:pPr>
      <w:r w:rsidRPr="00A63F1F">
        <w:rPr>
          <w:sz w:val="26"/>
          <w:szCs w:val="26"/>
        </w:rPr>
        <w:t xml:space="preserve">               </w:t>
      </w:r>
      <w:r w:rsidR="00027CF6" w:rsidRPr="00A63F1F">
        <w:rPr>
          <w:sz w:val="26"/>
          <w:szCs w:val="26"/>
        </w:rPr>
        <w:t xml:space="preserve">  </w:t>
      </w:r>
      <w:r w:rsidR="005450B5">
        <w:rPr>
          <w:sz w:val="26"/>
          <w:szCs w:val="26"/>
        </w:rPr>
        <w:t xml:space="preserve"> </w:t>
      </w:r>
      <w:r w:rsidR="00027CF6" w:rsidRPr="00A63F1F">
        <w:rPr>
          <w:sz w:val="26"/>
          <w:szCs w:val="26"/>
        </w:rPr>
        <w:t xml:space="preserve">     Ю.А </w:t>
      </w:r>
      <w:r w:rsidRPr="00A63F1F">
        <w:rPr>
          <w:sz w:val="26"/>
          <w:szCs w:val="26"/>
        </w:rPr>
        <w:t>Фролова</w:t>
      </w: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6"/>
          <w:szCs w:val="26"/>
        </w:rPr>
      </w:pPr>
    </w:p>
    <w:p w:rsidR="00027CF6" w:rsidRDefault="00027CF6" w:rsidP="00260022">
      <w:pPr>
        <w:rPr>
          <w:sz w:val="26"/>
          <w:szCs w:val="26"/>
        </w:rPr>
      </w:pPr>
    </w:p>
    <w:p w:rsidR="00027CF6" w:rsidRPr="00260022" w:rsidRDefault="00027CF6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B07648" w:rsidRDefault="00B07648" w:rsidP="00260022">
      <w:pPr>
        <w:rPr>
          <w:sz w:val="26"/>
          <w:szCs w:val="26"/>
        </w:rPr>
      </w:pPr>
    </w:p>
    <w:p w:rsidR="00280C2C" w:rsidRDefault="00280C2C" w:rsidP="00260022">
      <w:pPr>
        <w:rPr>
          <w:sz w:val="26"/>
          <w:szCs w:val="26"/>
        </w:rPr>
      </w:pPr>
    </w:p>
    <w:p w:rsidR="00280C2C" w:rsidRDefault="00280C2C" w:rsidP="00260022">
      <w:pPr>
        <w:rPr>
          <w:sz w:val="26"/>
          <w:szCs w:val="26"/>
        </w:rPr>
      </w:pPr>
    </w:p>
    <w:p w:rsidR="00280C2C" w:rsidRDefault="00280C2C" w:rsidP="00260022">
      <w:pPr>
        <w:rPr>
          <w:sz w:val="26"/>
          <w:szCs w:val="26"/>
        </w:rPr>
      </w:pPr>
    </w:p>
    <w:p w:rsidR="00280C2C" w:rsidRDefault="00280C2C" w:rsidP="00260022">
      <w:pPr>
        <w:rPr>
          <w:sz w:val="26"/>
          <w:szCs w:val="26"/>
        </w:rPr>
      </w:pPr>
    </w:p>
    <w:p w:rsidR="00B07648" w:rsidRPr="00260022" w:rsidRDefault="00B07648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4"/>
          <w:szCs w:val="24"/>
        </w:rPr>
      </w:pPr>
    </w:p>
    <w:p w:rsidR="005B196D" w:rsidRPr="00260022" w:rsidRDefault="00FB44E2" w:rsidP="00260022">
      <w:pPr>
        <w:rPr>
          <w:sz w:val="24"/>
          <w:szCs w:val="24"/>
        </w:rPr>
      </w:pPr>
      <w:r>
        <w:rPr>
          <w:sz w:val="24"/>
          <w:szCs w:val="24"/>
        </w:rPr>
        <w:t>Ахрименко Е.А.</w:t>
      </w:r>
    </w:p>
    <w:p w:rsidR="00260022" w:rsidRPr="00260022" w:rsidRDefault="00260022" w:rsidP="00260022">
      <w:pPr>
        <w:rPr>
          <w:sz w:val="24"/>
          <w:szCs w:val="24"/>
        </w:rPr>
      </w:pPr>
      <w:r w:rsidRPr="00260022">
        <w:rPr>
          <w:sz w:val="24"/>
          <w:szCs w:val="24"/>
        </w:rPr>
        <w:t xml:space="preserve">2 </w:t>
      </w:r>
      <w:r w:rsidR="003F2DED">
        <w:rPr>
          <w:sz w:val="24"/>
          <w:szCs w:val="24"/>
        </w:rPr>
        <w:t>01 20</w:t>
      </w:r>
    </w:p>
    <w:sectPr w:rsidR="00260022" w:rsidRPr="00260022" w:rsidSect="005526E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C8" w:rsidRDefault="00F851C8" w:rsidP="00260022">
      <w:r>
        <w:separator/>
      </w:r>
    </w:p>
  </w:endnote>
  <w:endnote w:type="continuationSeparator" w:id="1">
    <w:p w:rsidR="00F851C8" w:rsidRDefault="00F851C8" w:rsidP="0026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C8" w:rsidRDefault="00F851C8" w:rsidP="00260022">
      <w:r>
        <w:separator/>
      </w:r>
    </w:p>
  </w:footnote>
  <w:footnote w:type="continuationSeparator" w:id="1">
    <w:p w:rsidR="00F851C8" w:rsidRDefault="00F851C8" w:rsidP="0026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0641"/>
      <w:docPartObj>
        <w:docPartGallery w:val="Page Numbers (Top of Page)"/>
        <w:docPartUnique/>
      </w:docPartObj>
    </w:sdtPr>
    <w:sdtContent>
      <w:p w:rsidR="00F05561" w:rsidRDefault="001A74A5">
        <w:pPr>
          <w:pStyle w:val="a7"/>
          <w:jc w:val="center"/>
        </w:pPr>
        <w:fldSimple w:instr=" PAGE   \* MERGEFORMAT ">
          <w:r w:rsidR="002375E7">
            <w:rPr>
              <w:noProof/>
            </w:rPr>
            <w:t>2</w:t>
          </w:r>
        </w:fldSimple>
      </w:p>
    </w:sdtContent>
  </w:sdt>
  <w:p w:rsidR="00F05561" w:rsidRDefault="00F055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D7C"/>
    <w:rsid w:val="000101AC"/>
    <w:rsid w:val="00027CF6"/>
    <w:rsid w:val="000B3BA0"/>
    <w:rsid w:val="000E2D65"/>
    <w:rsid w:val="00110153"/>
    <w:rsid w:val="001413A0"/>
    <w:rsid w:val="00163F96"/>
    <w:rsid w:val="00181C85"/>
    <w:rsid w:val="00187F9A"/>
    <w:rsid w:val="001909DC"/>
    <w:rsid w:val="001A3D7C"/>
    <w:rsid w:val="001A74A5"/>
    <w:rsid w:val="001B4385"/>
    <w:rsid w:val="002375E7"/>
    <w:rsid w:val="00260022"/>
    <w:rsid w:val="00280C2C"/>
    <w:rsid w:val="0033610C"/>
    <w:rsid w:val="00352D00"/>
    <w:rsid w:val="003A4C5C"/>
    <w:rsid w:val="003E7014"/>
    <w:rsid w:val="003E7F90"/>
    <w:rsid w:val="003F2DED"/>
    <w:rsid w:val="00425CE8"/>
    <w:rsid w:val="004F6D1C"/>
    <w:rsid w:val="005078F5"/>
    <w:rsid w:val="005450B5"/>
    <w:rsid w:val="005526EF"/>
    <w:rsid w:val="00567193"/>
    <w:rsid w:val="005B196D"/>
    <w:rsid w:val="005E7F06"/>
    <w:rsid w:val="00633923"/>
    <w:rsid w:val="00643DEC"/>
    <w:rsid w:val="0067492E"/>
    <w:rsid w:val="00687F2C"/>
    <w:rsid w:val="00704EA0"/>
    <w:rsid w:val="00717A69"/>
    <w:rsid w:val="00741A22"/>
    <w:rsid w:val="007E0178"/>
    <w:rsid w:val="00801BB5"/>
    <w:rsid w:val="00817904"/>
    <w:rsid w:val="00825B16"/>
    <w:rsid w:val="00851095"/>
    <w:rsid w:val="00864C0C"/>
    <w:rsid w:val="00872FD6"/>
    <w:rsid w:val="00876BB8"/>
    <w:rsid w:val="008F5328"/>
    <w:rsid w:val="00907916"/>
    <w:rsid w:val="009E3496"/>
    <w:rsid w:val="009E5002"/>
    <w:rsid w:val="009F253A"/>
    <w:rsid w:val="00A63F1F"/>
    <w:rsid w:val="00AA7ECA"/>
    <w:rsid w:val="00AC0438"/>
    <w:rsid w:val="00AF4FE9"/>
    <w:rsid w:val="00B07648"/>
    <w:rsid w:val="00B43615"/>
    <w:rsid w:val="00B54D8A"/>
    <w:rsid w:val="00BB2437"/>
    <w:rsid w:val="00BC15FE"/>
    <w:rsid w:val="00BF436C"/>
    <w:rsid w:val="00C02E21"/>
    <w:rsid w:val="00C035C0"/>
    <w:rsid w:val="00C310CA"/>
    <w:rsid w:val="00C82FEC"/>
    <w:rsid w:val="00CD3525"/>
    <w:rsid w:val="00CD5AAE"/>
    <w:rsid w:val="00DD6D7C"/>
    <w:rsid w:val="00E66DBB"/>
    <w:rsid w:val="00F05561"/>
    <w:rsid w:val="00F41D7B"/>
    <w:rsid w:val="00F51ED1"/>
    <w:rsid w:val="00F65098"/>
    <w:rsid w:val="00F851C8"/>
    <w:rsid w:val="00FB44E2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E21"/>
    <w:pPr>
      <w:keepNext/>
      <w:tabs>
        <w:tab w:val="num" w:pos="432"/>
      </w:tabs>
      <w:suppressAutoHyphens/>
      <w:ind w:left="432" w:hanging="432"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02E21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D6D7C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D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C02E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rsid w:val="00C02E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0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4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v-al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5D5E6BD75E14DF3B91497911158FE2E88D5CA603B14D2SD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728FA5A80B922BFAD5B851B4EFD8963A0A78407B33D8D100F9F6594CE6D844E5666A0317EEEFhC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F6A1-5238-4A09-96C1-31AEF2F1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Contr2</cp:lastModifiedBy>
  <cp:revision>10</cp:revision>
  <cp:lastPrinted>2023-01-09T04:46:00Z</cp:lastPrinted>
  <dcterms:created xsi:type="dcterms:W3CDTF">2022-07-13T02:58:00Z</dcterms:created>
  <dcterms:modified xsi:type="dcterms:W3CDTF">2023-01-17T08:09:00Z</dcterms:modified>
</cp:coreProperties>
</file>