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4C001A" w:rsidP="00596D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4C001A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1148</w:t>
            </w:r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0B3B64" w:rsidP="00565AF2">
            <w:pPr>
              <w:jc w:val="both"/>
              <w:rPr>
                <w:sz w:val="24"/>
                <w:szCs w:val="24"/>
              </w:rPr>
            </w:pPr>
            <w:r w:rsidRPr="00A228F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 утверждении Порядка расчета и распределения объемов межбюджетных трансфертов по организации ритуальных услуг и содержанию мест захоронения на 20</w:t>
            </w:r>
            <w:r w:rsidR="00596DFB">
              <w:rPr>
                <w:sz w:val="24"/>
                <w:szCs w:val="24"/>
              </w:rPr>
              <w:t>2</w:t>
            </w:r>
            <w:r w:rsidR="00565AF2">
              <w:rPr>
                <w:sz w:val="24"/>
                <w:szCs w:val="24"/>
              </w:rPr>
              <w:t>7</w:t>
            </w:r>
            <w:r w:rsidR="003C23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Default="0019429D" w:rsidP="0019429D">
      <w:pPr>
        <w:ind w:firstLine="709"/>
        <w:jc w:val="both"/>
        <w:rPr>
          <w:spacing w:val="40"/>
          <w:sz w:val="28"/>
          <w:szCs w:val="28"/>
        </w:rPr>
      </w:pPr>
      <w:r>
        <w:rPr>
          <w:iCs/>
          <w:sz w:val="28"/>
        </w:rPr>
        <w:t xml:space="preserve">В целях реализации </w:t>
      </w:r>
      <w:r w:rsidR="007E7FF3">
        <w:rPr>
          <w:iCs/>
          <w:sz w:val="28"/>
        </w:rPr>
        <w:t xml:space="preserve">статьи 14 </w:t>
      </w:r>
      <w:r>
        <w:rPr>
          <w:iCs/>
          <w:sz w:val="28"/>
        </w:rPr>
        <w:t>Федерального закона от 16.10.2003 № 131-ФЗ «</w:t>
      </w:r>
      <w:r w:rsidRPr="000F7B2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65AF2">
        <w:rPr>
          <w:sz w:val="28"/>
          <w:szCs w:val="28"/>
        </w:rPr>
        <w:t>»</w:t>
      </w:r>
      <w:r w:rsidR="00565AF2">
        <w:rPr>
          <w:iCs/>
          <w:sz w:val="28"/>
        </w:rPr>
        <w:t>, Закона Алтайского края от 08.05.2026 № 32-ЗС «О территориальной организации местного самоуправления в Алтайском крае» и</w:t>
      </w:r>
      <w:r>
        <w:rPr>
          <w:iCs/>
          <w:sz w:val="28"/>
        </w:rPr>
        <w:t xml:space="preserve"> в соответствии со статьей 154 Бюджетного кодекса Российской Федерации</w:t>
      </w:r>
      <w:r w:rsidR="006868C8" w:rsidRPr="007261AA">
        <w:rPr>
          <w:iCs/>
          <w:sz w:val="28"/>
          <w:szCs w:val="28"/>
        </w:rPr>
        <w:t xml:space="preserve"> </w:t>
      </w:r>
      <w:r w:rsidR="007261AA">
        <w:rPr>
          <w:iCs/>
          <w:sz w:val="28"/>
          <w:szCs w:val="28"/>
        </w:rPr>
        <w:t xml:space="preserve">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3D05F1" w:rsidRDefault="00F03FFA" w:rsidP="003D05F1">
      <w:pPr>
        <w:ind w:firstLine="709"/>
        <w:jc w:val="both"/>
        <w:rPr>
          <w:iCs/>
          <w:sz w:val="28"/>
        </w:rPr>
      </w:pPr>
      <w:r w:rsidRPr="00F03FFA">
        <w:rPr>
          <w:sz w:val="28"/>
          <w:szCs w:val="28"/>
        </w:rPr>
        <w:t>1.</w:t>
      </w:r>
      <w:r w:rsidR="0019429D">
        <w:rPr>
          <w:sz w:val="28"/>
          <w:szCs w:val="28"/>
        </w:rPr>
        <w:t xml:space="preserve"> </w:t>
      </w:r>
      <w:r w:rsidR="003D05F1">
        <w:rPr>
          <w:iCs/>
          <w:sz w:val="28"/>
        </w:rPr>
        <w:t xml:space="preserve">Утвердить Порядок расчета и </w:t>
      </w:r>
      <w:r w:rsidR="003D05F1" w:rsidRPr="001940D6">
        <w:rPr>
          <w:sz w:val="28"/>
          <w:szCs w:val="28"/>
        </w:rPr>
        <w:t xml:space="preserve">распределения объемов межбюджетных трансфертов </w:t>
      </w:r>
      <w:r w:rsidR="003D05F1" w:rsidRPr="00595405">
        <w:rPr>
          <w:sz w:val="28"/>
          <w:szCs w:val="28"/>
        </w:rPr>
        <w:t xml:space="preserve">по </w:t>
      </w:r>
      <w:r w:rsidR="003D05F1">
        <w:rPr>
          <w:sz w:val="28"/>
          <w:szCs w:val="28"/>
        </w:rPr>
        <w:t>организации ритуальных услуг и содержанию мест захоронений</w:t>
      </w:r>
      <w:r w:rsidR="003D05F1" w:rsidRPr="00595405">
        <w:rPr>
          <w:sz w:val="28"/>
          <w:szCs w:val="28"/>
        </w:rPr>
        <w:t xml:space="preserve"> на</w:t>
      </w:r>
      <w:r w:rsidR="003D05F1">
        <w:rPr>
          <w:sz w:val="28"/>
          <w:szCs w:val="28"/>
        </w:rPr>
        <w:t xml:space="preserve"> территории Первомайского района</w:t>
      </w:r>
      <w:r w:rsidR="003D05F1" w:rsidRPr="00595405">
        <w:rPr>
          <w:sz w:val="28"/>
          <w:szCs w:val="28"/>
        </w:rPr>
        <w:t xml:space="preserve"> </w:t>
      </w:r>
      <w:r w:rsidR="003D05F1">
        <w:rPr>
          <w:sz w:val="28"/>
          <w:szCs w:val="28"/>
        </w:rPr>
        <w:t xml:space="preserve">на </w:t>
      </w:r>
      <w:r w:rsidR="003D05F1" w:rsidRPr="00595405">
        <w:rPr>
          <w:sz w:val="28"/>
          <w:szCs w:val="28"/>
        </w:rPr>
        <w:t>20</w:t>
      </w:r>
      <w:r w:rsidR="00596DFB">
        <w:rPr>
          <w:sz w:val="28"/>
          <w:szCs w:val="28"/>
        </w:rPr>
        <w:t>2</w:t>
      </w:r>
      <w:r w:rsidR="00565AF2">
        <w:rPr>
          <w:sz w:val="28"/>
          <w:szCs w:val="28"/>
        </w:rPr>
        <w:t>7</w:t>
      </w:r>
      <w:r w:rsidR="00FB7672">
        <w:rPr>
          <w:sz w:val="28"/>
          <w:szCs w:val="28"/>
        </w:rPr>
        <w:t xml:space="preserve"> </w:t>
      </w:r>
      <w:r w:rsidR="003D05F1" w:rsidRPr="00595405">
        <w:rPr>
          <w:sz w:val="28"/>
          <w:szCs w:val="28"/>
        </w:rPr>
        <w:t>год</w:t>
      </w:r>
      <w:r w:rsidR="003D05F1">
        <w:rPr>
          <w:sz w:val="28"/>
          <w:szCs w:val="28"/>
        </w:rPr>
        <w:t xml:space="preserve"> </w:t>
      </w:r>
      <w:r w:rsidR="003D05F1">
        <w:rPr>
          <w:iCs/>
          <w:sz w:val="28"/>
        </w:rPr>
        <w:t>(прилагается).</w:t>
      </w:r>
    </w:p>
    <w:p w:rsidR="00565AF2" w:rsidRDefault="00565AF2" w:rsidP="003D05F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2. Признать утратившим силу постановление администрации Первомайского района от 17.07.2025 № 1152 «</w:t>
      </w:r>
      <w:r w:rsidRPr="00565AF2">
        <w:rPr>
          <w:sz w:val="28"/>
          <w:szCs w:val="28"/>
        </w:rPr>
        <w:t>Об утверждении Порядка расчета и распределения объемов межбюджетных трансфертов по организации ритуальных услуг и содержанию мест захоронения на 2026 год».</w:t>
      </w:r>
    </w:p>
    <w:p w:rsidR="003D05F1" w:rsidRDefault="00565AF2" w:rsidP="003D05F1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</w:t>
      </w:r>
      <w:r w:rsidR="003D05F1">
        <w:rPr>
          <w:iCs/>
          <w:sz w:val="28"/>
        </w:rPr>
        <w:t>. Разместить настоящее постановление на официальном интернет-сайте администрации района</w:t>
      </w:r>
      <w:r w:rsidR="00461F1D">
        <w:rPr>
          <w:iCs/>
          <w:sz w:val="28"/>
        </w:rPr>
        <w:t xml:space="preserve"> </w:t>
      </w:r>
      <w:r w:rsidR="003D05F1">
        <w:rPr>
          <w:iCs/>
          <w:sz w:val="28"/>
        </w:rPr>
        <w:t>(</w:t>
      </w:r>
      <w:r w:rsidR="003D05F1">
        <w:rPr>
          <w:iCs/>
          <w:sz w:val="28"/>
          <w:lang w:val="en-US"/>
        </w:rPr>
        <w:t>www</w:t>
      </w:r>
      <w:r w:rsidR="003D05F1">
        <w:rPr>
          <w:iCs/>
          <w:sz w:val="28"/>
        </w:rPr>
        <w:t>.</w:t>
      </w:r>
      <w:r w:rsidR="003D05F1" w:rsidRPr="006E076A">
        <w:rPr>
          <w:iCs/>
          <w:sz w:val="28"/>
        </w:rPr>
        <w:t xml:space="preserve"> </w:t>
      </w:r>
      <w:r w:rsidR="003D05F1">
        <w:rPr>
          <w:iCs/>
          <w:sz w:val="28"/>
          <w:lang w:val="en-US"/>
        </w:rPr>
        <w:t>perv</w:t>
      </w:r>
      <w:r w:rsidR="003D05F1" w:rsidRPr="006E076A">
        <w:rPr>
          <w:iCs/>
          <w:sz w:val="28"/>
        </w:rPr>
        <w:t>-</w:t>
      </w:r>
      <w:r w:rsidR="003D05F1">
        <w:rPr>
          <w:iCs/>
          <w:sz w:val="28"/>
          <w:lang w:val="en-US"/>
        </w:rPr>
        <w:t>alt</w:t>
      </w:r>
      <w:r w:rsidR="003D05F1" w:rsidRPr="006E076A">
        <w:rPr>
          <w:iCs/>
          <w:sz w:val="28"/>
        </w:rPr>
        <w:t>.</w:t>
      </w:r>
      <w:r w:rsidR="003D05F1">
        <w:rPr>
          <w:iCs/>
          <w:sz w:val="28"/>
          <w:lang w:val="en-US"/>
        </w:rPr>
        <w:t>ru</w:t>
      </w:r>
      <w:r w:rsidR="003D05F1" w:rsidRPr="006E076A">
        <w:rPr>
          <w:iCs/>
          <w:sz w:val="28"/>
        </w:rPr>
        <w:t>)</w:t>
      </w:r>
      <w:r w:rsidR="003D05F1">
        <w:rPr>
          <w:iCs/>
          <w:sz w:val="28"/>
        </w:rPr>
        <w:t xml:space="preserve"> и информационном стенде администрации района</w:t>
      </w:r>
      <w:r w:rsidR="003D05F1" w:rsidRPr="006E076A">
        <w:rPr>
          <w:iCs/>
          <w:sz w:val="28"/>
        </w:rPr>
        <w:t>.</w:t>
      </w:r>
    </w:p>
    <w:p w:rsidR="00335B41" w:rsidRDefault="00565AF2" w:rsidP="00335B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5B41">
        <w:rPr>
          <w:sz w:val="28"/>
          <w:szCs w:val="28"/>
        </w:rPr>
        <w:t>. Настоящее постановление распространяет свое действие на правоотношения с 01.01.202</w:t>
      </w:r>
      <w:r>
        <w:rPr>
          <w:sz w:val="28"/>
          <w:szCs w:val="28"/>
        </w:rPr>
        <w:t>7</w:t>
      </w:r>
      <w:r w:rsidR="00335B41">
        <w:rPr>
          <w:sz w:val="28"/>
          <w:szCs w:val="28"/>
        </w:rPr>
        <w:t xml:space="preserve"> года</w:t>
      </w:r>
    </w:p>
    <w:p w:rsidR="006868C8" w:rsidRDefault="00565AF2" w:rsidP="00565AF2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5</w:t>
      </w:r>
      <w:r w:rsidR="00E67F8E">
        <w:rPr>
          <w:sz w:val="28"/>
          <w:szCs w:val="28"/>
        </w:rPr>
        <w:t xml:space="preserve">. </w:t>
      </w:r>
      <w:r w:rsidRPr="006D67FB">
        <w:rPr>
          <w:iCs/>
          <w:sz w:val="28"/>
          <w:szCs w:val="28"/>
        </w:rPr>
        <w:t xml:space="preserve">Контроль за исполнением настоящего постановления </w:t>
      </w:r>
      <w:r>
        <w:rPr>
          <w:iCs/>
          <w:sz w:val="28"/>
          <w:szCs w:val="28"/>
        </w:rPr>
        <w:t xml:space="preserve">возложить на заместителя главы администрации района по </w:t>
      </w:r>
      <w:r w:rsidRPr="002378F6">
        <w:rPr>
          <w:color w:val="1A1A1A"/>
          <w:sz w:val="28"/>
          <w:szCs w:val="28"/>
        </w:rPr>
        <w:t>архитектуре,</w:t>
      </w:r>
      <w:r>
        <w:rPr>
          <w:color w:val="1A1A1A"/>
          <w:sz w:val="28"/>
          <w:szCs w:val="28"/>
        </w:rPr>
        <w:t xml:space="preserve"> </w:t>
      </w:r>
      <w:r w:rsidRPr="002378F6">
        <w:rPr>
          <w:color w:val="1A1A1A"/>
          <w:sz w:val="28"/>
          <w:szCs w:val="28"/>
        </w:rPr>
        <w:t>строительству, жилищно-коммунальному и газовому хозяйству</w:t>
      </w:r>
      <w:r>
        <w:rPr>
          <w:iCs/>
          <w:sz w:val="28"/>
        </w:rPr>
        <w:t xml:space="preserve"> Карманова Н.Г.</w:t>
      </w:r>
    </w:p>
    <w:p w:rsidR="00E67F8E" w:rsidRDefault="00E67F8E" w:rsidP="006868C8">
      <w:pPr>
        <w:ind w:firstLine="567"/>
        <w:rPr>
          <w:iCs/>
          <w:sz w:val="28"/>
        </w:rPr>
      </w:pPr>
    </w:p>
    <w:p w:rsidR="00596DFB" w:rsidRPr="000266E9" w:rsidRDefault="00C26D91" w:rsidP="00596DFB">
      <w:pPr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</w:t>
      </w:r>
      <w:r w:rsidR="00F838F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</w:t>
      </w:r>
      <w:r w:rsidR="003C23A7">
        <w:rPr>
          <w:sz w:val="28"/>
          <w:szCs w:val="28"/>
        </w:rPr>
        <w:t xml:space="preserve">                            </w:t>
      </w:r>
      <w:r w:rsidR="00565AF2">
        <w:rPr>
          <w:sz w:val="28"/>
          <w:szCs w:val="28"/>
        </w:rPr>
        <w:t>М.Н. Сабына</w:t>
      </w:r>
    </w:p>
    <w:p w:rsidR="005D3D4F" w:rsidRPr="005D3D4F" w:rsidRDefault="005D3D4F" w:rsidP="005D3D4F">
      <w:pPr>
        <w:rPr>
          <w:sz w:val="28"/>
          <w:szCs w:val="28"/>
        </w:rPr>
      </w:pPr>
    </w:p>
    <w:p w:rsidR="00FB4B35" w:rsidRDefault="006E1A08" w:rsidP="00FB4B3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7.65pt;margin-top:754.5pt;width:216.35pt;height:35.05pt;z-index:1;mso-position-horizontal-relative:page;mso-position-vertical-relative:page" strokecolor="white">
            <v:textbox style="mso-next-textbox:#_x0000_s1035">
              <w:txbxContent>
                <w:p w:rsidR="005D3D4F" w:rsidRDefault="007310EF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Евсеенкова Е.А.</w:t>
                  </w:r>
                </w:p>
                <w:p w:rsidR="005D3D4F" w:rsidRPr="00E67F8E" w:rsidRDefault="00E67F8E" w:rsidP="005D3D4F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2 23 46</w:t>
                  </w:r>
                </w:p>
              </w:txbxContent>
            </v:textbox>
            <w10:wrap anchorx="page" anchory="page"/>
            <w10:anchorlock/>
          </v:shape>
        </w:pict>
      </w:r>
      <w:r w:rsidR="005D3D4F">
        <w:rPr>
          <w:sz w:val="28"/>
          <w:szCs w:val="28"/>
        </w:rPr>
        <w:br w:type="page"/>
      </w:r>
      <w:r w:rsidR="00FB4B35">
        <w:rPr>
          <w:sz w:val="28"/>
          <w:szCs w:val="28"/>
        </w:rPr>
        <w:lastRenderedPageBreak/>
        <w:t xml:space="preserve">                                                                              УТВЕРЖДЕН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администрации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Первомайского района</w:t>
      </w:r>
    </w:p>
    <w:p w:rsidR="00FB4B35" w:rsidRDefault="00FB4B35" w:rsidP="00FB4B3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от </w:t>
      </w:r>
      <w:r w:rsidR="004C001A">
        <w:rPr>
          <w:sz w:val="28"/>
          <w:szCs w:val="28"/>
        </w:rPr>
        <w:t xml:space="preserve">06.10.2026 </w:t>
      </w:r>
      <w:r>
        <w:rPr>
          <w:sz w:val="28"/>
          <w:szCs w:val="28"/>
        </w:rPr>
        <w:t xml:space="preserve">№ </w:t>
      </w:r>
      <w:r w:rsidR="004C001A">
        <w:rPr>
          <w:sz w:val="28"/>
          <w:szCs w:val="28"/>
          <w:u w:val="single"/>
        </w:rPr>
        <w:t>1148</w:t>
      </w:r>
      <w:bookmarkStart w:id="0" w:name="_GoBack"/>
      <w:bookmarkEnd w:id="0"/>
    </w:p>
    <w:p w:rsidR="00FB4B35" w:rsidRDefault="00FB4B35" w:rsidP="00FB4B35">
      <w:pPr>
        <w:rPr>
          <w:sz w:val="28"/>
          <w:szCs w:val="28"/>
        </w:rPr>
      </w:pPr>
    </w:p>
    <w:p w:rsidR="00FB4B35" w:rsidRDefault="00FB4B35" w:rsidP="00FB4B35">
      <w:pPr>
        <w:rPr>
          <w:sz w:val="28"/>
          <w:szCs w:val="28"/>
        </w:rPr>
      </w:pPr>
    </w:p>
    <w:p w:rsidR="00FB4B35" w:rsidRPr="00882366" w:rsidRDefault="00FB4B35" w:rsidP="00FB4B35">
      <w:pPr>
        <w:jc w:val="center"/>
        <w:rPr>
          <w:sz w:val="28"/>
          <w:szCs w:val="28"/>
        </w:rPr>
      </w:pPr>
      <w:r w:rsidRPr="00882366">
        <w:rPr>
          <w:sz w:val="28"/>
          <w:szCs w:val="28"/>
        </w:rPr>
        <w:t>П</w:t>
      </w:r>
      <w:r>
        <w:rPr>
          <w:sz w:val="28"/>
          <w:szCs w:val="28"/>
        </w:rPr>
        <w:t>ОРЯДОК</w:t>
      </w: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iCs/>
          <w:sz w:val="28"/>
        </w:rPr>
        <w:t xml:space="preserve">расчета и </w:t>
      </w:r>
      <w:r w:rsidRPr="001940D6">
        <w:rPr>
          <w:sz w:val="28"/>
          <w:szCs w:val="28"/>
        </w:rPr>
        <w:t xml:space="preserve">распределения объемов межбюджетных трансфертов </w:t>
      </w:r>
      <w:r>
        <w:rPr>
          <w:sz w:val="28"/>
          <w:szCs w:val="28"/>
        </w:rPr>
        <w:t>по организации ритуальных услуг и содержанию мест захоронений</w:t>
      </w:r>
      <w:r w:rsidRPr="00595405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Первомайского района на </w:t>
      </w:r>
      <w:r w:rsidRPr="00595405">
        <w:rPr>
          <w:sz w:val="28"/>
          <w:szCs w:val="28"/>
        </w:rPr>
        <w:t>20</w:t>
      </w:r>
      <w:r w:rsidR="00596DFB">
        <w:rPr>
          <w:sz w:val="28"/>
          <w:szCs w:val="28"/>
        </w:rPr>
        <w:t>2</w:t>
      </w:r>
      <w:r w:rsidR="00565AF2">
        <w:rPr>
          <w:sz w:val="28"/>
          <w:szCs w:val="28"/>
        </w:rPr>
        <w:t>7</w:t>
      </w:r>
      <w:r w:rsidRPr="00595405">
        <w:rPr>
          <w:sz w:val="28"/>
          <w:szCs w:val="28"/>
        </w:rPr>
        <w:t xml:space="preserve"> год</w:t>
      </w:r>
    </w:p>
    <w:p w:rsidR="00FB4B35" w:rsidRDefault="00FB4B35" w:rsidP="00FB4B35">
      <w:pPr>
        <w:jc w:val="center"/>
        <w:rPr>
          <w:sz w:val="28"/>
          <w:szCs w:val="28"/>
        </w:rPr>
      </w:pP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Pr="00703353">
        <w:rPr>
          <w:sz w:val="28"/>
          <w:szCs w:val="28"/>
        </w:rPr>
        <w:t xml:space="preserve"> </w:t>
      </w:r>
      <w:r>
        <w:rPr>
          <w:sz w:val="28"/>
          <w:szCs w:val="28"/>
        </w:rPr>
        <w:t>Общие положения</w:t>
      </w:r>
    </w:p>
    <w:p w:rsidR="00AF2A6B" w:rsidRDefault="00FB4B35" w:rsidP="00FB4B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FB4B35" w:rsidRDefault="00FB4B35" w:rsidP="000D07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1.1. Настоящий Порядок разработан с целью реализации </w:t>
      </w:r>
      <w:r w:rsidR="007E7FF3">
        <w:rPr>
          <w:iCs/>
          <w:sz w:val="28"/>
        </w:rPr>
        <w:t xml:space="preserve">п.22 ч.1 ст. 14 </w:t>
      </w:r>
      <w:r>
        <w:rPr>
          <w:iCs/>
          <w:sz w:val="28"/>
        </w:rPr>
        <w:t xml:space="preserve">Федерального закона от 16.10.2003 № 131-ФЗ </w:t>
      </w:r>
      <w:r>
        <w:rPr>
          <w:sz w:val="28"/>
          <w:szCs w:val="28"/>
        </w:rPr>
        <w:t>«</w:t>
      </w:r>
      <w:r w:rsidRPr="000F7B2B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 в части </w:t>
      </w:r>
      <w:r w:rsidR="00596DFB">
        <w:rPr>
          <w:sz w:val="28"/>
          <w:szCs w:val="28"/>
        </w:rPr>
        <w:t xml:space="preserve">санитарного </w:t>
      </w:r>
      <w:r w:rsidR="000B7DCC">
        <w:rPr>
          <w:sz w:val="28"/>
          <w:szCs w:val="28"/>
        </w:rPr>
        <w:t xml:space="preserve">гигиенического </w:t>
      </w:r>
      <w:r>
        <w:rPr>
          <w:sz w:val="28"/>
          <w:szCs w:val="28"/>
        </w:rPr>
        <w:t>содержани</w:t>
      </w:r>
      <w:r w:rsidR="00596DFB">
        <w:rPr>
          <w:sz w:val="28"/>
          <w:szCs w:val="28"/>
        </w:rPr>
        <w:t>я</w:t>
      </w:r>
      <w:r>
        <w:rPr>
          <w:sz w:val="28"/>
          <w:szCs w:val="28"/>
        </w:rPr>
        <w:t xml:space="preserve"> мест захоронений</w:t>
      </w:r>
      <w:r w:rsidRPr="00595405">
        <w:rPr>
          <w:sz w:val="28"/>
          <w:szCs w:val="28"/>
        </w:rPr>
        <w:t xml:space="preserve"> на 20</w:t>
      </w:r>
      <w:r w:rsidR="00596DFB">
        <w:rPr>
          <w:sz w:val="28"/>
          <w:szCs w:val="28"/>
        </w:rPr>
        <w:t>2</w:t>
      </w:r>
      <w:r w:rsidR="00565AF2">
        <w:rPr>
          <w:sz w:val="28"/>
          <w:szCs w:val="28"/>
        </w:rPr>
        <w:t>7</w:t>
      </w:r>
      <w:r w:rsidRPr="00595405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>1.2.</w:t>
      </w:r>
      <w:r w:rsidR="003C73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Настоящий Порядок определяет расчет и распределение объемов </w:t>
      </w:r>
      <w:r>
        <w:rPr>
          <w:iCs/>
          <w:sz w:val="28"/>
        </w:rPr>
        <w:t xml:space="preserve">межбюджетных трансфертов </w:t>
      </w:r>
      <w:r w:rsidRPr="001940D6">
        <w:rPr>
          <w:sz w:val="28"/>
          <w:szCs w:val="28"/>
        </w:rPr>
        <w:t xml:space="preserve">по </w:t>
      </w:r>
      <w:r>
        <w:rPr>
          <w:sz w:val="28"/>
          <w:szCs w:val="28"/>
        </w:rPr>
        <w:t>вышеуказанному вопросу</w:t>
      </w:r>
      <w:r>
        <w:rPr>
          <w:iCs/>
          <w:sz w:val="28"/>
        </w:rPr>
        <w:t>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jc w:val="center"/>
        <w:rPr>
          <w:sz w:val="28"/>
          <w:szCs w:val="28"/>
        </w:rPr>
      </w:pPr>
      <w:r>
        <w:rPr>
          <w:iCs/>
          <w:sz w:val="28"/>
        </w:rPr>
        <w:t xml:space="preserve">2. Методика расчета и распределение объемов межбюджетных трансфертов </w:t>
      </w:r>
      <w:r w:rsidRPr="001940D6">
        <w:rPr>
          <w:sz w:val="28"/>
          <w:szCs w:val="28"/>
        </w:rPr>
        <w:t xml:space="preserve">по </w:t>
      </w:r>
      <w:r>
        <w:rPr>
          <w:sz w:val="28"/>
          <w:szCs w:val="28"/>
        </w:rPr>
        <w:t>организации ритуальных услуг и содержанию мест захоронений</w:t>
      </w:r>
    </w:p>
    <w:p w:rsidR="00AF2A6B" w:rsidRDefault="00AF2A6B" w:rsidP="00FB4B35">
      <w:pPr>
        <w:ind w:firstLine="709"/>
        <w:jc w:val="both"/>
        <w:rPr>
          <w:sz w:val="28"/>
          <w:szCs w:val="28"/>
        </w:rPr>
      </w:pPr>
    </w:p>
    <w:p w:rsidR="00FB4B35" w:rsidRDefault="00FB4B35" w:rsidP="00FB4B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В связи с тем, что оказание ритуальных услуг в поселениях организовано за счет частных предприятий, межбюджетный трансферт рассчитан на содержание мест захоронений.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  <w:r>
        <w:rPr>
          <w:sz w:val="28"/>
          <w:szCs w:val="28"/>
        </w:rPr>
        <w:t xml:space="preserve">2.2. Трансферт рассчитан на </w:t>
      </w:r>
      <w:r w:rsidR="006802D2">
        <w:rPr>
          <w:sz w:val="28"/>
          <w:szCs w:val="28"/>
        </w:rPr>
        <w:t>вывоз ТКО в соответствии с нормативами накопления</w:t>
      </w:r>
      <w:r w:rsidR="007C0FB3">
        <w:rPr>
          <w:sz w:val="28"/>
          <w:szCs w:val="28"/>
        </w:rPr>
        <w:t xml:space="preserve"> </w:t>
      </w:r>
      <w:r w:rsidR="006802D2">
        <w:rPr>
          <w:sz w:val="28"/>
          <w:szCs w:val="28"/>
        </w:rPr>
        <w:t xml:space="preserve">утвержденными решением управления Алтайского края по государственному регулированию цен и тарифов </w:t>
      </w:r>
      <w:r w:rsidR="007C0FB3">
        <w:rPr>
          <w:sz w:val="28"/>
          <w:szCs w:val="28"/>
        </w:rPr>
        <w:t>от 10.12.2020 № 432 и единого тарифа на услугу регионального оператора на обращение с ТКО утвержденного решением управления Алтайского края по государственному регулированию цен и тарифов</w:t>
      </w:r>
      <w:r w:rsidR="007C0FB3" w:rsidRPr="00A5645E">
        <w:rPr>
          <w:sz w:val="28"/>
          <w:szCs w:val="28"/>
        </w:rPr>
        <w:t xml:space="preserve"> </w:t>
      </w:r>
      <w:r w:rsidR="006802D2" w:rsidRPr="00A5645E">
        <w:rPr>
          <w:sz w:val="28"/>
          <w:szCs w:val="28"/>
        </w:rPr>
        <w:t xml:space="preserve">от </w:t>
      </w:r>
      <w:r w:rsidR="00F4290C">
        <w:rPr>
          <w:sz w:val="28"/>
          <w:szCs w:val="28"/>
        </w:rPr>
        <w:t>19</w:t>
      </w:r>
      <w:r w:rsidR="00AF2A6B">
        <w:rPr>
          <w:sz w:val="28"/>
          <w:szCs w:val="28"/>
        </w:rPr>
        <w:t>.</w:t>
      </w:r>
      <w:r w:rsidR="006802D2" w:rsidRPr="00A5645E">
        <w:rPr>
          <w:sz w:val="28"/>
          <w:szCs w:val="28"/>
        </w:rPr>
        <w:t>12.202</w:t>
      </w:r>
      <w:r w:rsidR="00F4290C">
        <w:rPr>
          <w:sz w:val="28"/>
          <w:szCs w:val="28"/>
        </w:rPr>
        <w:t>5</w:t>
      </w:r>
      <w:r w:rsidR="006802D2" w:rsidRPr="00A5645E">
        <w:rPr>
          <w:sz w:val="28"/>
          <w:szCs w:val="28"/>
        </w:rPr>
        <w:t xml:space="preserve"> № </w:t>
      </w:r>
      <w:r w:rsidR="00AF2A6B">
        <w:rPr>
          <w:sz w:val="28"/>
          <w:szCs w:val="28"/>
        </w:rPr>
        <w:t>53</w:t>
      </w:r>
      <w:r w:rsidR="00F4290C">
        <w:rPr>
          <w:sz w:val="28"/>
          <w:szCs w:val="28"/>
        </w:rPr>
        <w:t>6</w:t>
      </w:r>
      <w:r w:rsidR="006802D2">
        <w:rPr>
          <w:sz w:val="28"/>
          <w:szCs w:val="28"/>
        </w:rPr>
        <w:t>, и текущег</w:t>
      </w:r>
      <w:r w:rsidR="003C69FF">
        <w:rPr>
          <w:sz w:val="28"/>
          <w:szCs w:val="28"/>
        </w:rPr>
        <w:t>о содержания</w:t>
      </w:r>
      <w:r w:rsidR="006802D2">
        <w:rPr>
          <w:iCs/>
          <w:sz w:val="28"/>
        </w:rPr>
        <w:t>.</w:t>
      </w:r>
    </w:p>
    <w:p w:rsidR="00AF2A6B" w:rsidRDefault="00AF2A6B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2.3. Площадь кладбищ взята в соответствии с проведенными кадастровыми работами в 2025 году.</w:t>
      </w:r>
    </w:p>
    <w:p w:rsidR="00FB4B35" w:rsidRDefault="00FB4B35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jc w:val="center"/>
        <w:rPr>
          <w:iCs/>
          <w:sz w:val="28"/>
        </w:rPr>
      </w:pPr>
      <w:r>
        <w:rPr>
          <w:iCs/>
          <w:sz w:val="28"/>
        </w:rPr>
        <w:t xml:space="preserve">3. Расчет межбюджетного трансферта </w:t>
      </w:r>
    </w:p>
    <w:p w:rsidR="00AF2A6B" w:rsidRDefault="00AF2A6B" w:rsidP="00FB4B35">
      <w:pPr>
        <w:ind w:firstLine="709"/>
        <w:jc w:val="both"/>
        <w:rPr>
          <w:iCs/>
          <w:sz w:val="28"/>
        </w:rPr>
      </w:pPr>
    </w:p>
    <w:p w:rsidR="00FB4B35" w:rsidRDefault="00FB4B35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3.1. В расчет трансферта не взят Солнечный сельсовет, так как на его территории нет мест захоронений.</w:t>
      </w: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2E5990" w:rsidRDefault="002E5990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3.2. Применяемые нормативы:</w:t>
      </w:r>
    </w:p>
    <w:p w:rsidR="002E5990" w:rsidRDefault="002E5990" w:rsidP="0041165A">
      <w:pPr>
        <w:ind w:firstLine="567"/>
        <w:jc w:val="both"/>
        <w:rPr>
          <w:iCs/>
          <w:sz w:val="28"/>
        </w:rPr>
      </w:pPr>
      <w:r>
        <w:rPr>
          <w:iCs/>
          <w:sz w:val="28"/>
        </w:rPr>
        <w:t>- одно место захоронения с учетом расстояния между могилами 7,14 м2;</w:t>
      </w:r>
    </w:p>
    <w:p w:rsidR="002E5990" w:rsidRDefault="002E5990" w:rsidP="0041165A">
      <w:pPr>
        <w:ind w:firstLine="567"/>
        <w:jc w:val="both"/>
        <w:rPr>
          <w:iCs/>
          <w:sz w:val="28"/>
        </w:rPr>
      </w:pPr>
      <w:r>
        <w:rPr>
          <w:iCs/>
          <w:sz w:val="28"/>
        </w:rPr>
        <w:t>- накопление ТКО на 1 место 0,0006 м3;</w:t>
      </w:r>
    </w:p>
    <w:p w:rsidR="002E5990" w:rsidRDefault="002E5990" w:rsidP="0041165A">
      <w:pPr>
        <w:ind w:firstLine="567"/>
        <w:jc w:val="both"/>
        <w:rPr>
          <w:iCs/>
          <w:sz w:val="28"/>
        </w:rPr>
      </w:pPr>
      <w:r>
        <w:rPr>
          <w:iCs/>
          <w:sz w:val="28"/>
        </w:rPr>
        <w:t>- единый тариф на обращение с ТКО</w:t>
      </w:r>
      <w:r w:rsidR="00CF2597">
        <w:rPr>
          <w:iCs/>
          <w:sz w:val="28"/>
        </w:rPr>
        <w:t xml:space="preserve"> утвержден с 01.</w:t>
      </w:r>
      <w:r w:rsidR="00F4290C">
        <w:rPr>
          <w:iCs/>
          <w:sz w:val="28"/>
        </w:rPr>
        <w:t>10</w:t>
      </w:r>
      <w:r w:rsidR="00CF2597">
        <w:rPr>
          <w:iCs/>
          <w:sz w:val="28"/>
        </w:rPr>
        <w:t>.202</w:t>
      </w:r>
      <w:r w:rsidR="00F4290C">
        <w:rPr>
          <w:iCs/>
          <w:sz w:val="28"/>
        </w:rPr>
        <w:t>6</w:t>
      </w:r>
      <w:r w:rsidR="00CF2597">
        <w:rPr>
          <w:iCs/>
          <w:sz w:val="28"/>
        </w:rPr>
        <w:t xml:space="preserve"> по 31.12.202</w:t>
      </w:r>
      <w:r w:rsidR="00F4290C">
        <w:rPr>
          <w:iCs/>
          <w:sz w:val="28"/>
        </w:rPr>
        <w:t>6</w:t>
      </w:r>
      <w:r w:rsidR="00CF2597">
        <w:rPr>
          <w:iCs/>
          <w:sz w:val="28"/>
        </w:rPr>
        <w:t xml:space="preserve"> – </w:t>
      </w:r>
      <w:r w:rsidR="00F4290C">
        <w:rPr>
          <w:iCs/>
          <w:sz w:val="28"/>
        </w:rPr>
        <w:t>1078,66</w:t>
      </w:r>
      <w:r>
        <w:rPr>
          <w:iCs/>
          <w:sz w:val="28"/>
        </w:rPr>
        <w:t xml:space="preserve"> </w:t>
      </w:r>
      <w:r w:rsidR="00CF2597">
        <w:rPr>
          <w:sz w:val="28"/>
          <w:szCs w:val="28"/>
        </w:rPr>
        <w:t>руб. за 1 м3</w:t>
      </w:r>
      <w:r w:rsidR="00CF2597">
        <w:rPr>
          <w:iCs/>
          <w:sz w:val="28"/>
        </w:rPr>
        <w:t xml:space="preserve">, в соответствии с </w:t>
      </w:r>
      <w:r w:rsidR="00CF2597">
        <w:rPr>
          <w:sz w:val="28"/>
          <w:szCs w:val="28"/>
        </w:rPr>
        <w:t>прогнозом социально-</w:t>
      </w:r>
      <w:r w:rsidR="00CF2597">
        <w:rPr>
          <w:sz w:val="28"/>
          <w:szCs w:val="28"/>
        </w:rPr>
        <w:lastRenderedPageBreak/>
        <w:t>экономического развития до 2036 года</w:t>
      </w:r>
      <w:r w:rsidR="00CF2597">
        <w:rPr>
          <w:iCs/>
          <w:sz w:val="28"/>
        </w:rPr>
        <w:t xml:space="preserve">, разработанного </w:t>
      </w:r>
      <w:r w:rsidR="00CF2597">
        <w:rPr>
          <w:sz w:val="28"/>
          <w:szCs w:val="28"/>
        </w:rPr>
        <w:t>Министерством экономического развития Российской Федерации</w:t>
      </w:r>
      <w:r w:rsidR="00CF2597">
        <w:rPr>
          <w:iCs/>
          <w:sz w:val="28"/>
        </w:rPr>
        <w:t>, инфляция составит 4,0 %, для расчета на 202</w:t>
      </w:r>
      <w:r w:rsidR="00F4290C">
        <w:rPr>
          <w:iCs/>
          <w:sz w:val="28"/>
        </w:rPr>
        <w:t>7</w:t>
      </w:r>
      <w:r w:rsidR="00CF2597">
        <w:rPr>
          <w:iCs/>
          <w:sz w:val="28"/>
        </w:rPr>
        <w:t xml:space="preserve"> год принимаем тариф </w:t>
      </w:r>
      <w:r w:rsidR="00F4290C">
        <w:rPr>
          <w:iCs/>
          <w:sz w:val="28"/>
        </w:rPr>
        <w:t>1121,81</w:t>
      </w:r>
      <w:r w:rsidR="00F76EF3">
        <w:rPr>
          <w:iCs/>
          <w:sz w:val="28"/>
        </w:rPr>
        <w:t xml:space="preserve"> </w:t>
      </w:r>
      <w:r w:rsidR="00F76EF3">
        <w:rPr>
          <w:sz w:val="28"/>
          <w:szCs w:val="28"/>
        </w:rPr>
        <w:t>руб. за 1 м3</w:t>
      </w:r>
      <w:r w:rsidR="00F76EF3">
        <w:rPr>
          <w:iCs/>
          <w:sz w:val="28"/>
        </w:rPr>
        <w:t>.</w:t>
      </w:r>
    </w:p>
    <w:p w:rsidR="007E7FF3" w:rsidRDefault="007E7FF3" w:rsidP="0041165A">
      <w:pPr>
        <w:ind w:firstLine="567"/>
        <w:jc w:val="both"/>
        <w:rPr>
          <w:iCs/>
          <w:sz w:val="28"/>
        </w:rPr>
      </w:pPr>
    </w:p>
    <w:p w:rsidR="001711AB" w:rsidRDefault="00FB4B35" w:rsidP="0041165A">
      <w:pPr>
        <w:ind w:firstLine="567"/>
        <w:jc w:val="both"/>
        <w:rPr>
          <w:iCs/>
          <w:sz w:val="28"/>
        </w:rPr>
      </w:pPr>
      <w:r>
        <w:rPr>
          <w:iCs/>
          <w:sz w:val="28"/>
        </w:rPr>
        <w:t>3.</w:t>
      </w:r>
      <w:r w:rsidR="001711AB">
        <w:rPr>
          <w:iCs/>
          <w:sz w:val="28"/>
        </w:rPr>
        <w:t>3</w:t>
      </w:r>
      <w:r>
        <w:rPr>
          <w:iCs/>
          <w:sz w:val="28"/>
        </w:rPr>
        <w:t xml:space="preserve">. </w:t>
      </w:r>
      <w:r w:rsidR="001711AB">
        <w:rPr>
          <w:iCs/>
          <w:sz w:val="28"/>
        </w:rPr>
        <w:t>Исходя из обеспеченности собственными доходами районного бюджета з</w:t>
      </w:r>
      <w:r>
        <w:rPr>
          <w:iCs/>
          <w:sz w:val="28"/>
        </w:rPr>
        <w:t>а основу расходов на содержание мест захоронений</w:t>
      </w:r>
      <w:r w:rsidR="00E744BF">
        <w:rPr>
          <w:iCs/>
          <w:sz w:val="28"/>
        </w:rPr>
        <w:t xml:space="preserve"> взяты следующие показатели</w:t>
      </w:r>
      <w:r w:rsidR="001711AB">
        <w:rPr>
          <w:iCs/>
          <w:sz w:val="28"/>
        </w:rPr>
        <w:t>:</w:t>
      </w:r>
    </w:p>
    <w:p w:rsidR="001711AB" w:rsidRDefault="003C69FF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3.3.1</w:t>
      </w:r>
      <w:r w:rsidR="002D52B4">
        <w:rPr>
          <w:iCs/>
          <w:sz w:val="28"/>
        </w:rPr>
        <w:t>.</w:t>
      </w:r>
      <w:r w:rsidR="001711AB">
        <w:rPr>
          <w:iCs/>
          <w:sz w:val="28"/>
        </w:rPr>
        <w:t xml:space="preserve"> спил деревьев, за 1 дерево </w:t>
      </w:r>
      <w:r w:rsidR="00F76EF3">
        <w:rPr>
          <w:iCs/>
          <w:sz w:val="28"/>
        </w:rPr>
        <w:t>1</w:t>
      </w:r>
      <w:r w:rsidR="00D12027">
        <w:rPr>
          <w:iCs/>
          <w:sz w:val="28"/>
        </w:rPr>
        <w:t>0</w:t>
      </w:r>
      <w:r w:rsidR="000A1D84">
        <w:rPr>
          <w:iCs/>
          <w:sz w:val="28"/>
        </w:rPr>
        <w:t>,0 тыс.</w:t>
      </w:r>
      <w:r w:rsidR="001711AB">
        <w:rPr>
          <w:iCs/>
          <w:sz w:val="28"/>
        </w:rPr>
        <w:t xml:space="preserve"> руб.</w:t>
      </w:r>
      <w:r w:rsidR="000A1D84">
        <w:rPr>
          <w:iCs/>
          <w:sz w:val="28"/>
        </w:rPr>
        <w:t>;</w:t>
      </w:r>
    </w:p>
    <w:p w:rsidR="000A1D84" w:rsidRDefault="000A1D84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- 1 дерево на </w:t>
      </w:r>
      <w:r w:rsidR="003C69FF">
        <w:rPr>
          <w:iCs/>
          <w:sz w:val="28"/>
        </w:rPr>
        <w:t xml:space="preserve">одно </w:t>
      </w:r>
      <w:r>
        <w:rPr>
          <w:iCs/>
          <w:sz w:val="28"/>
        </w:rPr>
        <w:t>кладбищ</w:t>
      </w:r>
      <w:r w:rsidR="003C69FF">
        <w:rPr>
          <w:iCs/>
          <w:sz w:val="28"/>
        </w:rPr>
        <w:t>е</w:t>
      </w:r>
      <w:r>
        <w:rPr>
          <w:iCs/>
          <w:sz w:val="28"/>
        </w:rPr>
        <w:t xml:space="preserve"> площадью до </w:t>
      </w:r>
      <w:r w:rsidR="003C69FF">
        <w:rPr>
          <w:iCs/>
          <w:sz w:val="28"/>
        </w:rPr>
        <w:t>5</w:t>
      </w:r>
      <w:r>
        <w:rPr>
          <w:iCs/>
          <w:sz w:val="28"/>
        </w:rPr>
        <w:t>0 000 м3;</w:t>
      </w:r>
    </w:p>
    <w:p w:rsidR="000A1D84" w:rsidRDefault="000A1D84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- </w:t>
      </w:r>
      <w:r w:rsidR="003C69FF">
        <w:rPr>
          <w:iCs/>
          <w:sz w:val="28"/>
        </w:rPr>
        <w:t>2</w:t>
      </w:r>
      <w:r>
        <w:rPr>
          <w:iCs/>
          <w:sz w:val="28"/>
        </w:rPr>
        <w:t xml:space="preserve"> дерева на </w:t>
      </w:r>
      <w:r w:rsidR="003C69FF">
        <w:rPr>
          <w:iCs/>
          <w:sz w:val="28"/>
        </w:rPr>
        <w:t xml:space="preserve">одно </w:t>
      </w:r>
      <w:r>
        <w:rPr>
          <w:iCs/>
          <w:sz w:val="28"/>
        </w:rPr>
        <w:t>кладбищ</w:t>
      </w:r>
      <w:r w:rsidR="003C69FF">
        <w:rPr>
          <w:iCs/>
          <w:sz w:val="28"/>
        </w:rPr>
        <w:t>е</w:t>
      </w:r>
      <w:r>
        <w:rPr>
          <w:iCs/>
          <w:sz w:val="28"/>
        </w:rPr>
        <w:t xml:space="preserve"> площадью от 50 000 м3 до 100 000 м3;</w:t>
      </w:r>
    </w:p>
    <w:p w:rsidR="000A1D84" w:rsidRDefault="000A1D84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- </w:t>
      </w:r>
      <w:r w:rsidR="003C69FF">
        <w:rPr>
          <w:iCs/>
          <w:sz w:val="28"/>
        </w:rPr>
        <w:t>3</w:t>
      </w:r>
      <w:r>
        <w:rPr>
          <w:iCs/>
          <w:sz w:val="28"/>
        </w:rPr>
        <w:t xml:space="preserve"> дерева на </w:t>
      </w:r>
      <w:r w:rsidR="003C69FF">
        <w:rPr>
          <w:iCs/>
          <w:sz w:val="28"/>
        </w:rPr>
        <w:t xml:space="preserve">одно </w:t>
      </w:r>
      <w:r>
        <w:rPr>
          <w:iCs/>
          <w:sz w:val="28"/>
        </w:rPr>
        <w:t>кладбищ</w:t>
      </w:r>
      <w:r w:rsidR="003C69FF">
        <w:rPr>
          <w:iCs/>
          <w:sz w:val="28"/>
        </w:rPr>
        <w:t>е</w:t>
      </w:r>
      <w:r>
        <w:rPr>
          <w:iCs/>
          <w:sz w:val="28"/>
        </w:rPr>
        <w:t xml:space="preserve"> площадью от 100 000 м3.</w:t>
      </w:r>
    </w:p>
    <w:p w:rsidR="002D52B4" w:rsidRDefault="002D52B4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3.3.2. </w:t>
      </w:r>
      <w:r w:rsidR="00F76EF3">
        <w:rPr>
          <w:iCs/>
          <w:sz w:val="28"/>
        </w:rPr>
        <w:t xml:space="preserve">В 2024 году в соответствии с постановлением администрации района </w:t>
      </w:r>
      <w:r w:rsidR="00F76EF3" w:rsidRPr="006D67FB">
        <w:rPr>
          <w:iCs/>
          <w:sz w:val="28"/>
          <w:szCs w:val="28"/>
        </w:rPr>
        <w:t>от</w:t>
      </w:r>
      <w:r w:rsidR="00F76EF3">
        <w:rPr>
          <w:iCs/>
          <w:sz w:val="28"/>
          <w:szCs w:val="28"/>
        </w:rPr>
        <w:t xml:space="preserve"> 01.08.2023 № 1051 «</w:t>
      </w:r>
      <w:r w:rsidR="00F76EF3" w:rsidRPr="003D05F1">
        <w:rPr>
          <w:sz w:val="28"/>
          <w:szCs w:val="28"/>
        </w:rPr>
        <w:t>Об утверждении Порядка расчета и распределения объемов межбюджетных трансфертов по организации ритуальных услуг и содержанию мест захоронения на 20</w:t>
      </w:r>
      <w:r w:rsidR="00F76EF3">
        <w:rPr>
          <w:sz w:val="28"/>
          <w:szCs w:val="28"/>
        </w:rPr>
        <w:t>24</w:t>
      </w:r>
      <w:r w:rsidR="00F76EF3" w:rsidRPr="003D05F1">
        <w:rPr>
          <w:sz w:val="28"/>
          <w:szCs w:val="28"/>
        </w:rPr>
        <w:t xml:space="preserve"> год</w:t>
      </w:r>
      <w:r w:rsidR="00F76EF3">
        <w:rPr>
          <w:sz w:val="28"/>
          <w:szCs w:val="28"/>
        </w:rPr>
        <w:t xml:space="preserve">» </w:t>
      </w:r>
      <w:r w:rsidR="00F76EF3">
        <w:rPr>
          <w:iCs/>
          <w:sz w:val="28"/>
        </w:rPr>
        <w:t xml:space="preserve">выделялись денежные средства на </w:t>
      </w:r>
      <w:r w:rsidR="00390C09">
        <w:rPr>
          <w:iCs/>
          <w:sz w:val="28"/>
        </w:rPr>
        <w:t>приобретение одного туалетного помещения на сельское поселение 12,0 тыс. руб.</w:t>
      </w:r>
      <w:r w:rsidR="00F76EF3">
        <w:rPr>
          <w:iCs/>
          <w:sz w:val="28"/>
        </w:rPr>
        <w:t xml:space="preserve">, в 2025 году </w:t>
      </w:r>
      <w:r w:rsidR="00165CB7">
        <w:rPr>
          <w:iCs/>
          <w:sz w:val="28"/>
        </w:rPr>
        <w:t xml:space="preserve">в соответствии с постановлением администрации района </w:t>
      </w:r>
      <w:r w:rsidR="00165CB7" w:rsidRPr="006D67FB">
        <w:rPr>
          <w:iCs/>
          <w:sz w:val="28"/>
          <w:szCs w:val="28"/>
        </w:rPr>
        <w:t>от</w:t>
      </w:r>
      <w:r w:rsidR="00165CB7">
        <w:rPr>
          <w:iCs/>
          <w:sz w:val="28"/>
          <w:szCs w:val="28"/>
        </w:rPr>
        <w:t xml:space="preserve"> 12.07.2024 № 1014 «</w:t>
      </w:r>
      <w:r w:rsidR="00165CB7" w:rsidRPr="003D05F1">
        <w:rPr>
          <w:sz w:val="28"/>
          <w:szCs w:val="28"/>
        </w:rPr>
        <w:t>Об утверждении Порядка расчета и распределения объемов межбюджетных трансфертов по организации ритуальных услуг и содержанию мест захоронения на 20</w:t>
      </w:r>
      <w:r w:rsidR="00165CB7">
        <w:rPr>
          <w:sz w:val="28"/>
          <w:szCs w:val="28"/>
        </w:rPr>
        <w:t>25</w:t>
      </w:r>
      <w:r w:rsidR="00165CB7" w:rsidRPr="003D05F1">
        <w:rPr>
          <w:sz w:val="28"/>
          <w:szCs w:val="28"/>
        </w:rPr>
        <w:t xml:space="preserve"> год</w:t>
      </w:r>
      <w:r w:rsidR="00165CB7">
        <w:rPr>
          <w:sz w:val="28"/>
          <w:szCs w:val="28"/>
        </w:rPr>
        <w:t>»</w:t>
      </w:r>
      <w:r w:rsidR="00F4290C">
        <w:rPr>
          <w:sz w:val="28"/>
          <w:szCs w:val="28"/>
        </w:rPr>
        <w:t xml:space="preserve">, </w:t>
      </w:r>
      <w:r w:rsidR="00165CB7">
        <w:rPr>
          <w:sz w:val="28"/>
          <w:szCs w:val="28"/>
        </w:rPr>
        <w:t xml:space="preserve"> </w:t>
      </w:r>
      <w:r w:rsidR="00F4290C">
        <w:rPr>
          <w:iCs/>
          <w:sz w:val="28"/>
        </w:rPr>
        <w:t xml:space="preserve">в 2026 году в соответствии с постановлением администрации района </w:t>
      </w:r>
      <w:r w:rsidR="00F4290C" w:rsidRPr="006D67FB">
        <w:rPr>
          <w:iCs/>
          <w:sz w:val="28"/>
          <w:szCs w:val="28"/>
        </w:rPr>
        <w:t>от</w:t>
      </w:r>
      <w:r w:rsidR="00F4290C">
        <w:rPr>
          <w:iCs/>
          <w:sz w:val="28"/>
          <w:szCs w:val="28"/>
        </w:rPr>
        <w:t xml:space="preserve"> 17.07.2025 № 1152 «</w:t>
      </w:r>
      <w:r w:rsidR="00F4290C" w:rsidRPr="003D05F1">
        <w:rPr>
          <w:sz w:val="28"/>
          <w:szCs w:val="28"/>
        </w:rPr>
        <w:t>Об утверждении Порядка расчета и распределения объемов межбюджетных трансфертов по организации ритуальных услуг и содержанию мест захоронения на 20</w:t>
      </w:r>
      <w:r w:rsidR="00F4290C">
        <w:rPr>
          <w:sz w:val="28"/>
          <w:szCs w:val="28"/>
        </w:rPr>
        <w:t>26</w:t>
      </w:r>
      <w:r w:rsidR="00F4290C" w:rsidRPr="003D05F1">
        <w:rPr>
          <w:sz w:val="28"/>
          <w:szCs w:val="28"/>
        </w:rPr>
        <w:t xml:space="preserve"> год</w:t>
      </w:r>
      <w:r w:rsidR="00F4290C">
        <w:rPr>
          <w:sz w:val="28"/>
          <w:szCs w:val="28"/>
        </w:rPr>
        <w:t xml:space="preserve">», </w:t>
      </w:r>
      <w:r w:rsidR="00165CB7">
        <w:rPr>
          <w:iCs/>
          <w:sz w:val="28"/>
        </w:rPr>
        <w:t>выделялись</w:t>
      </w:r>
      <w:r w:rsidR="00F76EF3">
        <w:rPr>
          <w:iCs/>
          <w:sz w:val="28"/>
        </w:rPr>
        <w:t xml:space="preserve"> средства на приобретение одного туалетного помещения на </w:t>
      </w:r>
      <w:r w:rsidR="00F4290C">
        <w:rPr>
          <w:iCs/>
          <w:sz w:val="28"/>
        </w:rPr>
        <w:t>третье</w:t>
      </w:r>
      <w:r w:rsidR="00F76EF3">
        <w:rPr>
          <w:iCs/>
          <w:sz w:val="28"/>
        </w:rPr>
        <w:t xml:space="preserve"> кладбище в поселение в сумме </w:t>
      </w:r>
      <w:r w:rsidR="00F4290C">
        <w:rPr>
          <w:iCs/>
          <w:sz w:val="28"/>
        </w:rPr>
        <w:t>15,0</w:t>
      </w:r>
      <w:r w:rsidR="00F76EF3">
        <w:rPr>
          <w:iCs/>
          <w:sz w:val="28"/>
        </w:rPr>
        <w:t xml:space="preserve"> тыс. руб.</w:t>
      </w:r>
      <w:r w:rsidR="000D38DF">
        <w:rPr>
          <w:iCs/>
          <w:sz w:val="28"/>
        </w:rPr>
        <w:t>.</w:t>
      </w:r>
      <w:r w:rsidR="00165CB7">
        <w:rPr>
          <w:iCs/>
          <w:sz w:val="28"/>
        </w:rPr>
        <w:t xml:space="preserve"> Выделить денежные средства на приобретение одного туалетного помещения на </w:t>
      </w:r>
      <w:r w:rsidR="00F4290C">
        <w:rPr>
          <w:iCs/>
          <w:sz w:val="28"/>
        </w:rPr>
        <w:t>четвертое</w:t>
      </w:r>
      <w:r w:rsidR="00165CB7">
        <w:rPr>
          <w:iCs/>
          <w:sz w:val="28"/>
        </w:rPr>
        <w:t xml:space="preserve"> кладбище в поселение в сумме 1</w:t>
      </w:r>
      <w:r w:rsidR="00F4290C">
        <w:rPr>
          <w:iCs/>
          <w:sz w:val="28"/>
        </w:rPr>
        <w:t>7</w:t>
      </w:r>
      <w:r w:rsidR="00165CB7">
        <w:rPr>
          <w:iCs/>
          <w:sz w:val="28"/>
        </w:rPr>
        <w:t>,0 тыс. руб..</w:t>
      </w:r>
    </w:p>
    <w:p w:rsidR="00390C09" w:rsidRDefault="00390C09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Содержание туалетн</w:t>
      </w:r>
      <w:r w:rsidR="00F76EF3">
        <w:rPr>
          <w:iCs/>
          <w:sz w:val="28"/>
        </w:rPr>
        <w:t>ых</w:t>
      </w:r>
      <w:r>
        <w:rPr>
          <w:iCs/>
          <w:sz w:val="28"/>
        </w:rPr>
        <w:t xml:space="preserve"> помещени</w:t>
      </w:r>
      <w:r w:rsidR="00F76EF3">
        <w:rPr>
          <w:iCs/>
          <w:sz w:val="28"/>
        </w:rPr>
        <w:t>й</w:t>
      </w:r>
      <w:r w:rsidR="000D38DF">
        <w:rPr>
          <w:iCs/>
          <w:sz w:val="28"/>
        </w:rPr>
        <w:t xml:space="preserve"> </w:t>
      </w:r>
      <w:r>
        <w:rPr>
          <w:iCs/>
          <w:sz w:val="28"/>
        </w:rPr>
        <w:t>в год:</w:t>
      </w:r>
    </w:p>
    <w:p w:rsidR="00390C09" w:rsidRDefault="00390C09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- уборка </w:t>
      </w:r>
      <w:r w:rsidR="00F76EF3">
        <w:rPr>
          <w:iCs/>
          <w:sz w:val="28"/>
        </w:rPr>
        <w:t>64</w:t>
      </w:r>
      <w:r>
        <w:rPr>
          <w:iCs/>
          <w:sz w:val="28"/>
        </w:rPr>
        <w:t xml:space="preserve"> часа в год, при МРОТ </w:t>
      </w:r>
      <w:r w:rsidR="00E65617">
        <w:rPr>
          <w:iCs/>
          <w:sz w:val="28"/>
        </w:rPr>
        <w:t>43 309,40</w:t>
      </w:r>
      <w:r>
        <w:rPr>
          <w:iCs/>
          <w:sz w:val="28"/>
        </w:rPr>
        <w:t xml:space="preserve"> руб. в месяц </w:t>
      </w:r>
      <w:r w:rsidR="000D38DF">
        <w:rPr>
          <w:iCs/>
          <w:sz w:val="28"/>
        </w:rPr>
        <w:t>(с начислениями</w:t>
      </w:r>
      <w:r w:rsidR="00E65617">
        <w:rPr>
          <w:iCs/>
          <w:sz w:val="28"/>
        </w:rPr>
        <w:t xml:space="preserve"> за </w:t>
      </w:r>
      <w:r w:rsidR="000D38DF">
        <w:rPr>
          <w:iCs/>
          <w:sz w:val="28"/>
        </w:rPr>
        <w:t>165</w:t>
      </w:r>
      <w:r>
        <w:rPr>
          <w:iCs/>
          <w:sz w:val="28"/>
        </w:rPr>
        <w:t xml:space="preserve"> часов</w:t>
      </w:r>
      <w:r w:rsidR="000D38DF">
        <w:rPr>
          <w:iCs/>
          <w:sz w:val="28"/>
        </w:rPr>
        <w:t xml:space="preserve"> в месяц</w:t>
      </w:r>
      <w:r>
        <w:rPr>
          <w:iCs/>
          <w:sz w:val="28"/>
        </w:rPr>
        <w:t>) на одно по</w:t>
      </w:r>
      <w:r w:rsidR="000D0750">
        <w:rPr>
          <w:iCs/>
          <w:sz w:val="28"/>
        </w:rPr>
        <w:t>мещен</w:t>
      </w:r>
      <w:r>
        <w:rPr>
          <w:iCs/>
          <w:sz w:val="28"/>
        </w:rPr>
        <w:t xml:space="preserve">ие </w:t>
      </w:r>
      <w:r w:rsidR="000D0750">
        <w:rPr>
          <w:iCs/>
          <w:sz w:val="28"/>
        </w:rPr>
        <w:t xml:space="preserve">в год </w:t>
      </w:r>
      <w:r w:rsidR="00E65617">
        <w:rPr>
          <w:iCs/>
          <w:sz w:val="28"/>
        </w:rPr>
        <w:t>16,8</w:t>
      </w:r>
      <w:r>
        <w:rPr>
          <w:iCs/>
          <w:sz w:val="28"/>
        </w:rPr>
        <w:t xml:space="preserve"> тыс. руб.;</w:t>
      </w:r>
    </w:p>
    <w:p w:rsidR="00390C09" w:rsidRDefault="00390C09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- дезинфицирующие средства на одно по</w:t>
      </w:r>
      <w:r w:rsidR="000D0750">
        <w:rPr>
          <w:iCs/>
          <w:sz w:val="28"/>
        </w:rPr>
        <w:t>мещение</w:t>
      </w:r>
      <w:r>
        <w:rPr>
          <w:iCs/>
          <w:sz w:val="28"/>
        </w:rPr>
        <w:t xml:space="preserve"> </w:t>
      </w:r>
      <w:r w:rsidR="000D0750">
        <w:rPr>
          <w:iCs/>
          <w:sz w:val="28"/>
        </w:rPr>
        <w:t>в год 0,4</w:t>
      </w:r>
      <w:r>
        <w:rPr>
          <w:iCs/>
          <w:sz w:val="28"/>
        </w:rPr>
        <w:t xml:space="preserve"> тыс. руб.;</w:t>
      </w:r>
    </w:p>
    <w:p w:rsidR="00390C09" w:rsidRDefault="00390C09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- откачка и вывоз ЖБО </w:t>
      </w:r>
      <w:r w:rsidR="000D0750">
        <w:rPr>
          <w:iCs/>
          <w:sz w:val="28"/>
        </w:rPr>
        <w:t>на одно помещение в год</w:t>
      </w:r>
      <w:r w:rsidR="00511EF2">
        <w:rPr>
          <w:iCs/>
          <w:sz w:val="28"/>
        </w:rPr>
        <w:t xml:space="preserve"> </w:t>
      </w:r>
      <w:r w:rsidR="00243A9D">
        <w:rPr>
          <w:iCs/>
          <w:sz w:val="28"/>
        </w:rPr>
        <w:t>1,</w:t>
      </w:r>
      <w:r w:rsidR="00E65617">
        <w:rPr>
          <w:iCs/>
          <w:sz w:val="28"/>
        </w:rPr>
        <w:t>6</w:t>
      </w:r>
      <w:r w:rsidR="00511EF2">
        <w:rPr>
          <w:iCs/>
          <w:sz w:val="28"/>
        </w:rPr>
        <w:t xml:space="preserve"> тыс. руб.</w:t>
      </w:r>
    </w:p>
    <w:p w:rsidR="00E65617" w:rsidRDefault="00E65617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Итого содержание одного туалетного помещения в год 18,8 тыс. руб..</w:t>
      </w:r>
    </w:p>
    <w:p w:rsidR="00511EF2" w:rsidRDefault="00511EF2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 xml:space="preserve">3.3.3. </w:t>
      </w:r>
      <w:r w:rsidR="009E7399">
        <w:rPr>
          <w:iCs/>
          <w:sz w:val="28"/>
        </w:rPr>
        <w:t xml:space="preserve">прочие расходы </w:t>
      </w:r>
      <w:r w:rsidR="00243A9D">
        <w:rPr>
          <w:iCs/>
          <w:sz w:val="28"/>
        </w:rPr>
        <w:t>0,</w:t>
      </w:r>
      <w:r w:rsidR="00241634">
        <w:rPr>
          <w:iCs/>
          <w:sz w:val="28"/>
        </w:rPr>
        <w:t>5</w:t>
      </w:r>
      <w:r w:rsidR="00243A9D">
        <w:rPr>
          <w:iCs/>
          <w:sz w:val="28"/>
        </w:rPr>
        <w:t xml:space="preserve"> руб. в год на 1 м2.</w:t>
      </w: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243A9D" w:rsidRDefault="00243A9D" w:rsidP="00FB4B35">
      <w:pPr>
        <w:ind w:firstLine="709"/>
        <w:jc w:val="both"/>
        <w:rPr>
          <w:iCs/>
          <w:sz w:val="28"/>
        </w:rPr>
      </w:pPr>
      <w:r>
        <w:rPr>
          <w:iCs/>
          <w:sz w:val="28"/>
        </w:rPr>
        <w:t>3.4. Допускается перераспределение средств при экономии по одному из вида расходов на другой в рамках соблюдения санитарных норм содержания мест захоронения.</w:t>
      </w: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7E7FF3" w:rsidRDefault="007E7FF3" w:rsidP="00FB4B35">
      <w:pPr>
        <w:ind w:firstLine="709"/>
        <w:jc w:val="both"/>
        <w:rPr>
          <w:iCs/>
          <w:sz w:val="28"/>
        </w:rPr>
      </w:pPr>
    </w:p>
    <w:p w:rsidR="008B6241" w:rsidRDefault="008B6241" w:rsidP="00FB4B35">
      <w:pPr>
        <w:ind w:firstLine="709"/>
        <w:jc w:val="both"/>
        <w:rPr>
          <w:iCs/>
          <w:sz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6"/>
        <w:gridCol w:w="712"/>
        <w:gridCol w:w="1134"/>
        <w:gridCol w:w="1134"/>
        <w:gridCol w:w="851"/>
        <w:gridCol w:w="993"/>
        <w:gridCol w:w="992"/>
        <w:gridCol w:w="992"/>
        <w:gridCol w:w="992"/>
      </w:tblGrid>
      <w:tr w:rsidR="00D12027" w:rsidRPr="00521EF6" w:rsidTr="00D12027">
        <w:trPr>
          <w:trHeight w:val="998"/>
        </w:trPr>
        <w:tc>
          <w:tcPr>
            <w:tcW w:w="1806" w:type="dxa"/>
            <w:shd w:val="clear" w:color="auto" w:fill="auto"/>
          </w:tcPr>
          <w:p w:rsidR="00D12027" w:rsidRPr="000905E5" w:rsidRDefault="00D12027" w:rsidP="001D02F5">
            <w:pPr>
              <w:jc w:val="center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Наименование поселения</w:t>
            </w:r>
          </w:p>
        </w:tc>
        <w:tc>
          <w:tcPr>
            <w:tcW w:w="712" w:type="dxa"/>
          </w:tcPr>
          <w:p w:rsidR="00D12027" w:rsidRDefault="00D12027" w:rsidP="003C69F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Кол-во клад-бищ</w:t>
            </w:r>
          </w:p>
        </w:tc>
        <w:tc>
          <w:tcPr>
            <w:tcW w:w="1134" w:type="dxa"/>
            <w:shd w:val="clear" w:color="auto" w:fill="auto"/>
          </w:tcPr>
          <w:p w:rsidR="00D12027" w:rsidRPr="000905E5" w:rsidRDefault="00D12027" w:rsidP="00B6770D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Пло-щадь кладбищ в кв. м.</w:t>
            </w:r>
          </w:p>
        </w:tc>
        <w:tc>
          <w:tcPr>
            <w:tcW w:w="1134" w:type="dxa"/>
          </w:tcPr>
          <w:p w:rsidR="00D12027" w:rsidRPr="000905E5" w:rsidRDefault="00D12027" w:rsidP="000905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Расчет-ное кол-во мест захоронений в шт.</w:t>
            </w:r>
          </w:p>
        </w:tc>
        <w:tc>
          <w:tcPr>
            <w:tcW w:w="851" w:type="dxa"/>
          </w:tcPr>
          <w:p w:rsidR="00D12027" w:rsidRDefault="00D12027" w:rsidP="000905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Сумма на вывоз ТКО в тыс. руб.</w:t>
            </w:r>
          </w:p>
        </w:tc>
        <w:tc>
          <w:tcPr>
            <w:tcW w:w="993" w:type="dxa"/>
          </w:tcPr>
          <w:p w:rsidR="00D12027" w:rsidRPr="000905E5" w:rsidRDefault="00D12027" w:rsidP="003C69F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Сумма на спил деревь-ев в тыс. руб.</w:t>
            </w:r>
          </w:p>
        </w:tc>
        <w:tc>
          <w:tcPr>
            <w:tcW w:w="992" w:type="dxa"/>
          </w:tcPr>
          <w:p w:rsidR="00D12027" w:rsidRDefault="00D12027" w:rsidP="00D1202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Сумма на приоб-рете-ние туал. поме-щения и его содер-жание в тыс. руб.</w:t>
            </w:r>
          </w:p>
        </w:tc>
        <w:tc>
          <w:tcPr>
            <w:tcW w:w="992" w:type="dxa"/>
          </w:tcPr>
          <w:p w:rsidR="00D12027" w:rsidRPr="000905E5" w:rsidRDefault="00D12027" w:rsidP="000905E5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Сумма на содер-жание в тыс. руб.</w:t>
            </w:r>
          </w:p>
        </w:tc>
        <w:tc>
          <w:tcPr>
            <w:tcW w:w="992" w:type="dxa"/>
          </w:tcPr>
          <w:p w:rsidR="00D12027" w:rsidRDefault="00D12027" w:rsidP="00F229BF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Транс-ферт  на 202</w:t>
            </w:r>
            <w:r w:rsidR="00F229BF">
              <w:rPr>
                <w:iCs/>
                <w:sz w:val="24"/>
                <w:szCs w:val="24"/>
              </w:rPr>
              <w:t>7</w:t>
            </w:r>
            <w:r>
              <w:rPr>
                <w:iCs/>
                <w:sz w:val="24"/>
                <w:szCs w:val="24"/>
              </w:rPr>
              <w:t xml:space="preserve"> в тыс. руб.</w:t>
            </w:r>
          </w:p>
        </w:tc>
      </w:tr>
      <w:tr w:rsidR="00D12027" w:rsidRPr="00521EF6" w:rsidTr="00D12027">
        <w:tc>
          <w:tcPr>
            <w:tcW w:w="1806" w:type="dxa"/>
            <w:shd w:val="clear" w:color="auto" w:fill="auto"/>
          </w:tcPr>
          <w:p w:rsidR="00D12027" w:rsidRPr="000905E5" w:rsidRDefault="00D12027" w:rsidP="001D02F5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Акуловский</w:t>
            </w:r>
          </w:p>
        </w:tc>
        <w:tc>
          <w:tcPr>
            <w:tcW w:w="712" w:type="dxa"/>
          </w:tcPr>
          <w:p w:rsidR="00D12027" w:rsidRDefault="00D12027" w:rsidP="000905E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D12027" w:rsidRPr="000905E5" w:rsidRDefault="00D12027" w:rsidP="00DD3BD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39 2</w:t>
            </w:r>
            <w:r w:rsidR="00DD3BD1">
              <w:rPr>
                <w:sz w:val="24"/>
                <w:szCs w:val="24"/>
              </w:rPr>
              <w:t>79</w:t>
            </w:r>
          </w:p>
        </w:tc>
        <w:tc>
          <w:tcPr>
            <w:tcW w:w="1134" w:type="dxa"/>
          </w:tcPr>
          <w:p w:rsidR="00D12027" w:rsidRPr="000905E5" w:rsidRDefault="00D12027" w:rsidP="00DD3BD1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5 </w:t>
            </w:r>
            <w:r w:rsidR="00DD3BD1">
              <w:rPr>
                <w:iCs/>
                <w:sz w:val="24"/>
                <w:szCs w:val="24"/>
              </w:rPr>
              <w:t>501</w:t>
            </w:r>
          </w:p>
        </w:tc>
        <w:tc>
          <w:tcPr>
            <w:tcW w:w="851" w:type="dxa"/>
          </w:tcPr>
          <w:p w:rsidR="00D12027" w:rsidRDefault="00F229BF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14,8</w:t>
            </w:r>
          </w:p>
        </w:tc>
        <w:tc>
          <w:tcPr>
            <w:tcW w:w="993" w:type="dxa"/>
          </w:tcPr>
          <w:p w:rsidR="00D12027" w:rsidRPr="000905E5" w:rsidRDefault="00A36DEF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50</w:t>
            </w:r>
            <w:r w:rsidR="00D12027">
              <w:rPr>
                <w:iCs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D12027" w:rsidRDefault="00F229BF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73,4</w:t>
            </w:r>
          </w:p>
        </w:tc>
        <w:tc>
          <w:tcPr>
            <w:tcW w:w="992" w:type="dxa"/>
          </w:tcPr>
          <w:p w:rsidR="00D12027" w:rsidRPr="000905E5" w:rsidRDefault="00DC09EA" w:rsidP="00F229B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F229BF">
              <w:rPr>
                <w:iCs/>
                <w:sz w:val="24"/>
                <w:szCs w:val="24"/>
              </w:rPr>
              <w:t>9</w:t>
            </w:r>
            <w:r>
              <w:rPr>
                <w:iCs/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D12027" w:rsidRDefault="00F229BF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157,9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Баюновоклю</w:t>
            </w:r>
            <w:r>
              <w:rPr>
                <w:iCs/>
                <w:sz w:val="24"/>
                <w:szCs w:val="24"/>
              </w:rPr>
              <w:t>-</w:t>
            </w:r>
            <w:r w:rsidRPr="000905E5">
              <w:rPr>
                <w:iCs/>
                <w:sz w:val="24"/>
                <w:szCs w:val="24"/>
              </w:rPr>
              <w:t>чевский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</w:p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0905E5" w:rsidRDefault="00DD3BD1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46 058</w:t>
            </w:r>
          </w:p>
        </w:tc>
        <w:tc>
          <w:tcPr>
            <w:tcW w:w="1134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DD3BD1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6 451</w:t>
            </w:r>
          </w:p>
        </w:tc>
        <w:tc>
          <w:tcPr>
            <w:tcW w:w="851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17,4</w:t>
            </w:r>
          </w:p>
        </w:tc>
        <w:tc>
          <w:tcPr>
            <w:tcW w:w="993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40,0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56,4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DC09EA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23,0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136,8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Березовский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0905E5" w:rsidRDefault="00DD3BD1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136 366</w:t>
            </w:r>
          </w:p>
        </w:tc>
        <w:tc>
          <w:tcPr>
            <w:tcW w:w="1134" w:type="dxa"/>
          </w:tcPr>
          <w:p w:rsidR="00A36DEF" w:rsidRPr="000905E5" w:rsidRDefault="00DD3BD1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19 099</w:t>
            </w:r>
          </w:p>
        </w:tc>
        <w:tc>
          <w:tcPr>
            <w:tcW w:w="851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51,4</w:t>
            </w:r>
          </w:p>
        </w:tc>
        <w:tc>
          <w:tcPr>
            <w:tcW w:w="993" w:type="dxa"/>
          </w:tcPr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40,0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56,4</w:t>
            </w:r>
          </w:p>
        </w:tc>
        <w:tc>
          <w:tcPr>
            <w:tcW w:w="992" w:type="dxa"/>
          </w:tcPr>
          <w:p w:rsidR="00A36DEF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68,2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216,0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Бобровский</w:t>
            </w:r>
          </w:p>
        </w:tc>
        <w:tc>
          <w:tcPr>
            <w:tcW w:w="712" w:type="dxa"/>
          </w:tcPr>
          <w:p w:rsidR="00A36DEF" w:rsidRDefault="00F229B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0905E5" w:rsidRDefault="00F229B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D3BD1">
              <w:rPr>
                <w:sz w:val="24"/>
                <w:szCs w:val="24"/>
              </w:rPr>
              <w:t>6 818</w:t>
            </w:r>
          </w:p>
        </w:tc>
        <w:tc>
          <w:tcPr>
            <w:tcW w:w="1134" w:type="dxa"/>
          </w:tcPr>
          <w:p w:rsidR="00A36DEF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10 745</w:t>
            </w:r>
          </w:p>
        </w:tc>
        <w:tc>
          <w:tcPr>
            <w:tcW w:w="851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28,9</w:t>
            </w:r>
          </w:p>
        </w:tc>
        <w:tc>
          <w:tcPr>
            <w:tcW w:w="993" w:type="dxa"/>
          </w:tcPr>
          <w:p w:rsidR="00A36DEF" w:rsidRPr="000905E5" w:rsidRDefault="00DD3BD1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73,4</w:t>
            </w:r>
          </w:p>
        </w:tc>
        <w:tc>
          <w:tcPr>
            <w:tcW w:w="992" w:type="dxa"/>
          </w:tcPr>
          <w:p w:rsidR="00A36DEF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38,4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180,7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Боровихинс</w:t>
            </w:r>
            <w:r>
              <w:rPr>
                <w:iCs/>
                <w:sz w:val="24"/>
                <w:szCs w:val="24"/>
              </w:rPr>
              <w:t>-</w:t>
            </w:r>
            <w:r w:rsidRPr="000905E5">
              <w:rPr>
                <w:iCs/>
                <w:sz w:val="24"/>
                <w:szCs w:val="24"/>
              </w:rPr>
              <w:t>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</w:p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0905E5" w:rsidRDefault="00DD3BD1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157 911</w:t>
            </w:r>
          </w:p>
        </w:tc>
        <w:tc>
          <w:tcPr>
            <w:tcW w:w="1134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DD3BD1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22 116</w:t>
            </w:r>
          </w:p>
        </w:tc>
        <w:tc>
          <w:tcPr>
            <w:tcW w:w="851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59,5</w:t>
            </w:r>
          </w:p>
        </w:tc>
        <w:tc>
          <w:tcPr>
            <w:tcW w:w="993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40,0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37,6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DC09EA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79,0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216,1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Жилинский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0905E5" w:rsidRDefault="00DD3BD1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36 332</w:t>
            </w:r>
          </w:p>
        </w:tc>
        <w:tc>
          <w:tcPr>
            <w:tcW w:w="1134" w:type="dxa"/>
          </w:tcPr>
          <w:p w:rsidR="00A36DEF" w:rsidRPr="000905E5" w:rsidRDefault="00DD3BD1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5 089</w:t>
            </w:r>
          </w:p>
        </w:tc>
        <w:tc>
          <w:tcPr>
            <w:tcW w:w="851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13,7</w:t>
            </w:r>
          </w:p>
        </w:tc>
        <w:tc>
          <w:tcPr>
            <w:tcW w:w="993" w:type="dxa"/>
          </w:tcPr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56,4</w:t>
            </w:r>
          </w:p>
        </w:tc>
        <w:tc>
          <w:tcPr>
            <w:tcW w:w="992" w:type="dxa"/>
          </w:tcPr>
          <w:p w:rsidR="00A36DEF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18,2</w:t>
            </w:r>
          </w:p>
        </w:tc>
        <w:tc>
          <w:tcPr>
            <w:tcW w:w="992" w:type="dxa"/>
          </w:tcPr>
          <w:p w:rsidR="00A36DEF" w:rsidRDefault="002F4DB8" w:rsidP="00F229B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F229BF">
              <w:rPr>
                <w:iCs/>
                <w:sz w:val="24"/>
                <w:szCs w:val="24"/>
              </w:rPr>
              <w:t>18</w:t>
            </w:r>
            <w:r>
              <w:rPr>
                <w:iCs/>
                <w:sz w:val="24"/>
                <w:szCs w:val="24"/>
              </w:rPr>
              <w:t>,3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Журавлихинс</w:t>
            </w:r>
            <w:r>
              <w:rPr>
                <w:iCs/>
                <w:sz w:val="24"/>
                <w:szCs w:val="24"/>
              </w:rPr>
              <w:t>-</w:t>
            </w:r>
            <w:r w:rsidRPr="000905E5">
              <w:rPr>
                <w:iCs/>
                <w:sz w:val="24"/>
                <w:szCs w:val="24"/>
              </w:rPr>
              <w:t>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</w:p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2F4DB8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39 965</w:t>
            </w:r>
          </w:p>
        </w:tc>
        <w:tc>
          <w:tcPr>
            <w:tcW w:w="1134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2F4D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5 597</w:t>
            </w:r>
          </w:p>
        </w:tc>
        <w:tc>
          <w:tcPr>
            <w:tcW w:w="851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15,1</w:t>
            </w:r>
          </w:p>
        </w:tc>
        <w:tc>
          <w:tcPr>
            <w:tcW w:w="993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2F4D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73,4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DC09EA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</w:t>
            </w:r>
            <w:r w:rsidR="002F4DB8">
              <w:rPr>
                <w:iCs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148,5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Зудиловский</w:t>
            </w:r>
          </w:p>
        </w:tc>
        <w:tc>
          <w:tcPr>
            <w:tcW w:w="712" w:type="dxa"/>
          </w:tcPr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2F4DB8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48 003</w:t>
            </w:r>
          </w:p>
        </w:tc>
        <w:tc>
          <w:tcPr>
            <w:tcW w:w="1134" w:type="dxa"/>
          </w:tcPr>
          <w:p w:rsidR="00A36DEF" w:rsidRPr="000905E5" w:rsidRDefault="00A36DEF" w:rsidP="002F4DB8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6 </w:t>
            </w:r>
            <w:r w:rsidR="002F4DB8">
              <w:rPr>
                <w:iCs/>
                <w:sz w:val="24"/>
                <w:szCs w:val="24"/>
              </w:rPr>
              <w:t>723</w:t>
            </w:r>
          </w:p>
        </w:tc>
        <w:tc>
          <w:tcPr>
            <w:tcW w:w="851" w:type="dxa"/>
          </w:tcPr>
          <w:p w:rsidR="00A36DEF" w:rsidRDefault="00F229BF" w:rsidP="002F4DB8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18,1</w:t>
            </w:r>
          </w:p>
        </w:tc>
        <w:tc>
          <w:tcPr>
            <w:tcW w:w="993" w:type="dxa"/>
          </w:tcPr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37,6</w:t>
            </w:r>
          </w:p>
        </w:tc>
        <w:tc>
          <w:tcPr>
            <w:tcW w:w="992" w:type="dxa"/>
          </w:tcPr>
          <w:p w:rsidR="00A36DEF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24,0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99,7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Логовской</w:t>
            </w:r>
          </w:p>
        </w:tc>
        <w:tc>
          <w:tcPr>
            <w:tcW w:w="712" w:type="dxa"/>
          </w:tcPr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2F4DB8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29 484</w:t>
            </w:r>
          </w:p>
        </w:tc>
        <w:tc>
          <w:tcPr>
            <w:tcW w:w="1134" w:type="dxa"/>
          </w:tcPr>
          <w:p w:rsidR="00A36DEF" w:rsidRPr="000905E5" w:rsidRDefault="002F4D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4 129</w:t>
            </w:r>
          </w:p>
        </w:tc>
        <w:tc>
          <w:tcPr>
            <w:tcW w:w="851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11,1</w:t>
            </w:r>
          </w:p>
        </w:tc>
        <w:tc>
          <w:tcPr>
            <w:tcW w:w="993" w:type="dxa"/>
          </w:tcPr>
          <w:p w:rsidR="00A36DEF" w:rsidRPr="000905E5" w:rsidRDefault="002F4D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37,6</w:t>
            </w:r>
          </w:p>
        </w:tc>
        <w:tc>
          <w:tcPr>
            <w:tcW w:w="992" w:type="dxa"/>
          </w:tcPr>
          <w:p w:rsidR="00A36DEF" w:rsidRPr="000905E5" w:rsidRDefault="002F4DB8" w:rsidP="00F229B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F229BF">
              <w:rPr>
                <w:iCs/>
                <w:sz w:val="24"/>
                <w:szCs w:val="24"/>
              </w:rPr>
              <w:t>4</w:t>
            </w:r>
            <w:r>
              <w:rPr>
                <w:iCs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83,5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Первомайский</w:t>
            </w:r>
          </w:p>
        </w:tc>
        <w:tc>
          <w:tcPr>
            <w:tcW w:w="712" w:type="dxa"/>
          </w:tcPr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2F4DB8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104 824</w:t>
            </w:r>
          </w:p>
        </w:tc>
        <w:tc>
          <w:tcPr>
            <w:tcW w:w="1134" w:type="dxa"/>
          </w:tcPr>
          <w:p w:rsidR="00A36DEF" w:rsidRPr="000905E5" w:rsidRDefault="002F4D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14 681</w:t>
            </w:r>
          </w:p>
        </w:tc>
        <w:tc>
          <w:tcPr>
            <w:tcW w:w="851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39,5</w:t>
            </w:r>
          </w:p>
        </w:tc>
        <w:tc>
          <w:tcPr>
            <w:tcW w:w="993" w:type="dxa"/>
          </w:tcPr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50,0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73,4</w:t>
            </w:r>
          </w:p>
        </w:tc>
        <w:tc>
          <w:tcPr>
            <w:tcW w:w="992" w:type="dxa"/>
          </w:tcPr>
          <w:p w:rsidR="00A36DEF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52,4</w:t>
            </w:r>
          </w:p>
        </w:tc>
        <w:tc>
          <w:tcPr>
            <w:tcW w:w="992" w:type="dxa"/>
          </w:tcPr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215,3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Повалихинс</w:t>
            </w:r>
            <w:r>
              <w:rPr>
                <w:iCs/>
                <w:sz w:val="24"/>
                <w:szCs w:val="24"/>
              </w:rPr>
              <w:t>-</w:t>
            </w:r>
            <w:r w:rsidRPr="000905E5">
              <w:rPr>
                <w:iCs/>
                <w:sz w:val="24"/>
                <w:szCs w:val="24"/>
              </w:rPr>
              <w:t>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</w:p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FE228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82 299</w:t>
            </w:r>
          </w:p>
        </w:tc>
        <w:tc>
          <w:tcPr>
            <w:tcW w:w="1134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A36DEF" w:rsidP="00FE228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11 </w:t>
            </w:r>
            <w:r w:rsidR="00FE228F">
              <w:rPr>
                <w:iCs/>
                <w:sz w:val="24"/>
                <w:szCs w:val="24"/>
              </w:rPr>
              <w:t>52</w:t>
            </w:r>
            <w:r>
              <w:rPr>
                <w:i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31,0</w:t>
            </w:r>
          </w:p>
        </w:tc>
        <w:tc>
          <w:tcPr>
            <w:tcW w:w="993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</w:pPr>
            <w:r>
              <w:rPr>
                <w:iCs/>
                <w:sz w:val="24"/>
                <w:szCs w:val="24"/>
              </w:rPr>
              <w:t>37,6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DC09EA" w:rsidRPr="000905E5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41,2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139,8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Рассказихинс</w:t>
            </w:r>
            <w:r>
              <w:rPr>
                <w:iCs/>
                <w:sz w:val="24"/>
                <w:szCs w:val="24"/>
              </w:rPr>
              <w:t>-</w:t>
            </w:r>
            <w:r w:rsidRPr="000905E5">
              <w:rPr>
                <w:iCs/>
                <w:sz w:val="24"/>
                <w:szCs w:val="24"/>
              </w:rPr>
              <w:t>кий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sz w:val="24"/>
                <w:szCs w:val="24"/>
              </w:rPr>
            </w:pPr>
          </w:p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FE228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37 973</w:t>
            </w:r>
          </w:p>
        </w:tc>
        <w:tc>
          <w:tcPr>
            <w:tcW w:w="1134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5 318</w:t>
            </w:r>
          </w:p>
        </w:tc>
        <w:tc>
          <w:tcPr>
            <w:tcW w:w="851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F229B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14,3</w:t>
            </w:r>
          </w:p>
        </w:tc>
        <w:tc>
          <w:tcPr>
            <w:tcW w:w="993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6421B5" w:rsidP="00A36DEF">
            <w:pPr>
              <w:jc w:val="right"/>
            </w:pPr>
            <w:r>
              <w:rPr>
                <w:iCs/>
                <w:sz w:val="24"/>
                <w:szCs w:val="24"/>
              </w:rPr>
              <w:t>56,4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DC09EA" w:rsidRPr="000905E5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19,0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119,7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Санниковский</w:t>
            </w:r>
          </w:p>
        </w:tc>
        <w:tc>
          <w:tcPr>
            <w:tcW w:w="712" w:type="dxa"/>
          </w:tcPr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FE228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43 138</w:t>
            </w:r>
          </w:p>
        </w:tc>
        <w:tc>
          <w:tcPr>
            <w:tcW w:w="1134" w:type="dxa"/>
          </w:tcPr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6 042</w:t>
            </w:r>
          </w:p>
        </w:tc>
        <w:tc>
          <w:tcPr>
            <w:tcW w:w="851" w:type="dxa"/>
          </w:tcPr>
          <w:p w:rsidR="00A36DEF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16,3</w:t>
            </w:r>
          </w:p>
        </w:tc>
        <w:tc>
          <w:tcPr>
            <w:tcW w:w="993" w:type="dxa"/>
          </w:tcPr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36DEF" w:rsidRDefault="006421B5" w:rsidP="00A36DEF">
            <w:pPr>
              <w:jc w:val="right"/>
            </w:pPr>
            <w:r>
              <w:rPr>
                <w:iCs/>
                <w:sz w:val="24"/>
                <w:szCs w:val="24"/>
              </w:rPr>
              <w:t>37,6</w:t>
            </w:r>
          </w:p>
        </w:tc>
        <w:tc>
          <w:tcPr>
            <w:tcW w:w="992" w:type="dxa"/>
          </w:tcPr>
          <w:p w:rsidR="00A36DEF" w:rsidRPr="000905E5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21,5</w:t>
            </w:r>
          </w:p>
        </w:tc>
        <w:tc>
          <w:tcPr>
            <w:tcW w:w="992" w:type="dxa"/>
          </w:tcPr>
          <w:p w:rsidR="00A36DEF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95,4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Северный</w:t>
            </w:r>
          </w:p>
        </w:tc>
        <w:tc>
          <w:tcPr>
            <w:tcW w:w="712" w:type="dxa"/>
          </w:tcPr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FE228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78 162</w:t>
            </w:r>
          </w:p>
        </w:tc>
        <w:tc>
          <w:tcPr>
            <w:tcW w:w="1134" w:type="dxa"/>
          </w:tcPr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10 947</w:t>
            </w:r>
          </w:p>
        </w:tc>
        <w:tc>
          <w:tcPr>
            <w:tcW w:w="851" w:type="dxa"/>
          </w:tcPr>
          <w:p w:rsidR="00A36DEF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29,4</w:t>
            </w:r>
          </w:p>
        </w:tc>
        <w:tc>
          <w:tcPr>
            <w:tcW w:w="993" w:type="dxa"/>
          </w:tcPr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30,0</w:t>
            </w:r>
          </w:p>
        </w:tc>
        <w:tc>
          <w:tcPr>
            <w:tcW w:w="992" w:type="dxa"/>
          </w:tcPr>
          <w:p w:rsidR="00A36DEF" w:rsidRDefault="006421B5" w:rsidP="00A36DEF">
            <w:pPr>
              <w:jc w:val="right"/>
            </w:pPr>
            <w:r>
              <w:rPr>
                <w:iCs/>
                <w:sz w:val="24"/>
                <w:szCs w:val="24"/>
              </w:rPr>
              <w:t>56,4</w:t>
            </w:r>
          </w:p>
        </w:tc>
        <w:tc>
          <w:tcPr>
            <w:tcW w:w="992" w:type="dxa"/>
          </w:tcPr>
          <w:p w:rsidR="00A36DEF" w:rsidRPr="000905E5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39,2</w:t>
            </w:r>
          </w:p>
        </w:tc>
        <w:tc>
          <w:tcPr>
            <w:tcW w:w="992" w:type="dxa"/>
          </w:tcPr>
          <w:p w:rsidR="00A36DEF" w:rsidRDefault="006421B5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155,0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Сибирский</w:t>
            </w:r>
          </w:p>
        </w:tc>
        <w:tc>
          <w:tcPr>
            <w:tcW w:w="712" w:type="dxa"/>
          </w:tcPr>
          <w:p w:rsidR="00A36DEF" w:rsidRPr="00CC4A73" w:rsidRDefault="00A36DE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36DEF" w:rsidRPr="00CC4A73" w:rsidRDefault="00FE228F" w:rsidP="00A36DE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49 388</w:t>
            </w:r>
          </w:p>
        </w:tc>
        <w:tc>
          <w:tcPr>
            <w:tcW w:w="1134" w:type="dxa"/>
          </w:tcPr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6 917</w:t>
            </w:r>
          </w:p>
        </w:tc>
        <w:tc>
          <w:tcPr>
            <w:tcW w:w="851" w:type="dxa"/>
          </w:tcPr>
          <w:p w:rsidR="00A36DEF" w:rsidRDefault="007B37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18,6</w:t>
            </w:r>
          </w:p>
        </w:tc>
        <w:tc>
          <w:tcPr>
            <w:tcW w:w="993" w:type="dxa"/>
          </w:tcPr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A36DEF" w:rsidRDefault="007B37B8" w:rsidP="00A36DEF">
            <w:pPr>
              <w:jc w:val="right"/>
            </w:pPr>
            <w:r>
              <w:rPr>
                <w:iCs/>
                <w:sz w:val="24"/>
                <w:szCs w:val="24"/>
              </w:rPr>
              <w:t>73,4</w:t>
            </w:r>
          </w:p>
        </w:tc>
        <w:tc>
          <w:tcPr>
            <w:tcW w:w="992" w:type="dxa"/>
          </w:tcPr>
          <w:p w:rsidR="00A36DEF" w:rsidRPr="000905E5" w:rsidRDefault="007B37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24,7</w:t>
            </w:r>
          </w:p>
        </w:tc>
        <w:tc>
          <w:tcPr>
            <w:tcW w:w="992" w:type="dxa"/>
          </w:tcPr>
          <w:p w:rsidR="00A36DEF" w:rsidRDefault="007B37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156,7</w:t>
            </w:r>
          </w:p>
        </w:tc>
      </w:tr>
      <w:tr w:rsidR="00A36DEF" w:rsidRPr="00521EF6" w:rsidTr="00D12027">
        <w:tc>
          <w:tcPr>
            <w:tcW w:w="1806" w:type="dxa"/>
            <w:shd w:val="clear" w:color="auto" w:fill="auto"/>
          </w:tcPr>
          <w:p w:rsidR="00A36DEF" w:rsidRPr="000905E5" w:rsidRDefault="00A36DEF" w:rsidP="00A36DEF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Сорочелоговс</w:t>
            </w:r>
            <w:r>
              <w:rPr>
                <w:iCs/>
                <w:sz w:val="24"/>
                <w:szCs w:val="24"/>
              </w:rPr>
              <w:t>-</w:t>
            </w:r>
            <w:r w:rsidRPr="000905E5">
              <w:rPr>
                <w:iCs/>
                <w:sz w:val="24"/>
                <w:szCs w:val="24"/>
              </w:rPr>
              <w:t>кой</w:t>
            </w:r>
          </w:p>
        </w:tc>
        <w:tc>
          <w:tcPr>
            <w:tcW w:w="71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CC4A73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CC4A73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29 654</w:t>
            </w:r>
          </w:p>
        </w:tc>
        <w:tc>
          <w:tcPr>
            <w:tcW w:w="1134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FE228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4 153</w:t>
            </w:r>
          </w:p>
        </w:tc>
        <w:tc>
          <w:tcPr>
            <w:tcW w:w="851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7B37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11,2</w:t>
            </w:r>
          </w:p>
        </w:tc>
        <w:tc>
          <w:tcPr>
            <w:tcW w:w="993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Pr="000905E5" w:rsidRDefault="00A36DEF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7B37B8" w:rsidP="00A36DEF">
            <w:pPr>
              <w:jc w:val="right"/>
            </w:pPr>
            <w:r>
              <w:rPr>
                <w:iCs/>
                <w:sz w:val="24"/>
                <w:szCs w:val="24"/>
              </w:rPr>
              <w:t>37,6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DC09EA" w:rsidRPr="000905E5" w:rsidRDefault="007B37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14,8</w:t>
            </w:r>
          </w:p>
        </w:tc>
        <w:tc>
          <w:tcPr>
            <w:tcW w:w="992" w:type="dxa"/>
          </w:tcPr>
          <w:p w:rsidR="00A36DEF" w:rsidRDefault="00A36DEF" w:rsidP="00A36DEF">
            <w:pPr>
              <w:jc w:val="right"/>
              <w:rPr>
                <w:iCs/>
                <w:sz w:val="24"/>
                <w:szCs w:val="24"/>
              </w:rPr>
            </w:pPr>
          </w:p>
          <w:p w:rsidR="00A36DEF" w:rsidRDefault="007B37B8" w:rsidP="00A36DE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83,6</w:t>
            </w:r>
          </w:p>
        </w:tc>
      </w:tr>
      <w:tr w:rsidR="00D12027" w:rsidRPr="00521EF6" w:rsidTr="00D12027">
        <w:tc>
          <w:tcPr>
            <w:tcW w:w="1806" w:type="dxa"/>
            <w:shd w:val="clear" w:color="auto" w:fill="auto"/>
          </w:tcPr>
          <w:p w:rsidR="00D12027" w:rsidRPr="000905E5" w:rsidRDefault="00D12027" w:rsidP="001D02F5">
            <w:pPr>
              <w:jc w:val="both"/>
              <w:rPr>
                <w:iCs/>
                <w:sz w:val="24"/>
                <w:szCs w:val="24"/>
              </w:rPr>
            </w:pPr>
            <w:r w:rsidRPr="000905E5">
              <w:rPr>
                <w:iCs/>
                <w:sz w:val="24"/>
                <w:szCs w:val="24"/>
              </w:rPr>
              <w:t>ВСЕГО</w:t>
            </w:r>
          </w:p>
        </w:tc>
        <w:tc>
          <w:tcPr>
            <w:tcW w:w="712" w:type="dxa"/>
          </w:tcPr>
          <w:p w:rsidR="00D12027" w:rsidRDefault="00D12027" w:rsidP="00D12027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D12027" w:rsidRPr="000905E5" w:rsidRDefault="00FE228F" w:rsidP="007B37B8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10</w:t>
            </w:r>
            <w:r w:rsidR="007B37B8">
              <w:rPr>
                <w:iCs/>
                <w:sz w:val="24"/>
                <w:szCs w:val="24"/>
              </w:rPr>
              <w:t>35554</w:t>
            </w:r>
          </w:p>
        </w:tc>
        <w:tc>
          <w:tcPr>
            <w:tcW w:w="1134" w:type="dxa"/>
          </w:tcPr>
          <w:p w:rsidR="00D12027" w:rsidRPr="000905E5" w:rsidRDefault="007B37B8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145 036</w:t>
            </w:r>
          </w:p>
        </w:tc>
        <w:tc>
          <w:tcPr>
            <w:tcW w:w="851" w:type="dxa"/>
          </w:tcPr>
          <w:p w:rsidR="00D12027" w:rsidRDefault="007B37B8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390,5</w:t>
            </w:r>
          </w:p>
        </w:tc>
        <w:tc>
          <w:tcPr>
            <w:tcW w:w="993" w:type="dxa"/>
          </w:tcPr>
          <w:p w:rsidR="00D12027" w:rsidRPr="000905E5" w:rsidRDefault="00FE228F" w:rsidP="001E4D12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54</w:t>
            </w:r>
            <w:r w:rsidR="00A36DEF">
              <w:rPr>
                <w:iCs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D12027" w:rsidRDefault="007B37B8" w:rsidP="009725E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874,6</w:t>
            </w:r>
          </w:p>
        </w:tc>
        <w:tc>
          <w:tcPr>
            <w:tcW w:w="992" w:type="dxa"/>
          </w:tcPr>
          <w:p w:rsidR="00D12027" w:rsidRPr="000905E5" w:rsidRDefault="007B37B8" w:rsidP="009725ED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517,9</w:t>
            </w:r>
          </w:p>
        </w:tc>
        <w:tc>
          <w:tcPr>
            <w:tcW w:w="992" w:type="dxa"/>
          </w:tcPr>
          <w:p w:rsidR="00D12027" w:rsidRDefault="007B37B8" w:rsidP="00FE228F">
            <w:pPr>
              <w:jc w:val="righ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2 323,0</w:t>
            </w:r>
          </w:p>
        </w:tc>
      </w:tr>
    </w:tbl>
    <w:p w:rsidR="005D3D4F" w:rsidRPr="005D3D4F" w:rsidRDefault="005D3D4F" w:rsidP="005D3D4F">
      <w:pPr>
        <w:rPr>
          <w:sz w:val="28"/>
          <w:szCs w:val="28"/>
        </w:rPr>
      </w:pPr>
    </w:p>
    <w:sectPr w:rsidR="005D3D4F" w:rsidRPr="005D3D4F" w:rsidSect="005D3D4F">
      <w:headerReference w:type="default" r:id="rId6"/>
      <w:headerReference w:type="first" r:id="rId7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1A08" w:rsidRDefault="006E1A08">
      <w:r>
        <w:separator/>
      </w:r>
    </w:p>
  </w:endnote>
  <w:endnote w:type="continuationSeparator" w:id="0">
    <w:p w:rsidR="006E1A08" w:rsidRDefault="006E1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1A08" w:rsidRDefault="006E1A08">
      <w:r>
        <w:separator/>
      </w:r>
    </w:p>
  </w:footnote>
  <w:footnote w:type="continuationSeparator" w:id="0">
    <w:p w:rsidR="006E1A08" w:rsidRDefault="006E1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6001BD" w:rsidRPr="00E612A5" w:rsidRDefault="00E612A5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C001A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9D" w:rsidRDefault="006E1A08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8pt;height:57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51377"/>
    <w:rsid w:val="00060EFD"/>
    <w:rsid w:val="000905E5"/>
    <w:rsid w:val="00093652"/>
    <w:rsid w:val="000A1D84"/>
    <w:rsid w:val="000A60DD"/>
    <w:rsid w:val="000B3B64"/>
    <w:rsid w:val="000B7DCC"/>
    <w:rsid w:val="000D0750"/>
    <w:rsid w:val="000D38DF"/>
    <w:rsid w:val="00104889"/>
    <w:rsid w:val="00111175"/>
    <w:rsid w:val="001348A8"/>
    <w:rsid w:val="00165CB7"/>
    <w:rsid w:val="00170F4E"/>
    <w:rsid w:val="001711AB"/>
    <w:rsid w:val="0019429D"/>
    <w:rsid w:val="001A130A"/>
    <w:rsid w:val="001B7A5D"/>
    <w:rsid w:val="001D3446"/>
    <w:rsid w:val="001E059C"/>
    <w:rsid w:val="001E1D26"/>
    <w:rsid w:val="001E243D"/>
    <w:rsid w:val="001E4D12"/>
    <w:rsid w:val="001F1B09"/>
    <w:rsid w:val="002003D9"/>
    <w:rsid w:val="002037DD"/>
    <w:rsid w:val="0021486C"/>
    <w:rsid w:val="00241634"/>
    <w:rsid w:val="00243A9D"/>
    <w:rsid w:val="00266076"/>
    <w:rsid w:val="00266405"/>
    <w:rsid w:val="002A2B87"/>
    <w:rsid w:val="002A3643"/>
    <w:rsid w:val="002C7E6A"/>
    <w:rsid w:val="002D52B4"/>
    <w:rsid w:val="002E304E"/>
    <w:rsid w:val="002E5990"/>
    <w:rsid w:val="002E7004"/>
    <w:rsid w:val="002F4DB8"/>
    <w:rsid w:val="0032313A"/>
    <w:rsid w:val="00325520"/>
    <w:rsid w:val="00335B41"/>
    <w:rsid w:val="00345B54"/>
    <w:rsid w:val="00347A08"/>
    <w:rsid w:val="003734C7"/>
    <w:rsid w:val="00381C38"/>
    <w:rsid w:val="00386F48"/>
    <w:rsid w:val="00390C09"/>
    <w:rsid w:val="003A6890"/>
    <w:rsid w:val="003C23A7"/>
    <w:rsid w:val="003C69FF"/>
    <w:rsid w:val="003C73E3"/>
    <w:rsid w:val="003D05F1"/>
    <w:rsid w:val="003D7EDF"/>
    <w:rsid w:val="003E029D"/>
    <w:rsid w:val="003E0B58"/>
    <w:rsid w:val="00401069"/>
    <w:rsid w:val="0041165A"/>
    <w:rsid w:val="00413F7F"/>
    <w:rsid w:val="00433C9F"/>
    <w:rsid w:val="00461F1D"/>
    <w:rsid w:val="004B018B"/>
    <w:rsid w:val="004C001A"/>
    <w:rsid w:val="00500CE0"/>
    <w:rsid w:val="00511EF2"/>
    <w:rsid w:val="0052593F"/>
    <w:rsid w:val="0053260F"/>
    <w:rsid w:val="00553417"/>
    <w:rsid w:val="00565AF2"/>
    <w:rsid w:val="0056750B"/>
    <w:rsid w:val="00596DFB"/>
    <w:rsid w:val="005D3D4F"/>
    <w:rsid w:val="006001BD"/>
    <w:rsid w:val="00612AC6"/>
    <w:rsid w:val="006214FD"/>
    <w:rsid w:val="006273C2"/>
    <w:rsid w:val="006421B5"/>
    <w:rsid w:val="00653F03"/>
    <w:rsid w:val="00673B4B"/>
    <w:rsid w:val="006773B0"/>
    <w:rsid w:val="006802D2"/>
    <w:rsid w:val="006868C8"/>
    <w:rsid w:val="00693339"/>
    <w:rsid w:val="006940E2"/>
    <w:rsid w:val="006947E2"/>
    <w:rsid w:val="006B18A4"/>
    <w:rsid w:val="006D11A6"/>
    <w:rsid w:val="006D2C3F"/>
    <w:rsid w:val="006E1A08"/>
    <w:rsid w:val="0071385E"/>
    <w:rsid w:val="00720BEC"/>
    <w:rsid w:val="007261AA"/>
    <w:rsid w:val="007310EF"/>
    <w:rsid w:val="0075690E"/>
    <w:rsid w:val="007B37B8"/>
    <w:rsid w:val="007C0FB3"/>
    <w:rsid w:val="007E7FF3"/>
    <w:rsid w:val="007F16F1"/>
    <w:rsid w:val="008A6201"/>
    <w:rsid w:val="008B09D2"/>
    <w:rsid w:val="008B6241"/>
    <w:rsid w:val="008D07AE"/>
    <w:rsid w:val="00902BB7"/>
    <w:rsid w:val="0092061C"/>
    <w:rsid w:val="009422D9"/>
    <w:rsid w:val="00961EDA"/>
    <w:rsid w:val="009725ED"/>
    <w:rsid w:val="00977173"/>
    <w:rsid w:val="0099719B"/>
    <w:rsid w:val="00997BD5"/>
    <w:rsid w:val="009D0900"/>
    <w:rsid w:val="009D1002"/>
    <w:rsid w:val="009D16BC"/>
    <w:rsid w:val="009D2A5B"/>
    <w:rsid w:val="009E3D6C"/>
    <w:rsid w:val="009E7399"/>
    <w:rsid w:val="00A10F91"/>
    <w:rsid w:val="00A17CD5"/>
    <w:rsid w:val="00A36DEF"/>
    <w:rsid w:val="00A5645E"/>
    <w:rsid w:val="00AE7A61"/>
    <w:rsid w:val="00AF2A6B"/>
    <w:rsid w:val="00B42E0E"/>
    <w:rsid w:val="00B4371A"/>
    <w:rsid w:val="00B55EFA"/>
    <w:rsid w:val="00B6770D"/>
    <w:rsid w:val="00B70546"/>
    <w:rsid w:val="00B91766"/>
    <w:rsid w:val="00BD0F6F"/>
    <w:rsid w:val="00BD594D"/>
    <w:rsid w:val="00BE19F0"/>
    <w:rsid w:val="00C26D91"/>
    <w:rsid w:val="00C65963"/>
    <w:rsid w:val="00CB065E"/>
    <w:rsid w:val="00CB48FE"/>
    <w:rsid w:val="00CC4A73"/>
    <w:rsid w:val="00CE1E53"/>
    <w:rsid w:val="00CF2597"/>
    <w:rsid w:val="00D12027"/>
    <w:rsid w:val="00D26368"/>
    <w:rsid w:val="00D349C7"/>
    <w:rsid w:val="00D77613"/>
    <w:rsid w:val="00D77876"/>
    <w:rsid w:val="00D8661E"/>
    <w:rsid w:val="00DC09EA"/>
    <w:rsid w:val="00DC705E"/>
    <w:rsid w:val="00DD3BD1"/>
    <w:rsid w:val="00DF1BDF"/>
    <w:rsid w:val="00E26B6F"/>
    <w:rsid w:val="00E352AA"/>
    <w:rsid w:val="00E40E5D"/>
    <w:rsid w:val="00E45680"/>
    <w:rsid w:val="00E51EEE"/>
    <w:rsid w:val="00E5735E"/>
    <w:rsid w:val="00E612A5"/>
    <w:rsid w:val="00E65617"/>
    <w:rsid w:val="00E67F8E"/>
    <w:rsid w:val="00E74022"/>
    <w:rsid w:val="00E744BF"/>
    <w:rsid w:val="00E759D8"/>
    <w:rsid w:val="00EA3BFB"/>
    <w:rsid w:val="00EC7255"/>
    <w:rsid w:val="00ED352B"/>
    <w:rsid w:val="00ED6F20"/>
    <w:rsid w:val="00EF7B69"/>
    <w:rsid w:val="00F03FFA"/>
    <w:rsid w:val="00F1752F"/>
    <w:rsid w:val="00F229BF"/>
    <w:rsid w:val="00F4290C"/>
    <w:rsid w:val="00F43847"/>
    <w:rsid w:val="00F57806"/>
    <w:rsid w:val="00F76EF3"/>
    <w:rsid w:val="00F77D81"/>
    <w:rsid w:val="00F77E12"/>
    <w:rsid w:val="00F81CE4"/>
    <w:rsid w:val="00F838F2"/>
    <w:rsid w:val="00F94A85"/>
    <w:rsid w:val="00FB4B35"/>
    <w:rsid w:val="00FB7672"/>
    <w:rsid w:val="00FE228F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BE9769-B784-4ACC-8453-CA4DF288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4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7359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58</cp:revision>
  <cp:lastPrinted>2023-07-20T02:32:00Z</cp:lastPrinted>
  <dcterms:created xsi:type="dcterms:W3CDTF">2016-08-30T01:27:00Z</dcterms:created>
  <dcterms:modified xsi:type="dcterms:W3CDTF">2026-10-06T02:58:00Z</dcterms:modified>
</cp:coreProperties>
</file>