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9E3721" w:rsidP="00AA5B84">
            <w:pPr>
              <w:rPr>
                <w:sz w:val="24"/>
                <w:szCs w:val="24"/>
              </w:rPr>
            </w:pPr>
            <w:r>
              <w:rPr>
                <w:sz w:val="24"/>
                <w:szCs w:val="24"/>
              </w:rPr>
              <w:t>30.11.2021</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9E3721" w:rsidP="00C65963">
            <w:pPr>
              <w:spacing w:line="240" w:lineRule="exact"/>
              <w:rPr>
                <w:sz w:val="28"/>
                <w:szCs w:val="28"/>
              </w:rPr>
            </w:pPr>
            <w:r>
              <w:rPr>
                <w:sz w:val="28"/>
                <w:szCs w:val="28"/>
              </w:rPr>
              <w:t>1368</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AA5B84" w:rsidRPr="00AA5B84" w:rsidRDefault="00CA7C0F" w:rsidP="00AA5B84">
            <w:pPr>
              <w:jc w:val="both"/>
              <w:rPr>
                <w:sz w:val="24"/>
                <w:szCs w:val="24"/>
              </w:rPr>
            </w:pPr>
            <w:r>
              <w:rPr>
                <w:sz w:val="24"/>
                <w:szCs w:val="24"/>
              </w:rPr>
              <w:t xml:space="preserve">Об утверждении </w:t>
            </w:r>
            <w:proofErr w:type="gramStart"/>
            <w:r>
              <w:rPr>
                <w:sz w:val="24"/>
                <w:szCs w:val="24"/>
              </w:rPr>
              <w:t>порядка установления причин нарушения законодательства</w:t>
            </w:r>
            <w:proofErr w:type="gramEnd"/>
            <w:r>
              <w:rPr>
                <w:sz w:val="24"/>
                <w:szCs w:val="24"/>
              </w:rPr>
              <w:t xml:space="preserve"> о градостроительной деятельности на территории </w:t>
            </w:r>
            <w:r w:rsidR="00AA5B84">
              <w:rPr>
                <w:sz w:val="24"/>
                <w:szCs w:val="24"/>
              </w:rPr>
              <w:t>Первомайского района</w:t>
            </w:r>
            <w:r w:rsidR="00AA5B84" w:rsidRPr="00AA5B84">
              <w:rPr>
                <w:sz w:val="24"/>
                <w:szCs w:val="24"/>
              </w:rPr>
              <w:t xml:space="preserve"> </w:t>
            </w:r>
            <w:r w:rsidR="00AA5B84">
              <w:rPr>
                <w:sz w:val="24"/>
                <w:szCs w:val="24"/>
              </w:rPr>
              <w:t>А</w:t>
            </w:r>
            <w:r w:rsidR="00AA5B84" w:rsidRPr="00AA5B84">
              <w:rPr>
                <w:sz w:val="24"/>
                <w:szCs w:val="24"/>
              </w:rPr>
              <w:t>лтайского края</w:t>
            </w:r>
          </w:p>
          <w:p w:rsidR="006868C8" w:rsidRPr="004B12A7" w:rsidRDefault="006868C8" w:rsidP="00AA5B84">
            <w:pPr>
              <w:jc w:val="both"/>
              <w:rPr>
                <w:sz w:val="24"/>
                <w:szCs w:val="24"/>
              </w:rPr>
            </w:pP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B16AEB" w:rsidRDefault="00B16AEB"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E0873" w:rsidRDefault="007E0873" w:rsidP="009F0B9F">
      <w:pPr>
        <w:pStyle w:val="10"/>
        <w:ind w:firstLine="540"/>
        <w:jc w:val="both"/>
        <w:rPr>
          <w:rFonts w:eastAsia="Arial CYR"/>
          <w:sz w:val="28"/>
          <w:szCs w:val="28"/>
        </w:rPr>
      </w:pPr>
    </w:p>
    <w:p w:rsidR="00B16AEB" w:rsidRPr="007B5004" w:rsidRDefault="009F0B9F" w:rsidP="009F0B9F">
      <w:pPr>
        <w:pStyle w:val="10"/>
        <w:ind w:firstLine="540"/>
        <w:jc w:val="both"/>
        <w:rPr>
          <w:sz w:val="28"/>
          <w:szCs w:val="28"/>
        </w:rPr>
      </w:pPr>
      <w:r>
        <w:rPr>
          <w:rFonts w:eastAsia="Arial CYR"/>
          <w:sz w:val="28"/>
          <w:szCs w:val="28"/>
        </w:rPr>
        <w:t xml:space="preserve">В соответствии с частью 4 статьи 62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муниципального образования Первомайский район Алтайского края</w:t>
      </w:r>
      <w:r>
        <w:rPr>
          <w:rFonts w:eastAsia="Arial CYR"/>
          <w:sz w:val="28"/>
          <w:szCs w:val="28"/>
        </w:rPr>
        <w:t>,</w:t>
      </w:r>
      <w:r w:rsidR="006E4846">
        <w:rPr>
          <w:iCs/>
          <w:sz w:val="28"/>
          <w:szCs w:val="28"/>
        </w:rPr>
        <w:t xml:space="preserve"> </w:t>
      </w:r>
      <w:r w:rsidR="00B16AEB" w:rsidRPr="00853392">
        <w:rPr>
          <w:spacing w:val="40"/>
          <w:sz w:val="28"/>
          <w:szCs w:val="26"/>
        </w:rPr>
        <w:t>постановляю:</w:t>
      </w:r>
    </w:p>
    <w:p w:rsidR="00932E1B" w:rsidRPr="00932E1B" w:rsidRDefault="00D60969" w:rsidP="00932E1B">
      <w:pPr>
        <w:autoSpaceDE w:val="0"/>
        <w:autoSpaceDN w:val="0"/>
        <w:adjustRightInd w:val="0"/>
        <w:ind w:firstLine="709"/>
        <w:jc w:val="both"/>
        <w:rPr>
          <w:iCs/>
          <w:sz w:val="28"/>
          <w:szCs w:val="28"/>
        </w:rPr>
      </w:pPr>
      <w:r w:rsidRPr="00932E1B">
        <w:rPr>
          <w:iCs/>
          <w:sz w:val="28"/>
          <w:szCs w:val="28"/>
        </w:rPr>
        <w:t xml:space="preserve">1. </w:t>
      </w:r>
      <w:r w:rsidR="009F0B9F">
        <w:rPr>
          <w:iCs/>
          <w:sz w:val="28"/>
          <w:szCs w:val="28"/>
        </w:rPr>
        <w:t>Утвердить прилагаем</w:t>
      </w:r>
      <w:r w:rsidR="00CA7C0F">
        <w:rPr>
          <w:iCs/>
          <w:sz w:val="28"/>
          <w:szCs w:val="28"/>
        </w:rPr>
        <w:t>ый</w:t>
      </w:r>
      <w:r w:rsidR="009F0B9F">
        <w:rPr>
          <w:iCs/>
          <w:sz w:val="28"/>
          <w:szCs w:val="28"/>
        </w:rPr>
        <w:t xml:space="preserve"> </w:t>
      </w:r>
      <w:r w:rsidR="00CA7C0F">
        <w:rPr>
          <w:iCs/>
          <w:sz w:val="28"/>
          <w:szCs w:val="28"/>
        </w:rPr>
        <w:t>П</w:t>
      </w:r>
      <w:r w:rsidR="009F0B9F">
        <w:rPr>
          <w:iCs/>
          <w:sz w:val="28"/>
          <w:szCs w:val="28"/>
        </w:rPr>
        <w:t>оряд</w:t>
      </w:r>
      <w:r w:rsidR="00CA7C0F">
        <w:rPr>
          <w:iCs/>
          <w:sz w:val="28"/>
          <w:szCs w:val="28"/>
        </w:rPr>
        <w:t>о</w:t>
      </w:r>
      <w:r w:rsidR="009F0B9F">
        <w:rPr>
          <w:iCs/>
          <w:sz w:val="28"/>
          <w:szCs w:val="28"/>
        </w:rPr>
        <w:t>к установления причин нарушения законодательства о градостроительной деятельности</w:t>
      </w:r>
      <w:r w:rsidR="00CA7C0F">
        <w:rPr>
          <w:iCs/>
          <w:sz w:val="28"/>
          <w:szCs w:val="28"/>
        </w:rPr>
        <w:t xml:space="preserve"> на территории Первомайского района Алтайского края</w:t>
      </w:r>
      <w:r w:rsidR="00932E1B" w:rsidRPr="00932E1B">
        <w:rPr>
          <w:iCs/>
          <w:sz w:val="28"/>
          <w:szCs w:val="28"/>
        </w:rPr>
        <w:t>.</w:t>
      </w:r>
    </w:p>
    <w:p w:rsidR="000F718F" w:rsidRPr="003C3981" w:rsidRDefault="009F0B9F" w:rsidP="00932E1B">
      <w:pPr>
        <w:autoSpaceDE w:val="0"/>
        <w:autoSpaceDN w:val="0"/>
        <w:adjustRightInd w:val="0"/>
        <w:ind w:firstLine="709"/>
        <w:jc w:val="both"/>
        <w:rPr>
          <w:sz w:val="28"/>
          <w:szCs w:val="26"/>
        </w:rPr>
      </w:pPr>
      <w:r>
        <w:rPr>
          <w:iCs/>
          <w:sz w:val="28"/>
          <w:szCs w:val="28"/>
        </w:rPr>
        <w:t>2</w:t>
      </w:r>
      <w:r w:rsidR="00932E1B" w:rsidRPr="00932E1B">
        <w:rPr>
          <w:iCs/>
          <w:sz w:val="28"/>
          <w:szCs w:val="28"/>
        </w:rPr>
        <w:t xml:space="preserve">. </w:t>
      </w:r>
      <w:r w:rsidR="000F718F" w:rsidRPr="003C3981">
        <w:rPr>
          <w:sz w:val="28"/>
          <w:szCs w:val="26"/>
        </w:rPr>
        <w:t xml:space="preserve">Настоящее постановление опубликовать на </w:t>
      </w:r>
      <w:proofErr w:type="gramStart"/>
      <w:r w:rsidR="000F718F" w:rsidRPr="003C3981">
        <w:rPr>
          <w:sz w:val="28"/>
          <w:szCs w:val="26"/>
        </w:rPr>
        <w:t>официальн</w:t>
      </w:r>
      <w:r>
        <w:rPr>
          <w:sz w:val="28"/>
          <w:szCs w:val="26"/>
        </w:rPr>
        <w:t>ом</w:t>
      </w:r>
      <w:proofErr w:type="gramEnd"/>
      <w:r w:rsidR="000F718F" w:rsidRPr="003C3981">
        <w:rPr>
          <w:sz w:val="28"/>
          <w:szCs w:val="26"/>
        </w:rPr>
        <w:t xml:space="preserve"> интерне</w:t>
      </w:r>
      <w:r w:rsidR="000F718F">
        <w:rPr>
          <w:sz w:val="28"/>
          <w:szCs w:val="26"/>
        </w:rPr>
        <w:t>т</w:t>
      </w:r>
      <w:r w:rsidR="000F718F" w:rsidRPr="003C3981">
        <w:rPr>
          <w:sz w:val="28"/>
          <w:szCs w:val="26"/>
        </w:rPr>
        <w:t>-</w:t>
      </w:r>
    </w:p>
    <w:p w:rsidR="000F718F" w:rsidRPr="007F4489" w:rsidRDefault="000F718F" w:rsidP="00711ED1">
      <w:pPr>
        <w:autoSpaceDE w:val="0"/>
        <w:autoSpaceDN w:val="0"/>
        <w:adjustRightInd w:val="0"/>
        <w:jc w:val="both"/>
        <w:rPr>
          <w:iCs/>
          <w:sz w:val="28"/>
          <w:szCs w:val="28"/>
        </w:rPr>
      </w:pPr>
      <w:proofErr w:type="gramStart"/>
      <w:r w:rsidRPr="003C3981">
        <w:rPr>
          <w:sz w:val="28"/>
          <w:szCs w:val="26"/>
        </w:rPr>
        <w:t>сайт</w:t>
      </w:r>
      <w:r w:rsidR="009F0B9F">
        <w:rPr>
          <w:sz w:val="28"/>
          <w:szCs w:val="26"/>
        </w:rPr>
        <w:t>е</w:t>
      </w:r>
      <w:proofErr w:type="gramEnd"/>
      <w:r w:rsidRPr="003C3981">
        <w:rPr>
          <w:sz w:val="28"/>
          <w:szCs w:val="26"/>
        </w:rPr>
        <w:t xml:space="preserve"> администрации Первомайского района</w:t>
      </w:r>
      <w:r w:rsidR="00932E1B">
        <w:rPr>
          <w:sz w:val="28"/>
          <w:szCs w:val="26"/>
        </w:rPr>
        <w:t xml:space="preserve"> </w:t>
      </w:r>
      <w:r w:rsidR="00932E1B" w:rsidRPr="003C3981">
        <w:rPr>
          <w:sz w:val="28"/>
          <w:szCs w:val="26"/>
        </w:rPr>
        <w:t>(</w:t>
      </w:r>
      <w:hyperlink r:id="rId6" w:history="1">
        <w:r w:rsidR="00711ED1" w:rsidRPr="00532DF2">
          <w:rPr>
            <w:rStyle w:val="a5"/>
            <w:sz w:val="28"/>
            <w:szCs w:val="26"/>
          </w:rPr>
          <w:t>www.perv-alt.ru</w:t>
        </w:r>
      </w:hyperlink>
      <w:r w:rsidR="00932E1B" w:rsidRPr="003C3981">
        <w:rPr>
          <w:sz w:val="28"/>
          <w:szCs w:val="26"/>
        </w:rPr>
        <w:t>)</w:t>
      </w:r>
      <w:r w:rsidRPr="007F4489">
        <w:rPr>
          <w:iCs/>
          <w:sz w:val="28"/>
          <w:szCs w:val="28"/>
        </w:rPr>
        <w:t>.</w:t>
      </w:r>
    </w:p>
    <w:p w:rsidR="000F718F" w:rsidRPr="007F4489" w:rsidRDefault="009F0B9F" w:rsidP="007F4489">
      <w:pPr>
        <w:autoSpaceDE w:val="0"/>
        <w:autoSpaceDN w:val="0"/>
        <w:adjustRightInd w:val="0"/>
        <w:ind w:firstLine="709"/>
        <w:jc w:val="both"/>
        <w:rPr>
          <w:iCs/>
          <w:sz w:val="28"/>
          <w:szCs w:val="28"/>
        </w:rPr>
      </w:pPr>
      <w:r>
        <w:rPr>
          <w:iCs/>
          <w:sz w:val="28"/>
          <w:szCs w:val="28"/>
        </w:rPr>
        <w:t>3</w:t>
      </w:r>
      <w:r w:rsidR="000F718F" w:rsidRPr="007F4489">
        <w:rPr>
          <w:iCs/>
          <w:sz w:val="28"/>
          <w:szCs w:val="28"/>
        </w:rPr>
        <w:t xml:space="preserve">. </w:t>
      </w:r>
      <w:proofErr w:type="gramStart"/>
      <w:r w:rsidR="000F718F" w:rsidRPr="007F4489">
        <w:rPr>
          <w:iCs/>
          <w:sz w:val="28"/>
          <w:szCs w:val="28"/>
        </w:rPr>
        <w:t>Контроль за</w:t>
      </w:r>
      <w:proofErr w:type="gramEnd"/>
      <w:r w:rsidR="000F718F" w:rsidRPr="007F4489">
        <w:rPr>
          <w:iCs/>
          <w:sz w:val="28"/>
          <w:szCs w:val="28"/>
        </w:rPr>
        <w:t xml:space="preserve"> исполнением настоящего постановления </w:t>
      </w:r>
      <w:r w:rsidR="00CE6D06">
        <w:rPr>
          <w:iCs/>
          <w:sz w:val="28"/>
          <w:szCs w:val="28"/>
        </w:rPr>
        <w:t>оставляю за собой</w:t>
      </w:r>
      <w:r w:rsidR="007F4489">
        <w:rPr>
          <w:iCs/>
          <w:sz w:val="28"/>
          <w:szCs w:val="28"/>
        </w:rPr>
        <w:t>.</w:t>
      </w:r>
    </w:p>
    <w:p w:rsidR="006868C8" w:rsidRDefault="006868C8" w:rsidP="005C06BC">
      <w:pPr>
        <w:ind w:firstLine="567"/>
        <w:rPr>
          <w:iCs/>
          <w:sz w:val="28"/>
          <w:szCs w:val="26"/>
        </w:rPr>
      </w:pPr>
    </w:p>
    <w:p w:rsidR="0021006C" w:rsidRDefault="0021006C" w:rsidP="005C06BC">
      <w:pPr>
        <w:ind w:firstLine="567"/>
        <w:rPr>
          <w:iCs/>
          <w:sz w:val="28"/>
          <w:szCs w:val="26"/>
        </w:rPr>
      </w:pPr>
    </w:p>
    <w:p w:rsidR="0021006C" w:rsidRPr="0021006C" w:rsidRDefault="0021006C" w:rsidP="005C06BC">
      <w:pPr>
        <w:ind w:firstLine="567"/>
        <w:rPr>
          <w:iCs/>
          <w:sz w:val="28"/>
          <w:szCs w:val="26"/>
        </w:rPr>
      </w:pPr>
    </w:p>
    <w:p w:rsidR="006868C8" w:rsidRPr="00853392" w:rsidRDefault="006E73FA" w:rsidP="005C06BC">
      <w:pPr>
        <w:pStyle w:val="4"/>
        <w:tabs>
          <w:tab w:val="right" w:pos="9354"/>
        </w:tabs>
        <w:rPr>
          <w:b w:val="0"/>
          <w:bCs/>
          <w:szCs w:val="26"/>
        </w:rPr>
      </w:pPr>
      <w:r>
        <w:rPr>
          <w:b w:val="0"/>
          <w:bCs/>
          <w:szCs w:val="28"/>
        </w:rPr>
        <w:t>И.о. главы района</w:t>
      </w:r>
      <w:r w:rsidR="005C06BC" w:rsidRPr="004A138B">
        <w:rPr>
          <w:b w:val="0"/>
          <w:bCs/>
          <w:szCs w:val="28"/>
        </w:rPr>
        <w:tab/>
      </w:r>
      <w:r w:rsidR="007F4489">
        <w:rPr>
          <w:b w:val="0"/>
          <w:bCs/>
          <w:szCs w:val="28"/>
        </w:rPr>
        <w:t xml:space="preserve">П.А. </w:t>
      </w:r>
      <w:proofErr w:type="spellStart"/>
      <w:r w:rsidR="007F4489">
        <w:rPr>
          <w:b w:val="0"/>
          <w:bCs/>
          <w:szCs w:val="28"/>
        </w:rPr>
        <w:t>Роккель</w:t>
      </w:r>
      <w:proofErr w:type="spellEnd"/>
    </w:p>
    <w:p w:rsidR="007F4489" w:rsidRDefault="007F4489" w:rsidP="005D3D4F">
      <w:pPr>
        <w:rPr>
          <w:sz w:val="28"/>
          <w:szCs w:val="28"/>
        </w:rPr>
      </w:pPr>
    </w:p>
    <w:p w:rsidR="003B4B1D" w:rsidRDefault="003B4B1D" w:rsidP="005D3D4F">
      <w:pPr>
        <w:rPr>
          <w:sz w:val="28"/>
          <w:szCs w:val="28"/>
        </w:rPr>
      </w:pPr>
    </w:p>
    <w:p w:rsidR="003B4B1D" w:rsidRDefault="005564DE">
      <w:pPr>
        <w:rPr>
          <w:sz w:val="28"/>
          <w:szCs w:val="28"/>
        </w:rPr>
      </w:pPr>
      <w:r>
        <w:rPr>
          <w:noProof/>
          <w:sz w:val="28"/>
          <w:szCs w:val="28"/>
        </w:rPr>
        <w:pict>
          <v:shapetype id="_x0000_t202" coordsize="21600,21600" o:spt="202" path="m,l,21600r21600,l21600,xe">
            <v:stroke joinstyle="miter"/>
            <v:path gradientshapeok="t" o:connecttype="rect"/>
          </v:shapetype>
          <v:shape id="Text Box 11" o:spid="_x0000_s1028" type="#_x0000_t202" style="position:absolute;margin-left:76.05pt;margin-top:764.15pt;width:216.35pt;height:35.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" strokecolor="white">
            <v:textbox>
              <w:txbxContent>
                <w:p w:rsidR="003B4B1D" w:rsidRDefault="003B4B1D" w:rsidP="003B4B1D">
                  <w:pPr>
                    <w:rPr>
                      <w:sz w:val="24"/>
                      <w:szCs w:val="24"/>
                    </w:rPr>
                  </w:pPr>
                  <w:r>
                    <w:rPr>
                      <w:sz w:val="24"/>
                      <w:szCs w:val="24"/>
                    </w:rPr>
                    <w:t>Антонов Е.А.</w:t>
                  </w:r>
                </w:p>
                <w:p w:rsidR="003B4B1D" w:rsidRPr="00E352AA" w:rsidRDefault="003B4B1D" w:rsidP="003B4B1D">
                  <w:pPr>
                    <w:rPr>
                      <w:sz w:val="24"/>
                      <w:szCs w:val="24"/>
                    </w:rPr>
                  </w:pPr>
                  <w:r>
                    <w:rPr>
                      <w:sz w:val="24"/>
                      <w:szCs w:val="24"/>
                    </w:rPr>
                    <w:t>2 39 22</w:t>
                  </w:r>
                </w:p>
              </w:txbxContent>
            </v:textbox>
            <w10:wrap anchorx="page" anchory="page"/>
            <w10:anchorlock/>
          </v:shape>
        </w:pict>
      </w:r>
      <w:r w:rsidR="003B4B1D">
        <w:rPr>
          <w:sz w:val="28"/>
          <w:szCs w:val="28"/>
        </w:rPr>
        <w:br w:type="page"/>
      </w:r>
    </w:p>
    <w:tbl>
      <w:tblPr>
        <w:tblW w:w="0" w:type="auto"/>
        <w:tblInd w:w="-34" w:type="dxa"/>
        <w:tblLayout w:type="fixed"/>
        <w:tblLook w:val="0000"/>
      </w:tblPr>
      <w:tblGrid>
        <w:gridCol w:w="4820"/>
        <w:gridCol w:w="4784"/>
      </w:tblGrid>
      <w:tr w:rsidR="00196629" w:rsidTr="008A7B0A">
        <w:trPr>
          <w:trHeight w:val="1321"/>
        </w:trPr>
        <w:tc>
          <w:tcPr>
            <w:tcW w:w="4820" w:type="dxa"/>
            <w:shd w:val="clear" w:color="auto" w:fill="auto"/>
          </w:tcPr>
          <w:p w:rsidR="00196629" w:rsidRDefault="00196629" w:rsidP="008A7B0A">
            <w:pPr>
              <w:snapToGrid w:val="0"/>
              <w:spacing w:line="240" w:lineRule="exact"/>
              <w:ind w:firstLine="709"/>
              <w:rPr>
                <w:szCs w:val="28"/>
              </w:rPr>
            </w:pPr>
          </w:p>
          <w:p w:rsidR="00196629" w:rsidRDefault="00196629" w:rsidP="008A7B0A">
            <w:pPr>
              <w:spacing w:line="240" w:lineRule="exact"/>
              <w:ind w:firstLine="709"/>
              <w:rPr>
                <w:szCs w:val="28"/>
              </w:rPr>
            </w:pPr>
          </w:p>
          <w:p w:rsidR="00196629" w:rsidRDefault="00196629" w:rsidP="008A7B0A">
            <w:pPr>
              <w:spacing w:line="240" w:lineRule="exact"/>
              <w:ind w:firstLine="709"/>
              <w:rPr>
                <w:szCs w:val="28"/>
              </w:rPr>
            </w:pPr>
          </w:p>
        </w:tc>
        <w:tc>
          <w:tcPr>
            <w:tcW w:w="4784" w:type="dxa"/>
            <w:shd w:val="clear" w:color="auto" w:fill="auto"/>
          </w:tcPr>
          <w:p w:rsidR="00196629" w:rsidRDefault="00196629" w:rsidP="009F0B9F">
            <w:pPr>
              <w:spacing w:line="240" w:lineRule="exact"/>
            </w:pPr>
            <w:r>
              <w:rPr>
                <w:sz w:val="28"/>
                <w:szCs w:val="28"/>
              </w:rPr>
              <w:t>УТВЕРЖДЕН</w:t>
            </w:r>
          </w:p>
          <w:p w:rsidR="00196629" w:rsidRDefault="00196629" w:rsidP="00412B62">
            <w:pPr>
              <w:spacing w:line="240" w:lineRule="exact"/>
            </w:pPr>
            <w:r>
              <w:rPr>
                <w:sz w:val="28"/>
                <w:szCs w:val="28"/>
              </w:rPr>
              <w:t xml:space="preserve">постановлением администрации </w:t>
            </w:r>
            <w:r w:rsidR="009F0B9F">
              <w:rPr>
                <w:sz w:val="28"/>
                <w:szCs w:val="28"/>
              </w:rPr>
              <w:t>Первомайского</w:t>
            </w:r>
            <w:r>
              <w:rPr>
                <w:sz w:val="28"/>
                <w:szCs w:val="28"/>
              </w:rPr>
              <w:t xml:space="preserve"> района</w:t>
            </w:r>
            <w:r w:rsidR="009F0B9F">
              <w:rPr>
                <w:sz w:val="28"/>
                <w:szCs w:val="28"/>
              </w:rPr>
              <w:t xml:space="preserve"> Алтайского края  </w:t>
            </w:r>
            <w:proofErr w:type="gramStart"/>
            <w:r w:rsidR="009F0B9F">
              <w:rPr>
                <w:sz w:val="28"/>
                <w:szCs w:val="28"/>
              </w:rPr>
              <w:t>от</w:t>
            </w:r>
            <w:proofErr w:type="gramEnd"/>
            <w:r w:rsidR="009F0B9F">
              <w:rPr>
                <w:sz w:val="28"/>
                <w:szCs w:val="28"/>
              </w:rPr>
              <w:t xml:space="preserve"> </w:t>
            </w:r>
            <w:r w:rsidR="00412B62">
              <w:rPr>
                <w:sz w:val="28"/>
                <w:szCs w:val="28"/>
              </w:rPr>
              <w:t>_____</w:t>
            </w:r>
            <w:r w:rsidR="009F0B9F">
              <w:rPr>
                <w:sz w:val="28"/>
                <w:szCs w:val="28"/>
              </w:rPr>
              <w:t xml:space="preserve"> </w:t>
            </w:r>
            <w:r>
              <w:rPr>
                <w:sz w:val="28"/>
                <w:szCs w:val="28"/>
              </w:rPr>
              <w:t>№</w:t>
            </w:r>
            <w:r w:rsidR="009F0B9F">
              <w:rPr>
                <w:sz w:val="28"/>
                <w:szCs w:val="28"/>
              </w:rPr>
              <w:t xml:space="preserve"> </w:t>
            </w:r>
            <w:r w:rsidR="00412B62">
              <w:rPr>
                <w:sz w:val="28"/>
                <w:szCs w:val="28"/>
              </w:rPr>
              <w:t>____</w:t>
            </w:r>
            <w:r>
              <w:rPr>
                <w:sz w:val="28"/>
                <w:szCs w:val="28"/>
              </w:rPr>
              <w:t xml:space="preserve">          </w:t>
            </w:r>
          </w:p>
        </w:tc>
      </w:tr>
    </w:tbl>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Title"/>
        <w:jc w:val="center"/>
      </w:pPr>
      <w:bookmarkStart w:id="0" w:name="P34"/>
      <w:bookmarkEnd w:id="0"/>
      <w:r>
        <w:rPr>
          <w:rFonts w:ascii="Times New Roman" w:hAnsi="Times New Roman" w:cs="Times New Roman"/>
          <w:b w:val="0"/>
          <w:sz w:val="28"/>
          <w:szCs w:val="28"/>
        </w:rPr>
        <w:t>ПОРЯДОК</w:t>
      </w:r>
    </w:p>
    <w:p w:rsidR="00196629" w:rsidRDefault="00196629" w:rsidP="00196629">
      <w:pPr>
        <w:pStyle w:val="ConsPlusTitle"/>
        <w:spacing w:line="240" w:lineRule="exact"/>
        <w:jc w:val="center"/>
      </w:pPr>
      <w:r>
        <w:rPr>
          <w:rFonts w:ascii="Times New Roman" w:hAnsi="Times New Roman" w:cs="Times New Roman"/>
          <w:b w:val="0"/>
          <w:sz w:val="28"/>
          <w:szCs w:val="28"/>
        </w:rPr>
        <w:t xml:space="preserve">установления причин нарушения законодательства о градостроительной деятельности на территории </w:t>
      </w:r>
      <w:r w:rsidR="00CA7C0F">
        <w:rPr>
          <w:rFonts w:ascii="Times New Roman" w:hAnsi="Times New Roman" w:cs="Times New Roman"/>
          <w:b w:val="0"/>
          <w:sz w:val="28"/>
          <w:szCs w:val="28"/>
        </w:rPr>
        <w:t>Первомайского</w:t>
      </w:r>
      <w:r>
        <w:rPr>
          <w:rFonts w:ascii="Times New Roman" w:hAnsi="Times New Roman" w:cs="Times New Roman"/>
          <w:b w:val="0"/>
          <w:sz w:val="28"/>
          <w:szCs w:val="28"/>
        </w:rPr>
        <w:t xml:space="preserve"> района</w:t>
      </w:r>
      <w:r w:rsidR="00CA7C0F">
        <w:rPr>
          <w:rFonts w:ascii="Times New Roman" w:hAnsi="Times New Roman" w:cs="Times New Roman"/>
          <w:b w:val="0"/>
          <w:sz w:val="28"/>
          <w:szCs w:val="28"/>
        </w:rPr>
        <w:t xml:space="preserve"> Алтайского края</w:t>
      </w:r>
    </w:p>
    <w:p w:rsidR="00196629" w:rsidRDefault="00196629" w:rsidP="00196629">
      <w:pPr>
        <w:pStyle w:val="ConsPlusNormal"/>
        <w:jc w:val="both"/>
        <w:rPr>
          <w:rFonts w:ascii="Times New Roman" w:hAnsi="Times New Roman" w:cs="Times New Roman"/>
          <w:b/>
          <w:sz w:val="28"/>
          <w:szCs w:val="28"/>
        </w:rPr>
      </w:pPr>
    </w:p>
    <w:p w:rsidR="00196629" w:rsidRDefault="00196629" w:rsidP="00196629">
      <w:pPr>
        <w:pStyle w:val="ConsPlusNormal"/>
        <w:ind w:firstLine="540"/>
        <w:jc w:val="center"/>
      </w:pPr>
      <w:r>
        <w:rPr>
          <w:rFonts w:ascii="Times New Roman" w:hAnsi="Times New Roman" w:cs="Times New Roman"/>
          <w:sz w:val="28"/>
          <w:szCs w:val="28"/>
        </w:rPr>
        <w:t>I. Общие положения</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both"/>
      </w:pPr>
      <w:bookmarkStart w:id="1" w:name="P41"/>
      <w:bookmarkEnd w:id="1"/>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разработан в соответствии с </w:t>
      </w:r>
      <w:hyperlink r:id="rId7" w:history="1">
        <w:r>
          <w:rPr>
            <w:rStyle w:val="a5"/>
            <w:rFonts w:ascii="Times New Roman" w:hAnsi="Times New Roman" w:cs="Times New Roman"/>
            <w:sz w:val="28"/>
            <w:szCs w:val="28"/>
          </w:rPr>
          <w:t>частью 4 статьи 62</w:t>
        </w:r>
      </w:hyperlink>
      <w:r>
        <w:rPr>
          <w:rFonts w:ascii="Times New Roman" w:hAnsi="Times New Roman" w:cs="Times New Roman"/>
          <w:sz w:val="28"/>
          <w:szCs w:val="28"/>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w:t>
      </w:r>
      <w:r w:rsidR="009F0B9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w:t>
      </w:r>
      <w:proofErr w:type="gramEnd"/>
      <w:r>
        <w:rPr>
          <w:rFonts w:ascii="Times New Roman" w:hAnsi="Times New Roman" w:cs="Times New Roman"/>
          <w:sz w:val="28"/>
          <w:szCs w:val="28"/>
        </w:rPr>
        <w:t xml:space="preserve"> </w:t>
      </w:r>
      <w:hyperlink r:id="rId8" w:history="1">
        <w:proofErr w:type="gramStart"/>
        <w:r>
          <w:rPr>
            <w:rStyle w:val="a5"/>
            <w:rFonts w:ascii="Times New Roman" w:hAnsi="Times New Roman" w:cs="Times New Roman"/>
            <w:sz w:val="28"/>
            <w:szCs w:val="28"/>
          </w:rPr>
          <w:t>частях</w:t>
        </w:r>
        <w:proofErr w:type="gramEnd"/>
        <w:r>
          <w:rPr>
            <w:rStyle w:val="a5"/>
            <w:rFonts w:ascii="Times New Roman" w:hAnsi="Times New Roman" w:cs="Times New Roman"/>
            <w:sz w:val="28"/>
            <w:szCs w:val="28"/>
          </w:rPr>
          <w:t xml:space="preserve"> 2</w:t>
        </w:r>
      </w:hyperlink>
      <w:r>
        <w:rPr>
          <w:rFonts w:ascii="Times New Roman" w:hAnsi="Times New Roman" w:cs="Times New Roman"/>
          <w:sz w:val="28"/>
          <w:szCs w:val="28"/>
        </w:rPr>
        <w:t xml:space="preserve"> и </w:t>
      </w:r>
      <w:hyperlink r:id="rId9" w:history="1">
        <w:r>
          <w:rPr>
            <w:rStyle w:val="a5"/>
            <w:rFonts w:ascii="Times New Roman" w:hAnsi="Times New Roman" w:cs="Times New Roman"/>
            <w:sz w:val="28"/>
            <w:szCs w:val="28"/>
          </w:rPr>
          <w:t>3 статьи 62</w:t>
        </w:r>
      </w:hyperlink>
      <w:r>
        <w:rPr>
          <w:rFonts w:ascii="Times New Roman" w:hAnsi="Times New Roman" w:cs="Times New Roman"/>
          <w:sz w:val="28"/>
          <w:szCs w:val="28"/>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196629" w:rsidRDefault="00196629" w:rsidP="00196629">
      <w:pPr>
        <w:pStyle w:val="ConsPlusNormal"/>
        <w:ind w:firstLine="539"/>
        <w:jc w:val="both"/>
      </w:pPr>
      <w:r>
        <w:rPr>
          <w:rFonts w:ascii="Times New Roman" w:hAnsi="Times New Roman" w:cs="Times New Roman"/>
          <w:sz w:val="28"/>
          <w:szCs w:val="28"/>
        </w:rPr>
        <w:t>1.2.</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в случаях, указанных в </w:t>
      </w:r>
      <w:hyperlink w:anchor="P41" w:history="1">
        <w:r>
          <w:rPr>
            <w:rStyle w:val="a5"/>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center"/>
      </w:pPr>
      <w:r>
        <w:rPr>
          <w:rFonts w:ascii="Times New Roman" w:hAnsi="Times New Roman" w:cs="Times New Roman"/>
          <w:sz w:val="28"/>
          <w:szCs w:val="28"/>
        </w:rPr>
        <w:t>II. Порядок установления причин</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both"/>
      </w:pPr>
      <w:r>
        <w:rPr>
          <w:rFonts w:ascii="Times New Roman" w:hAnsi="Times New Roman" w:cs="Times New Roman"/>
          <w:sz w:val="28"/>
          <w:szCs w:val="28"/>
        </w:rPr>
        <w:t>2.1.</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образуемой постановлением администрации </w:t>
      </w:r>
      <w:r w:rsidR="009F0B9F">
        <w:rPr>
          <w:rFonts w:ascii="Times New Roman" w:hAnsi="Times New Roman" w:cs="Times New Roman"/>
          <w:sz w:val="28"/>
          <w:szCs w:val="28"/>
          <w:lang w:eastAsia="zh-CN"/>
        </w:rPr>
        <w:t>Первомайского района</w:t>
      </w:r>
      <w:r>
        <w:rPr>
          <w:rFonts w:ascii="Times New Roman" w:hAnsi="Times New Roman" w:cs="Times New Roman"/>
          <w:sz w:val="28"/>
          <w:szCs w:val="28"/>
          <w:lang w:eastAsia="zh-CN"/>
        </w:rPr>
        <w:t xml:space="preserve"> </w:t>
      </w:r>
      <w:r>
        <w:rPr>
          <w:rFonts w:ascii="Times New Roman" w:hAnsi="Times New Roman" w:cs="Times New Roman"/>
          <w:sz w:val="28"/>
          <w:szCs w:val="28"/>
        </w:rPr>
        <w:t>(далее - техническая комиссия, Администрация).</w:t>
      </w:r>
    </w:p>
    <w:p w:rsidR="00196629" w:rsidRDefault="00196629" w:rsidP="00196629">
      <w:pPr>
        <w:pStyle w:val="ConsPlusNormal"/>
        <w:ind w:firstLine="540"/>
        <w:jc w:val="both"/>
      </w:pPr>
      <w:bookmarkStart w:id="2" w:name="P47"/>
      <w:bookmarkEnd w:id="2"/>
      <w:r>
        <w:rPr>
          <w:rFonts w:ascii="Times New Roman" w:hAnsi="Times New Roman" w:cs="Times New Roman"/>
          <w:sz w:val="28"/>
          <w:szCs w:val="28"/>
        </w:rPr>
        <w:t>2.2.</w:t>
      </w:r>
      <w:r>
        <w:rPr>
          <w:rFonts w:ascii="Times New Roman" w:hAnsi="Times New Roman" w:cs="Times New Roman"/>
          <w:sz w:val="28"/>
          <w:szCs w:val="28"/>
        </w:rPr>
        <w:tab/>
        <w:t>Основанием для рассмотрения Администрацией вопроса об образовании технической комиссии являются:</w:t>
      </w:r>
    </w:p>
    <w:p w:rsidR="00196629" w:rsidRDefault="00196629" w:rsidP="00196629">
      <w:pPr>
        <w:pStyle w:val="ConsPlusNormal"/>
        <w:ind w:firstLine="540"/>
        <w:jc w:val="both"/>
      </w:pPr>
      <w:bookmarkStart w:id="3" w:name="P48"/>
      <w:bookmarkEnd w:id="3"/>
      <w:r>
        <w:rPr>
          <w:rFonts w:ascii="Times New Roman" w:hAnsi="Times New Roman" w:cs="Times New Roman"/>
          <w:sz w:val="28"/>
          <w:szCs w:val="28"/>
        </w:rPr>
        <w:t>а) заявление физического и (или) юридического лица либо их представителей о причинении вреда;</w:t>
      </w:r>
    </w:p>
    <w:p w:rsidR="00196629" w:rsidRDefault="00196629" w:rsidP="00196629">
      <w:pPr>
        <w:pStyle w:val="ConsPlusNormal"/>
        <w:ind w:firstLine="540"/>
        <w:jc w:val="both"/>
      </w:pPr>
      <w:r>
        <w:rPr>
          <w:rFonts w:ascii="Times New Roman" w:hAnsi="Times New Roman" w:cs="Times New Roman"/>
          <w:sz w:val="28"/>
          <w:szCs w:val="28"/>
        </w:rPr>
        <w:t xml:space="preserve">б) извещение лица, осуществляющего строительство объекта, </w:t>
      </w:r>
      <w:r>
        <w:rPr>
          <w:rFonts w:ascii="Times New Roman" w:hAnsi="Times New Roman" w:cs="Times New Roman"/>
          <w:sz w:val="28"/>
          <w:szCs w:val="28"/>
        </w:rPr>
        <w:lastRenderedPageBreak/>
        <w:t>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rsidR="00196629" w:rsidRDefault="00196629" w:rsidP="00196629">
      <w:pPr>
        <w:pStyle w:val="ConsPlusNormal"/>
        <w:ind w:firstLine="540"/>
        <w:jc w:val="both"/>
      </w:pPr>
      <w:bookmarkStart w:id="4" w:name="P50"/>
      <w:bookmarkEnd w:id="4"/>
      <w:r>
        <w:rPr>
          <w:rFonts w:ascii="Times New Roman" w:hAnsi="Times New Roman" w:cs="Times New Roman"/>
          <w:sz w:val="28"/>
          <w:szCs w:val="28"/>
        </w:rPr>
        <w:t xml:space="preserve">в) документы государственных органов и (или) органов местного самоуправления поселений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 района, содержащие сведения о нарушении законодательства о градостроительной деятельности, повлекшем за собой причинение вреда;</w:t>
      </w:r>
    </w:p>
    <w:p w:rsidR="00196629" w:rsidRDefault="00196629" w:rsidP="00196629">
      <w:pPr>
        <w:pStyle w:val="ConsPlusNormal"/>
        <w:ind w:firstLine="540"/>
        <w:jc w:val="both"/>
      </w:pPr>
      <w:r>
        <w:rPr>
          <w:rFonts w:ascii="Times New Roman" w:hAnsi="Times New Roman" w:cs="Times New Roman"/>
          <w:sz w:val="28"/>
          <w:szCs w:val="28"/>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96629" w:rsidRDefault="00196629" w:rsidP="00196629">
      <w:pPr>
        <w:pStyle w:val="ConsPlusNormal"/>
        <w:ind w:firstLine="540"/>
        <w:jc w:val="both"/>
      </w:pPr>
      <w:r>
        <w:rPr>
          <w:rFonts w:ascii="Times New Roman" w:hAnsi="Times New Roman" w:cs="Times New Roman"/>
          <w:sz w:val="28"/>
          <w:szCs w:val="28"/>
        </w:rPr>
        <w:t>2.3.</w:t>
      </w:r>
      <w:r>
        <w:rPr>
          <w:rFonts w:ascii="Times New Roman" w:hAnsi="Times New Roman" w:cs="Times New Roman"/>
          <w:sz w:val="28"/>
          <w:szCs w:val="28"/>
        </w:rPr>
        <w:tab/>
        <w:t xml:space="preserve">Администрация проводит проверку информации, полученной в соответствии с </w:t>
      </w:r>
      <w:hyperlink w:anchor="P47" w:history="1">
        <w:r>
          <w:rPr>
            <w:rStyle w:val="a5"/>
            <w:rFonts w:ascii="Times New Roman" w:hAnsi="Times New Roman" w:cs="Times New Roman"/>
            <w:sz w:val="28"/>
            <w:szCs w:val="28"/>
          </w:rPr>
          <w:t>пунктом 2.2</w:t>
        </w:r>
      </w:hyperlink>
      <w:r>
        <w:rPr>
          <w:rFonts w:ascii="Times New Roman" w:hAnsi="Times New Roman" w:cs="Times New Roman"/>
          <w:sz w:val="28"/>
          <w:szCs w:val="28"/>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rsidR="00196629" w:rsidRDefault="00196629" w:rsidP="00196629">
      <w:pPr>
        <w:pStyle w:val="ConsPlusNormal"/>
        <w:ind w:firstLine="540"/>
        <w:jc w:val="both"/>
      </w:pPr>
      <w:r>
        <w:rPr>
          <w:rFonts w:ascii="Times New Roman" w:hAnsi="Times New Roman" w:cs="Times New Roman"/>
          <w:sz w:val="28"/>
          <w:szCs w:val="28"/>
        </w:rPr>
        <w:t>Состав технической комиссии определяется Администрацией, исходя из обстоятельств нарушения законодательства о градостроительной деятельности.</w:t>
      </w:r>
    </w:p>
    <w:p w:rsidR="00196629" w:rsidRDefault="00196629" w:rsidP="00196629">
      <w:pPr>
        <w:pStyle w:val="ConsPlusNormal"/>
        <w:ind w:firstLine="540"/>
        <w:jc w:val="both"/>
      </w:pPr>
      <w:r>
        <w:rPr>
          <w:rFonts w:ascii="Times New Roman" w:hAnsi="Times New Roman" w:cs="Times New Roman"/>
          <w:sz w:val="28"/>
          <w:szCs w:val="28"/>
        </w:rPr>
        <w:t>2.4.</w:t>
      </w:r>
      <w:r>
        <w:rPr>
          <w:rFonts w:ascii="Times New Roman" w:hAnsi="Times New Roman" w:cs="Times New Roman"/>
          <w:sz w:val="28"/>
          <w:szCs w:val="28"/>
        </w:rPr>
        <w:tab/>
        <w:t>Отказ в образовании технической комиссии допускается в следующих случаях:</w:t>
      </w:r>
    </w:p>
    <w:p w:rsidR="00196629" w:rsidRDefault="00196629" w:rsidP="00196629">
      <w:pPr>
        <w:pStyle w:val="ConsPlusNormal"/>
        <w:ind w:firstLine="540"/>
        <w:jc w:val="both"/>
      </w:pPr>
      <w:r>
        <w:rPr>
          <w:rFonts w:ascii="Times New Roman" w:hAnsi="Times New Roman" w:cs="Times New Roman"/>
          <w:sz w:val="28"/>
          <w:szCs w:val="28"/>
        </w:rPr>
        <w:t>отсутствия выполнения работ по строительству, реконструкции, капитальному ремонту объекта капитального строительства;</w:t>
      </w:r>
    </w:p>
    <w:p w:rsidR="00196629" w:rsidRDefault="00196629" w:rsidP="00196629">
      <w:pPr>
        <w:pStyle w:val="ConsPlusNormal"/>
        <w:ind w:firstLine="540"/>
        <w:jc w:val="both"/>
      </w:pPr>
      <w:r>
        <w:rPr>
          <w:rFonts w:ascii="Times New Roman" w:hAnsi="Times New Roman" w:cs="Times New Roman"/>
          <w:sz w:val="28"/>
          <w:szCs w:val="28"/>
        </w:rPr>
        <w:t>отсутствия вреда, причиненного физическому и (или) юридическому лицу;</w:t>
      </w:r>
    </w:p>
    <w:p w:rsidR="00196629" w:rsidRDefault="00196629" w:rsidP="00196629">
      <w:pPr>
        <w:pStyle w:val="ConsPlusNormal"/>
        <w:ind w:firstLine="540"/>
        <w:jc w:val="both"/>
      </w:pPr>
      <w:r>
        <w:rPr>
          <w:rFonts w:ascii="Times New Roman" w:hAnsi="Times New Roman" w:cs="Times New Roman"/>
          <w:sz w:val="28"/>
          <w:szCs w:val="28"/>
        </w:rPr>
        <w:t xml:space="preserve">если вред причинен в отношении объектов и в размере, не предусмотренных </w:t>
      </w:r>
      <w:hyperlink w:anchor="P41" w:history="1">
        <w:r>
          <w:rPr>
            <w:rStyle w:val="a5"/>
            <w:rFonts w:ascii="Times New Roman" w:hAnsi="Times New Roman" w:cs="Times New Roman"/>
            <w:sz w:val="28"/>
            <w:szCs w:val="28"/>
          </w:rPr>
          <w:t>пунктом 1.1</w:t>
        </w:r>
      </w:hyperlink>
      <w:r>
        <w:rPr>
          <w:rFonts w:ascii="Times New Roman" w:hAnsi="Times New Roman" w:cs="Times New Roman"/>
          <w:sz w:val="28"/>
          <w:szCs w:val="28"/>
        </w:rPr>
        <w:t xml:space="preserve"> настоящего Порядка.</w:t>
      </w:r>
    </w:p>
    <w:p w:rsidR="00196629" w:rsidRDefault="00196629" w:rsidP="00196629">
      <w:pPr>
        <w:pStyle w:val="ConsPlusNormal"/>
        <w:ind w:firstLine="540"/>
        <w:jc w:val="both"/>
      </w:pPr>
      <w:r>
        <w:rPr>
          <w:rFonts w:ascii="Times New Roman" w:hAnsi="Times New Roman" w:cs="Times New Roman"/>
          <w:sz w:val="28"/>
          <w:szCs w:val="28"/>
        </w:rPr>
        <w:t xml:space="preserve">2.5.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48" w:history="1">
        <w:r>
          <w:rPr>
            <w:rStyle w:val="a5"/>
            <w:rFonts w:ascii="Times New Roman" w:hAnsi="Times New Roman" w:cs="Times New Roman"/>
            <w:sz w:val="28"/>
            <w:szCs w:val="28"/>
          </w:rPr>
          <w:t>подпунктах "а"</w:t>
        </w:r>
      </w:hyperlink>
      <w:r>
        <w:rPr>
          <w:rFonts w:ascii="Times New Roman" w:hAnsi="Times New Roman" w:cs="Times New Roman"/>
          <w:sz w:val="28"/>
          <w:szCs w:val="28"/>
        </w:rPr>
        <w:t xml:space="preserve"> - </w:t>
      </w:r>
      <w:hyperlink w:anchor="P50" w:history="1">
        <w:r>
          <w:rPr>
            <w:rStyle w:val="a5"/>
            <w:rFonts w:ascii="Times New Roman" w:hAnsi="Times New Roman" w:cs="Times New Roman"/>
            <w:sz w:val="28"/>
            <w:szCs w:val="28"/>
          </w:rPr>
          <w:t>"в" пункта 2.2</w:t>
        </w:r>
      </w:hyperlink>
      <w:r>
        <w:rPr>
          <w:rFonts w:ascii="Times New Roman" w:hAnsi="Times New Roman" w:cs="Times New Roman"/>
          <w:sz w:val="28"/>
          <w:szCs w:val="28"/>
        </w:rPr>
        <w:t xml:space="preserve"> настоящего Порядка.</w:t>
      </w:r>
    </w:p>
    <w:p w:rsidR="00196629" w:rsidRDefault="00196629" w:rsidP="00196629">
      <w:pPr>
        <w:pStyle w:val="ConsPlusNormal"/>
        <w:ind w:firstLine="540"/>
        <w:jc w:val="both"/>
      </w:pPr>
      <w:bookmarkStart w:id="5" w:name="P59"/>
      <w:bookmarkEnd w:id="5"/>
      <w:r>
        <w:rPr>
          <w:rFonts w:ascii="Times New Roman" w:hAnsi="Times New Roman" w:cs="Times New Roman"/>
          <w:sz w:val="28"/>
          <w:szCs w:val="28"/>
        </w:rPr>
        <w:t>2.6.</w:t>
      </w:r>
      <w:r>
        <w:rPr>
          <w:rFonts w:ascii="Times New Roman" w:hAnsi="Times New Roman" w:cs="Times New Roman"/>
          <w:sz w:val="28"/>
          <w:szCs w:val="28"/>
        </w:rPr>
        <w:tab/>
      </w:r>
      <w:proofErr w:type="gramStart"/>
      <w:r>
        <w:rPr>
          <w:rFonts w:ascii="Times New Roman" w:hAnsi="Times New Roman" w:cs="Times New Roman"/>
          <w:sz w:val="28"/>
          <w:szCs w:val="28"/>
        </w:rPr>
        <w:t>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196629" w:rsidRDefault="00196629" w:rsidP="00196629">
      <w:pPr>
        <w:pStyle w:val="ConsPlusNormal"/>
        <w:ind w:firstLine="540"/>
        <w:jc w:val="both"/>
      </w:pPr>
      <w:proofErr w:type="gramStart"/>
      <w:r>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осуществлением эксплуатации здания, сооружения, а также образцы (пробы) </w:t>
      </w:r>
      <w:r>
        <w:rPr>
          <w:rFonts w:ascii="Times New Roman" w:hAnsi="Times New Roman" w:cs="Times New Roman"/>
          <w:sz w:val="28"/>
          <w:szCs w:val="28"/>
        </w:rPr>
        <w:lastRenderedPageBreak/>
        <w:t>применяемых строительных материалов (конструкций).</w:t>
      </w:r>
      <w:proofErr w:type="gramEnd"/>
    </w:p>
    <w:p w:rsidR="00196629" w:rsidRDefault="00CA7C0F" w:rsidP="00196629">
      <w:pPr>
        <w:pStyle w:val="ConsPlusNormal"/>
        <w:ind w:firstLine="540"/>
        <w:jc w:val="both"/>
      </w:pPr>
      <w:bookmarkStart w:id="6" w:name="P61"/>
      <w:bookmarkEnd w:id="6"/>
      <w:r>
        <w:rPr>
          <w:rFonts w:ascii="Times New Roman" w:hAnsi="Times New Roman" w:cs="Times New Roman"/>
          <w:sz w:val="28"/>
          <w:szCs w:val="28"/>
        </w:rPr>
        <w:t xml:space="preserve">2.7. </w:t>
      </w:r>
      <w:r w:rsidR="00196629">
        <w:rPr>
          <w:rFonts w:ascii="Times New Roman" w:hAnsi="Times New Roman" w:cs="Times New Roman"/>
          <w:sz w:val="28"/>
          <w:szCs w:val="28"/>
        </w:rPr>
        <w:t xml:space="preserve"> </w:t>
      </w:r>
      <w:proofErr w:type="gramStart"/>
      <w:r w:rsidR="00196629">
        <w:rPr>
          <w:rFonts w:ascii="Times New Roman" w:hAnsi="Times New Roman" w:cs="Times New Roman"/>
          <w:sz w:val="28"/>
          <w:szCs w:val="28"/>
        </w:rPr>
        <w:t>целях</w:t>
      </w:r>
      <w:proofErr w:type="gramEnd"/>
      <w:r w:rsidR="00196629">
        <w:rPr>
          <w:rFonts w:ascii="Times New Roman" w:hAnsi="Times New Roman" w:cs="Times New Roman"/>
          <w:sz w:val="28"/>
          <w:szCs w:val="28"/>
        </w:rPr>
        <w:t xml:space="preserve"> установления причин нарушения законодательства о градостроительной деятельности, техническая комиссия решает следующие задачи:</w:t>
      </w:r>
    </w:p>
    <w:p w:rsidR="00196629" w:rsidRDefault="00196629" w:rsidP="00196629">
      <w:pPr>
        <w:pStyle w:val="ConsPlusNormal"/>
        <w:ind w:firstLine="540"/>
        <w:jc w:val="both"/>
      </w:pPr>
      <w:proofErr w:type="gramStart"/>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roofErr w:type="gramEnd"/>
    </w:p>
    <w:p w:rsidR="00196629" w:rsidRDefault="00196629" w:rsidP="00196629">
      <w:pPr>
        <w:pStyle w:val="ConsPlusNormal"/>
        <w:ind w:firstLine="540"/>
        <w:jc w:val="both"/>
      </w:pPr>
      <w:r>
        <w:rPr>
          <w:rFonts w:ascii="Times New Roman" w:hAnsi="Times New Roman" w:cs="Times New Roman"/>
          <w:sz w:val="28"/>
          <w:szCs w:val="28"/>
        </w:rPr>
        <w:t>б) устанавливает характер причиненного имущественного вреда и определяет его размер;</w:t>
      </w:r>
    </w:p>
    <w:p w:rsidR="00196629" w:rsidRDefault="00196629" w:rsidP="00196629">
      <w:pPr>
        <w:pStyle w:val="ConsPlusNormal"/>
        <w:ind w:firstLine="540"/>
        <w:jc w:val="both"/>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rsidR="00196629" w:rsidRDefault="00196629" w:rsidP="00196629">
      <w:pPr>
        <w:pStyle w:val="ConsPlusNormal"/>
        <w:ind w:firstLine="540"/>
        <w:jc w:val="both"/>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196629" w:rsidRDefault="00196629" w:rsidP="00196629">
      <w:pPr>
        <w:pStyle w:val="ConsPlusNormal"/>
        <w:ind w:firstLine="540"/>
        <w:jc w:val="both"/>
      </w:pPr>
      <w:r>
        <w:rPr>
          <w:rFonts w:ascii="Times New Roman" w:hAnsi="Times New Roman" w:cs="Times New Roman"/>
          <w:sz w:val="28"/>
          <w:szCs w:val="28"/>
        </w:rPr>
        <w:t xml:space="preserve">2.8. Для решения задач, указанных в </w:t>
      </w:r>
      <w:hyperlink w:anchor="P61" w:history="1">
        <w:r>
          <w:rPr>
            <w:rStyle w:val="a5"/>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rsidR="00196629" w:rsidRDefault="00196629" w:rsidP="00196629">
      <w:pPr>
        <w:pStyle w:val="ConsPlusNormal"/>
        <w:ind w:firstLine="540"/>
        <w:jc w:val="both"/>
      </w:pPr>
      <w:r>
        <w:rPr>
          <w:rFonts w:ascii="Times New Roman" w:hAnsi="Times New Roman" w:cs="Times New Roman"/>
          <w:sz w:val="28"/>
          <w:szCs w:val="28"/>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rsidR="00196629" w:rsidRDefault="00196629" w:rsidP="00196629">
      <w:pPr>
        <w:pStyle w:val="ConsPlusNormal"/>
        <w:ind w:firstLine="540"/>
        <w:jc w:val="both"/>
      </w:pPr>
      <w:r>
        <w:rPr>
          <w:rFonts w:ascii="Times New Roman" w:hAnsi="Times New Roman" w:cs="Times New Roman"/>
          <w:sz w:val="28"/>
          <w:szCs w:val="28"/>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rsidR="00196629" w:rsidRDefault="00196629" w:rsidP="00196629">
      <w:pPr>
        <w:pStyle w:val="ConsPlusNormal"/>
        <w:ind w:firstLine="540"/>
        <w:jc w:val="both"/>
      </w:pPr>
      <w:r>
        <w:rPr>
          <w:rFonts w:ascii="Times New Roman" w:hAnsi="Times New Roman" w:cs="Times New Roman"/>
          <w:sz w:val="28"/>
          <w:szCs w:val="28"/>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96629" w:rsidRDefault="00196629" w:rsidP="00196629">
      <w:pPr>
        <w:pStyle w:val="ConsPlusNormal"/>
        <w:ind w:firstLine="540"/>
        <w:jc w:val="both"/>
      </w:pPr>
      <w:r>
        <w:rPr>
          <w:rFonts w:ascii="Times New Roman" w:hAnsi="Times New Roman" w:cs="Times New Roman"/>
          <w:sz w:val="28"/>
          <w:szCs w:val="28"/>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rsidR="00196629" w:rsidRDefault="00196629" w:rsidP="00196629">
      <w:pPr>
        <w:pStyle w:val="ConsPlusNormal"/>
        <w:ind w:firstLine="540"/>
        <w:jc w:val="both"/>
      </w:pPr>
      <w:r>
        <w:rPr>
          <w:rFonts w:ascii="Times New Roman" w:hAnsi="Times New Roman" w:cs="Times New Roman"/>
          <w:sz w:val="28"/>
          <w:szCs w:val="28"/>
        </w:rPr>
        <w:t xml:space="preserve">2.9.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w:t>
      </w:r>
      <w:proofErr w:type="gramStart"/>
      <w:r>
        <w:rPr>
          <w:rFonts w:ascii="Times New Roman" w:hAnsi="Times New Roman" w:cs="Times New Roman"/>
          <w:sz w:val="28"/>
          <w:szCs w:val="28"/>
        </w:rPr>
        <w:t>с даты  образования</w:t>
      </w:r>
      <w:proofErr w:type="gramEnd"/>
      <w:r>
        <w:rPr>
          <w:rFonts w:ascii="Times New Roman" w:hAnsi="Times New Roman" w:cs="Times New Roman"/>
          <w:sz w:val="28"/>
          <w:szCs w:val="28"/>
        </w:rPr>
        <w:t xml:space="preserve">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2.10. По результатам работы технической комиссии составляется заключение, содержащее выводы:</w:t>
      </w:r>
    </w:p>
    <w:p w:rsidR="00196629" w:rsidRDefault="00196629" w:rsidP="00196629">
      <w:pPr>
        <w:pStyle w:val="ConsPlusNormal"/>
        <w:ind w:firstLine="540"/>
        <w:jc w:val="both"/>
      </w:pPr>
      <w:r>
        <w:rPr>
          <w:rFonts w:ascii="Times New Roman" w:hAnsi="Times New Roman" w:cs="Times New Roman"/>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размерах;</w:t>
      </w:r>
    </w:p>
    <w:p w:rsidR="00196629" w:rsidRDefault="00196629" w:rsidP="00196629">
      <w:pPr>
        <w:pStyle w:val="ConsPlusNormal"/>
        <w:ind w:firstLine="540"/>
        <w:jc w:val="both"/>
      </w:pPr>
      <w:r>
        <w:rPr>
          <w:rFonts w:ascii="Times New Roman" w:hAnsi="Times New Roman" w:cs="Times New Roman"/>
          <w:sz w:val="28"/>
          <w:szCs w:val="28"/>
        </w:rPr>
        <w:lastRenderedPageBreak/>
        <w:t>б) об обстоятельствах, указывающих на виновность лиц;</w:t>
      </w:r>
    </w:p>
    <w:p w:rsidR="00196629" w:rsidRDefault="00196629" w:rsidP="00196629">
      <w:pPr>
        <w:pStyle w:val="ConsPlusNormal"/>
        <w:ind w:firstLine="540"/>
        <w:jc w:val="both"/>
      </w:pPr>
      <w:r>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center"/>
      </w:pPr>
      <w:r>
        <w:rPr>
          <w:rFonts w:ascii="Times New Roman" w:hAnsi="Times New Roman" w:cs="Times New Roman"/>
          <w:sz w:val="28"/>
          <w:szCs w:val="28"/>
        </w:rPr>
        <w:t>III. Организация деятельности технической комиссии</w:t>
      </w:r>
    </w:p>
    <w:p w:rsidR="00196629" w:rsidRDefault="00196629" w:rsidP="00196629">
      <w:pPr>
        <w:pStyle w:val="ConsPlusNormal"/>
        <w:jc w:val="center"/>
        <w:rPr>
          <w:rFonts w:ascii="Times New Roman" w:hAnsi="Times New Roman" w:cs="Times New Roman"/>
          <w:b/>
          <w:sz w:val="28"/>
          <w:szCs w:val="28"/>
        </w:rPr>
      </w:pPr>
    </w:p>
    <w:p w:rsidR="00196629" w:rsidRDefault="00196629" w:rsidP="00196629">
      <w:pPr>
        <w:pStyle w:val="ConsPlusNormal"/>
        <w:ind w:firstLine="540"/>
        <w:jc w:val="both"/>
      </w:pPr>
      <w:r>
        <w:rPr>
          <w:rFonts w:ascii="Times New Roman" w:hAnsi="Times New Roman" w:cs="Times New Roman"/>
          <w:sz w:val="28"/>
          <w:szCs w:val="28"/>
        </w:rPr>
        <w:t>3.1. В состав технической комиссии должно входить не менее 5 человек, в том числе председатель, секретарь и члены комиссии.</w:t>
      </w:r>
    </w:p>
    <w:p w:rsidR="00196629" w:rsidRDefault="00196629" w:rsidP="00196629">
      <w:pPr>
        <w:pStyle w:val="ConsPlusNormal"/>
        <w:ind w:firstLine="540"/>
        <w:jc w:val="both"/>
      </w:pPr>
      <w:r>
        <w:rPr>
          <w:rFonts w:ascii="Times New Roman" w:hAnsi="Times New Roman" w:cs="Times New Roman"/>
          <w:sz w:val="28"/>
          <w:szCs w:val="28"/>
        </w:rPr>
        <w:t>3.2. Деятельность технической комиссии подотчетна и подконтрольна Администрации.</w:t>
      </w:r>
    </w:p>
    <w:p w:rsidR="00196629" w:rsidRDefault="00196629" w:rsidP="00196629">
      <w:pPr>
        <w:pStyle w:val="ConsPlusNormal"/>
        <w:ind w:firstLine="540"/>
        <w:jc w:val="both"/>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t>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rsidR="00196629" w:rsidRDefault="00196629" w:rsidP="00196629">
      <w:pPr>
        <w:pStyle w:val="ConsPlusNormal"/>
        <w:ind w:firstLine="540"/>
        <w:jc w:val="both"/>
      </w:pPr>
      <w:r>
        <w:rPr>
          <w:rFonts w:ascii="Times New Roman" w:hAnsi="Times New Roman" w:cs="Times New Roman"/>
          <w:sz w:val="28"/>
          <w:szCs w:val="28"/>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rsidR="00196629" w:rsidRDefault="00196629" w:rsidP="00196629">
      <w:pPr>
        <w:pStyle w:val="ConsPlusNormal"/>
        <w:ind w:firstLine="540"/>
        <w:jc w:val="both"/>
      </w:pPr>
      <w:r>
        <w:rPr>
          <w:rFonts w:ascii="Times New Roman" w:hAnsi="Times New Roman" w:cs="Times New Roman"/>
          <w:sz w:val="28"/>
          <w:szCs w:val="28"/>
        </w:rPr>
        <w:t>3.4. Секретарь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 xml:space="preserve">организует оповещение членов технической комиссии о времени и месте заседания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его проведения;</w:t>
      </w:r>
    </w:p>
    <w:p w:rsidR="00196629" w:rsidRDefault="00196629" w:rsidP="00196629">
      <w:pPr>
        <w:pStyle w:val="ConsPlusNormal"/>
        <w:ind w:firstLine="540"/>
        <w:jc w:val="both"/>
      </w:pPr>
      <w:r>
        <w:rPr>
          <w:rFonts w:ascii="Times New Roman" w:hAnsi="Times New Roman" w:cs="Times New Roman"/>
          <w:sz w:val="28"/>
          <w:szCs w:val="28"/>
        </w:rPr>
        <w:t>направляет соответствующие запросы заинтересованным лицам в пределах компетенции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направляет (вручает) копии заключения технической комиссии заинтересованным лицам.</w:t>
      </w:r>
    </w:p>
    <w:p w:rsidR="00196629" w:rsidRDefault="00196629" w:rsidP="00196629">
      <w:pPr>
        <w:pStyle w:val="ConsPlusNormal"/>
        <w:ind w:firstLine="540"/>
        <w:jc w:val="both"/>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ab/>
        <w:t>Заседание технической комиссии считается состоявшимся и ее решение считается правомочным, если на нем присутствует не менее половины ее членов.</w:t>
      </w:r>
    </w:p>
    <w:p w:rsidR="00196629" w:rsidRDefault="00196629" w:rsidP="00196629">
      <w:pPr>
        <w:pStyle w:val="ConsPlusNormal"/>
        <w:ind w:firstLine="540"/>
        <w:jc w:val="both"/>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rsidR="00196629" w:rsidRDefault="00196629" w:rsidP="00196629">
      <w:pPr>
        <w:pStyle w:val="ConsPlusNormal"/>
        <w:ind w:firstLine="540"/>
        <w:jc w:val="both"/>
      </w:pPr>
      <w:r>
        <w:rPr>
          <w:rFonts w:ascii="Times New Roman" w:hAnsi="Times New Roman" w:cs="Times New Roman"/>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rsidR="00196629" w:rsidRDefault="00196629" w:rsidP="00196629">
      <w:pPr>
        <w:pStyle w:val="ConsPlusNormal"/>
        <w:ind w:firstLine="540"/>
        <w:jc w:val="both"/>
      </w:pPr>
      <w:r>
        <w:rPr>
          <w:rFonts w:ascii="Times New Roman" w:hAnsi="Times New Roman" w:cs="Times New Roman"/>
          <w:sz w:val="28"/>
          <w:szCs w:val="28"/>
        </w:rPr>
        <w:t>3.6.</w:t>
      </w:r>
      <w:r>
        <w:rPr>
          <w:rFonts w:ascii="Times New Roman" w:hAnsi="Times New Roman" w:cs="Times New Roman"/>
          <w:sz w:val="28"/>
          <w:szCs w:val="28"/>
        </w:rPr>
        <w:tab/>
      </w:r>
      <w:hyperlink w:anchor="P123" w:history="1">
        <w:r>
          <w:rPr>
            <w:rStyle w:val="a5"/>
            <w:rFonts w:ascii="Times New Roman" w:hAnsi="Times New Roman" w:cs="Times New Roman"/>
            <w:sz w:val="28"/>
            <w:szCs w:val="28"/>
          </w:rPr>
          <w:t>Заключение</w:t>
        </w:r>
      </w:hyperlink>
      <w:r>
        <w:rPr>
          <w:rFonts w:ascii="Times New Roman" w:hAnsi="Times New Roman" w:cs="Times New Roman"/>
          <w:sz w:val="28"/>
          <w:szCs w:val="28"/>
        </w:rPr>
        <w:t xml:space="preserve"> составляется по форме согласно приложению к настоящему Порядку, утверждается постановлением администрации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lang w:eastAsia="zh-CN"/>
        </w:rPr>
        <w:t>Алтайского края</w:t>
      </w:r>
      <w:r>
        <w:rPr>
          <w:rFonts w:ascii="Times New Roman" w:hAnsi="Times New Roman" w:cs="Times New Roman"/>
          <w:sz w:val="28"/>
          <w:szCs w:val="28"/>
        </w:rPr>
        <w:t>.</w:t>
      </w:r>
    </w:p>
    <w:p w:rsidR="00196629" w:rsidRDefault="00196629" w:rsidP="00196629">
      <w:pPr>
        <w:pStyle w:val="ConsPlusNormal"/>
        <w:ind w:firstLine="540"/>
        <w:jc w:val="both"/>
      </w:pPr>
      <w:r>
        <w:rPr>
          <w:rFonts w:ascii="Times New Roman" w:hAnsi="Times New Roman" w:cs="Times New Roman"/>
          <w:sz w:val="28"/>
          <w:szCs w:val="28"/>
        </w:rPr>
        <w:t>Одновременно с утверждением заключения технической комиссии Администрация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rsidR="00196629" w:rsidRDefault="00196629" w:rsidP="00196629">
      <w:pPr>
        <w:pStyle w:val="ConsPlusNormal"/>
        <w:ind w:firstLine="540"/>
        <w:jc w:val="both"/>
      </w:pPr>
      <w:r>
        <w:rPr>
          <w:rFonts w:ascii="Times New Roman" w:hAnsi="Times New Roman" w:cs="Times New Roman"/>
          <w:sz w:val="28"/>
          <w:szCs w:val="28"/>
        </w:rPr>
        <w:lastRenderedPageBreak/>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rsidR="00196629" w:rsidRDefault="00196629" w:rsidP="00196629">
      <w:pPr>
        <w:pStyle w:val="ConsPlusNormal"/>
        <w:ind w:firstLine="540"/>
        <w:jc w:val="both"/>
      </w:pPr>
      <w:r>
        <w:rPr>
          <w:rFonts w:ascii="Times New Roman" w:hAnsi="Times New Roman" w:cs="Times New Roman"/>
          <w:sz w:val="28"/>
          <w:szCs w:val="28"/>
        </w:rPr>
        <w:t xml:space="preserve">3.7. Утвержденное заключение технической комиссии размещается на официальном сайте Администрации в информационно-телекоммуникационной сети "Интернет" в течение 5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w:t>
      </w:r>
    </w:p>
    <w:p w:rsidR="00196629" w:rsidRDefault="00196629" w:rsidP="00196629">
      <w:pPr>
        <w:pStyle w:val="ConsPlusNormal"/>
        <w:ind w:firstLine="540"/>
        <w:jc w:val="both"/>
      </w:pPr>
      <w:r>
        <w:rPr>
          <w:rFonts w:ascii="Times New Roman" w:hAnsi="Times New Roman" w:cs="Times New Roman"/>
          <w:sz w:val="28"/>
          <w:szCs w:val="28"/>
        </w:rPr>
        <w:t xml:space="preserve">3.8. Копия заключения технической комиссии в течение 10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 направляется (вручается):</w:t>
      </w:r>
    </w:p>
    <w:p w:rsidR="00196629" w:rsidRDefault="00196629" w:rsidP="00196629">
      <w:pPr>
        <w:pStyle w:val="ConsPlusNormal"/>
        <w:ind w:firstLine="540"/>
        <w:jc w:val="both"/>
      </w:pPr>
      <w:r>
        <w:rPr>
          <w:rFonts w:ascii="Times New Roman" w:hAnsi="Times New Roman" w:cs="Times New Roman"/>
          <w:sz w:val="28"/>
          <w:szCs w:val="28"/>
        </w:rPr>
        <w:t>а) физическому и (или) юридическому лицу, которому причинен вред;</w:t>
      </w:r>
    </w:p>
    <w:p w:rsidR="00196629" w:rsidRDefault="00196629" w:rsidP="00196629">
      <w:pPr>
        <w:pStyle w:val="ConsPlusNormal"/>
        <w:ind w:firstLine="540"/>
        <w:jc w:val="both"/>
      </w:pPr>
      <w:r>
        <w:rPr>
          <w:rFonts w:ascii="Times New Roman" w:hAnsi="Times New Roman" w:cs="Times New Roman"/>
          <w:sz w:val="28"/>
          <w:szCs w:val="28"/>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в) представителям граждан и их объединений по их письменным запросам.</w:t>
      </w:r>
    </w:p>
    <w:p w:rsidR="00196629" w:rsidRDefault="00196629" w:rsidP="00196629">
      <w:pPr>
        <w:pStyle w:val="ConsPlusNormal"/>
        <w:ind w:firstLine="540"/>
        <w:jc w:val="both"/>
      </w:pPr>
      <w:r>
        <w:rPr>
          <w:rFonts w:ascii="Times New Roman" w:hAnsi="Times New Roman" w:cs="Times New Roman"/>
          <w:sz w:val="28"/>
          <w:szCs w:val="28"/>
        </w:rPr>
        <w:t xml:space="preserve">3.9. Лица, указанные в </w:t>
      </w:r>
      <w:hyperlink w:anchor="P59" w:history="1">
        <w:r>
          <w:rPr>
            <w:rStyle w:val="a5"/>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Порядка, в случае их несогласия с заключением технической комиссии, могут оспорить его в судебном порядке.</w:t>
      </w:r>
    </w:p>
    <w:p w:rsidR="00196629" w:rsidRDefault="00196629" w:rsidP="00196629">
      <w:pPr>
        <w:pStyle w:val="ConsPlusNormal"/>
        <w:ind w:firstLine="540"/>
        <w:jc w:val="both"/>
      </w:pPr>
      <w:r>
        <w:rPr>
          <w:rFonts w:ascii="Times New Roman" w:hAnsi="Times New Roman" w:cs="Times New Roman"/>
          <w:sz w:val="28"/>
          <w:szCs w:val="28"/>
        </w:rPr>
        <w:t>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196629" w:rsidRDefault="00196629" w:rsidP="00196629">
      <w:pPr>
        <w:pStyle w:val="ConsPlusNormal"/>
        <w:ind w:firstLine="540"/>
        <w:jc w:val="both"/>
      </w:pPr>
      <w:r>
        <w:rPr>
          <w:rFonts w:ascii="Times New Roman" w:hAnsi="Times New Roman" w:cs="Times New Roman"/>
          <w:sz w:val="28"/>
          <w:szCs w:val="28"/>
        </w:rPr>
        <w:t xml:space="preserve">3.11. При установлении фактов административных правонарушений техническая комиссия направляет соответствующую информацию </w:t>
      </w:r>
      <w:proofErr w:type="gramStart"/>
      <w:r>
        <w:rPr>
          <w:rFonts w:ascii="Times New Roman" w:hAnsi="Times New Roman" w:cs="Times New Roman"/>
          <w:sz w:val="28"/>
          <w:szCs w:val="28"/>
        </w:rPr>
        <w:t>в надзорные органы для решения вопроса о привлечении виновных лиц к административной ответственности в порядке</w:t>
      </w:r>
      <w:proofErr w:type="gramEnd"/>
      <w:r>
        <w:rPr>
          <w:rFonts w:ascii="Times New Roman" w:hAnsi="Times New Roman" w:cs="Times New Roman"/>
          <w:sz w:val="28"/>
          <w:szCs w:val="28"/>
        </w:rPr>
        <w:t>, установленном законом.</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tbl>
      <w:tblPr>
        <w:tblW w:w="0" w:type="auto"/>
        <w:tblLayout w:type="fixed"/>
        <w:tblLook w:val="0000"/>
      </w:tblPr>
      <w:tblGrid>
        <w:gridCol w:w="2093"/>
        <w:gridCol w:w="7477"/>
      </w:tblGrid>
      <w:tr w:rsidR="00196629" w:rsidTr="008A7B0A">
        <w:tc>
          <w:tcPr>
            <w:tcW w:w="2093" w:type="dxa"/>
            <w:shd w:val="clear" w:color="auto" w:fill="auto"/>
          </w:tcPr>
          <w:p w:rsidR="00196629" w:rsidRDefault="00196629" w:rsidP="008A7B0A">
            <w:pPr>
              <w:pStyle w:val="ConsPlusNormal"/>
              <w:snapToGrid w:val="0"/>
              <w:spacing w:line="240" w:lineRule="exact"/>
              <w:jc w:val="both"/>
              <w:rPr>
                <w:rFonts w:ascii="Times New Roman" w:hAnsi="Times New Roman" w:cs="Times New Roman"/>
                <w:sz w:val="28"/>
                <w:szCs w:val="28"/>
              </w:rPr>
            </w:pPr>
          </w:p>
        </w:tc>
        <w:tc>
          <w:tcPr>
            <w:tcW w:w="7477" w:type="dxa"/>
            <w:shd w:val="clear" w:color="auto" w:fill="auto"/>
          </w:tcPr>
          <w:p w:rsidR="00196629" w:rsidRDefault="00196629" w:rsidP="008A7B0A">
            <w:pPr>
              <w:pStyle w:val="ConsPlusNormal"/>
              <w:snapToGrid w:val="0"/>
              <w:spacing w:line="240" w:lineRule="exact"/>
              <w:jc w:val="right"/>
              <w:rPr>
                <w:rFonts w:ascii="Times New Roman" w:hAnsi="Times New Roman" w:cs="Times New Roman"/>
                <w:sz w:val="28"/>
                <w:szCs w:val="28"/>
              </w:rPr>
            </w:pPr>
          </w:p>
          <w:p w:rsidR="00196629" w:rsidRDefault="00196629" w:rsidP="008A7B0A">
            <w:pPr>
              <w:pStyle w:val="ConsPlusNormal"/>
              <w:spacing w:line="240" w:lineRule="exact"/>
              <w:jc w:val="right"/>
            </w:pPr>
            <w:r>
              <w:rPr>
                <w:rFonts w:ascii="Times New Roman" w:hAnsi="Times New Roman" w:cs="Times New Roman"/>
                <w:sz w:val="28"/>
                <w:szCs w:val="28"/>
              </w:rPr>
              <w:t>Приложение</w:t>
            </w:r>
          </w:p>
          <w:p w:rsidR="00196629" w:rsidRDefault="00196629" w:rsidP="008A7B0A">
            <w:pPr>
              <w:pStyle w:val="ConsPlusNormal"/>
              <w:spacing w:line="240" w:lineRule="exact"/>
              <w:jc w:val="right"/>
            </w:pPr>
            <w:r>
              <w:rPr>
                <w:rFonts w:ascii="Times New Roman" w:hAnsi="Times New Roman" w:cs="Times New Roman"/>
                <w:sz w:val="28"/>
                <w:szCs w:val="28"/>
              </w:rPr>
              <w:t xml:space="preserve">к Порядку установления причин нарушения законодательства о градостроительной деятельности на территории муниципального образования </w:t>
            </w:r>
            <w:r w:rsidR="00CA7C0F">
              <w:rPr>
                <w:rFonts w:ascii="Times New Roman" w:hAnsi="Times New Roman" w:cs="Times New Roman"/>
                <w:sz w:val="28"/>
                <w:szCs w:val="28"/>
                <w:lang w:eastAsia="zh-CN"/>
              </w:rPr>
              <w:t>Первомайский</w:t>
            </w:r>
            <w:r>
              <w:rPr>
                <w:rFonts w:ascii="Times New Roman" w:hAnsi="Times New Roman" w:cs="Times New Roman"/>
                <w:sz w:val="28"/>
                <w:szCs w:val="28"/>
                <w:lang w:eastAsia="zh-CN"/>
              </w:rPr>
              <w:t xml:space="preserve"> район Алтайского края</w:t>
            </w:r>
          </w:p>
          <w:p w:rsidR="00196629" w:rsidRDefault="00196629" w:rsidP="008A7B0A">
            <w:pPr>
              <w:pStyle w:val="ConsPlusNormal"/>
              <w:spacing w:line="240" w:lineRule="exact"/>
              <w:jc w:val="right"/>
              <w:rPr>
                <w:rFonts w:ascii="Times New Roman" w:hAnsi="Times New Roman" w:cs="Times New Roman"/>
                <w:sz w:val="28"/>
                <w:szCs w:val="28"/>
              </w:rPr>
            </w:pPr>
          </w:p>
        </w:tc>
      </w:tr>
    </w:tbl>
    <w:p w:rsidR="00196629" w:rsidRDefault="00196629" w:rsidP="00196629">
      <w:pPr>
        <w:pStyle w:val="ConsPlusNonformat"/>
        <w:jc w:val="both"/>
      </w:pPr>
    </w:p>
    <w:p w:rsidR="00196629" w:rsidRDefault="00196629" w:rsidP="00196629">
      <w:pPr>
        <w:pStyle w:val="ConsPlusNonformat"/>
        <w:jc w:val="both"/>
      </w:pPr>
    </w:p>
    <w:p w:rsidR="00196629" w:rsidRDefault="00196629" w:rsidP="00196629">
      <w:pPr>
        <w:pStyle w:val="ConsPlusNonformat"/>
        <w:spacing w:line="240" w:lineRule="exact"/>
        <w:jc w:val="center"/>
      </w:pPr>
      <w:bookmarkStart w:id="7" w:name="P123"/>
      <w:bookmarkEnd w:id="7"/>
      <w:r>
        <w:rPr>
          <w:rFonts w:ascii="Times New Roman" w:hAnsi="Times New Roman" w:cs="Times New Roman"/>
          <w:sz w:val="28"/>
          <w:szCs w:val="28"/>
        </w:rPr>
        <w:t>ЗАКЛЮЧЕНИЕ</w:t>
      </w:r>
    </w:p>
    <w:p w:rsidR="00196629" w:rsidRDefault="00196629" w:rsidP="00196629">
      <w:pPr>
        <w:pStyle w:val="ConsPlusNonformat"/>
        <w:spacing w:line="240" w:lineRule="exact"/>
        <w:jc w:val="center"/>
      </w:pPr>
      <w:r>
        <w:rPr>
          <w:rFonts w:ascii="Times New Roman" w:hAnsi="Times New Roman" w:cs="Times New Roman"/>
          <w:sz w:val="28"/>
          <w:szCs w:val="28"/>
        </w:rPr>
        <w:t>о результатах установления причин нарушения</w:t>
      </w:r>
    </w:p>
    <w:p w:rsidR="00196629" w:rsidRDefault="00196629" w:rsidP="00196629">
      <w:pPr>
        <w:pStyle w:val="ConsPlusNonformat"/>
        <w:spacing w:line="240" w:lineRule="exact"/>
        <w:jc w:val="center"/>
      </w:pPr>
      <w:r>
        <w:rPr>
          <w:rFonts w:ascii="Times New Roman" w:hAnsi="Times New Roman" w:cs="Times New Roman"/>
          <w:sz w:val="28"/>
          <w:szCs w:val="28"/>
        </w:rPr>
        <w:t>законодательства о градостроительной деятельности</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rPr>
        <w:t>________________                        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(дата)                                                                                      (место составления)</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Техническая комиссия, назначенная 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center"/>
      </w:pPr>
      <w:r>
        <w:rPr>
          <w:rFonts w:ascii="Times New Roman" w:hAnsi="Times New Roman" w:cs="Times New Roman"/>
          <w:sz w:val="18"/>
          <w:szCs w:val="18"/>
        </w:rPr>
        <w:t>(кем назначена, наименование органа и документа, дата, номер документа)</w:t>
      </w:r>
    </w:p>
    <w:p w:rsidR="00196629" w:rsidRDefault="00196629" w:rsidP="00196629">
      <w:pPr>
        <w:pStyle w:val="ConsPlusNonformat"/>
        <w:jc w:val="both"/>
      </w:pPr>
      <w:r>
        <w:rPr>
          <w:rFonts w:ascii="Times New Roman" w:hAnsi="Times New Roman" w:cs="Times New Roman"/>
          <w:sz w:val="28"/>
          <w:szCs w:val="28"/>
        </w:rPr>
        <w:t>В составе:</w:t>
      </w:r>
    </w:p>
    <w:p w:rsidR="00196629" w:rsidRDefault="00196629" w:rsidP="00196629">
      <w:pPr>
        <w:pStyle w:val="ConsPlusNonformat"/>
        <w:jc w:val="both"/>
      </w:pPr>
      <w:r>
        <w:rPr>
          <w:rFonts w:ascii="Times New Roman" w:hAnsi="Times New Roman" w:cs="Times New Roman"/>
          <w:sz w:val="28"/>
          <w:szCs w:val="28"/>
        </w:rPr>
        <w:t>председателя_______________________________________________________</w:t>
      </w:r>
    </w:p>
    <w:p w:rsidR="00196629" w:rsidRDefault="00196629" w:rsidP="00196629">
      <w:pPr>
        <w:pStyle w:val="ConsPlusNonformat"/>
        <w:jc w:val="both"/>
      </w:pPr>
      <w:r>
        <w:rPr>
          <w:rFonts w:ascii="Times New Roman" w:hAnsi="Times New Roman" w:cs="Times New Roman"/>
          <w:sz w:val="18"/>
          <w:szCs w:val="18"/>
        </w:rPr>
        <w:t>(фамилия, имя, отчество, занимаемая должность,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 xml:space="preserve"> членов комиссии:</w:t>
      </w:r>
    </w:p>
    <w:p w:rsidR="00196629" w:rsidRDefault="00196629" w:rsidP="00196629">
      <w:pPr>
        <w:pStyle w:val="ConsPlusNonformat"/>
        <w:jc w:val="center"/>
      </w:pPr>
      <w:r>
        <w:rPr>
          <w:rFonts w:ascii="Times New Roman" w:hAnsi="Times New Roman" w:cs="Times New Roman"/>
          <w:sz w:val="28"/>
          <w:szCs w:val="28"/>
        </w:rPr>
        <w:t xml:space="preserve"> __________________________________________________________________</w:t>
      </w:r>
    </w:p>
    <w:p w:rsidR="00196629" w:rsidRDefault="00196629" w:rsidP="00196629">
      <w:pPr>
        <w:pStyle w:val="ConsPlusNonformat"/>
        <w:jc w:val="center"/>
      </w:pPr>
      <w:r>
        <w:rPr>
          <w:rFonts w:ascii="Times New Roman" w:hAnsi="Times New Roman" w:cs="Times New Roman"/>
        </w:rPr>
        <w:t>(фамилия, имя, отчество, должность,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 xml:space="preserve">с участием приглашенных специалистов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center"/>
      </w:pPr>
      <w:r>
        <w:rPr>
          <w:rFonts w:ascii="Times New Roman" w:hAnsi="Times New Roman" w:cs="Times New Roman"/>
        </w:rPr>
        <w:t>(фамилия, имя, отчество, должность и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объекту____________________________________________________________</w:t>
      </w:r>
    </w:p>
    <w:p w:rsidR="00196629" w:rsidRDefault="00196629" w:rsidP="00196629">
      <w:pPr>
        <w:pStyle w:val="ConsPlusNonformat"/>
        <w:jc w:val="center"/>
      </w:pPr>
      <w:proofErr w:type="gramStart"/>
      <w:r>
        <w:rPr>
          <w:rFonts w:ascii="Times New Roman" w:hAnsi="Times New Roman" w:cs="Times New Roman"/>
        </w:rPr>
        <w:t>(</w:t>
      </w:r>
      <w:r>
        <w:rPr>
          <w:rFonts w:ascii="Times New Roman" w:hAnsi="Times New Roman" w:cs="Times New Roman"/>
          <w:sz w:val="18"/>
          <w:szCs w:val="18"/>
        </w:rPr>
        <w:t>наименование здания, сооружения, его местонахождение,</w:t>
      </w:r>
      <w:proofErr w:type="gramEnd"/>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CA7C0F">
      <w:pPr>
        <w:pStyle w:val="ConsPlusNonformat"/>
        <w:jc w:val="center"/>
      </w:pPr>
      <w:r>
        <w:rPr>
          <w:rFonts w:ascii="Times New Roman" w:hAnsi="Times New Roman" w:cs="Times New Roman"/>
          <w:sz w:val="18"/>
          <w:szCs w:val="18"/>
        </w:rPr>
        <w:t xml:space="preserve">принадлежность, дата и время суток, когда причинен вред) </w:t>
      </w: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w:t>
      </w:r>
      <w:r>
        <w:rPr>
          <w:rFonts w:ascii="Times New Roman" w:hAnsi="Times New Roman" w:cs="Times New Roman"/>
          <w:sz w:val="28"/>
          <w:szCs w:val="28"/>
        </w:rPr>
        <w:lastRenderedPageBreak/>
        <w:t>т.д.) и другие данные __________________</w:t>
      </w:r>
    </w:p>
    <w:p w:rsidR="00196629" w:rsidRDefault="00196629" w:rsidP="00196629">
      <w:pPr>
        <w:pStyle w:val="ConsPlusNonformat"/>
        <w:ind w:firstLine="709"/>
        <w:jc w:val="both"/>
      </w:pPr>
      <w:r>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center"/>
      </w:pPr>
      <w:r>
        <w:rPr>
          <w:rFonts w:ascii="Times New Roman" w:hAnsi="Times New Roman" w:cs="Times New Roman"/>
        </w:rPr>
        <w:t>(наименование документа, дата и номер, наименование органа, выдавшего документ)</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ind w:firstLine="709"/>
        <w:jc w:val="both"/>
      </w:pPr>
      <w:r>
        <w:rPr>
          <w:rFonts w:ascii="Times New Roman" w:hAnsi="Times New Roman" w:cs="Times New Roman"/>
          <w:sz w:val="28"/>
          <w:szCs w:val="28"/>
        </w:rPr>
        <w:t>Наименование участников строительства, необходимые лицензии и сертификаты:</w:t>
      </w:r>
    </w:p>
    <w:p w:rsidR="00196629" w:rsidRDefault="00196629" w:rsidP="00196629">
      <w:pPr>
        <w:pStyle w:val="ConsPlusNonformat"/>
        <w:ind w:firstLine="709"/>
        <w:jc w:val="both"/>
      </w:pPr>
      <w:r>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б) наличие заключения государственной экспертизы по проекту</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г) строительная организация, осуществлявшая строительство</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предприятия, организации, учреждения, в эксплуатации которых находятся здание, сооружение, инженерное оборудование</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Обстоятельства, при которых причинен вред жизни или здоровью, имуществу:</w:t>
      </w:r>
    </w:p>
    <w:p w:rsidR="00196629" w:rsidRDefault="00196629" w:rsidP="00196629">
      <w:pPr>
        <w:pStyle w:val="ConsPlusNonformat"/>
        <w:ind w:firstLine="709"/>
        <w:jc w:val="both"/>
      </w:pPr>
      <w:r>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 xml:space="preserve">зафиксированные признаки </w:t>
      </w:r>
      <w:proofErr w:type="gramStart"/>
      <w:r>
        <w:rPr>
          <w:rFonts w:ascii="Times New Roman" w:hAnsi="Times New Roman" w:cs="Times New Roman"/>
          <w:sz w:val="28"/>
          <w:szCs w:val="28"/>
        </w:rPr>
        <w:t>пред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аварийного</w:t>
      </w:r>
      <w:proofErr w:type="gramEnd"/>
      <w:r>
        <w:rPr>
          <w:rFonts w:ascii="Times New Roman" w:hAnsi="Times New Roman" w:cs="Times New Roman"/>
          <w:sz w:val="28"/>
          <w:szCs w:val="28"/>
        </w:rPr>
        <w:t xml:space="preserve"> состояния здания, сооружения и принятые строящей или эксплуатирующей организацией меры по предупреждению причинения вреда 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 xml:space="preserve">другие обстоятельства, которые могли способствовать причинению </w:t>
      </w:r>
      <w:r>
        <w:rPr>
          <w:rFonts w:ascii="Times New Roman" w:hAnsi="Times New Roman" w:cs="Times New Roman"/>
          <w:sz w:val="28"/>
          <w:szCs w:val="28"/>
        </w:rPr>
        <w:lastRenderedPageBreak/>
        <w:t>вреда (природно-климатические явления и др.)</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очевидцев причинения вреда_____________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CA7C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Заключение технической комиссии: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Приложения:</w:t>
      </w:r>
    </w:p>
    <w:p w:rsidR="00196629" w:rsidRDefault="00196629" w:rsidP="00196629">
      <w:pPr>
        <w:pStyle w:val="ConsPlusNonformat"/>
        <w:ind w:firstLine="709"/>
        <w:jc w:val="both"/>
      </w:pPr>
      <w:r>
        <w:rPr>
          <w:rFonts w:ascii="Times New Roman" w:hAnsi="Times New Roman" w:cs="Times New Roman"/>
          <w:sz w:val="28"/>
          <w:szCs w:val="28"/>
        </w:rPr>
        <w:lastRenderedPageBreak/>
        <w:t>а)</w:t>
      </w:r>
      <w:r>
        <w:rPr>
          <w:rFonts w:ascii="Times New Roman" w:hAnsi="Times New Roman" w:cs="Times New Roman"/>
          <w:sz w:val="28"/>
          <w:szCs w:val="28"/>
        </w:rPr>
        <w:tab/>
        <w:t>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196629" w:rsidRDefault="00196629" w:rsidP="00196629">
      <w:pPr>
        <w:pStyle w:val="ConsPlusNonformat"/>
        <w:ind w:firstLine="709"/>
        <w:jc w:val="both"/>
      </w:pPr>
      <w:r>
        <w:rPr>
          <w:rFonts w:ascii="Times New Roman" w:hAnsi="Times New Roman" w:cs="Times New Roman"/>
          <w:sz w:val="28"/>
          <w:szCs w:val="28"/>
        </w:rPr>
        <w:t>б) заключения экспертов;</w:t>
      </w:r>
    </w:p>
    <w:p w:rsidR="00196629" w:rsidRDefault="00196629" w:rsidP="00196629">
      <w:pPr>
        <w:pStyle w:val="ConsPlusNonformat"/>
        <w:ind w:firstLine="709"/>
        <w:jc w:val="both"/>
      </w:pPr>
      <w:r>
        <w:rPr>
          <w:rFonts w:ascii="Times New Roman" w:hAnsi="Times New Roman" w:cs="Times New Roman"/>
          <w:sz w:val="28"/>
          <w:szCs w:val="28"/>
        </w:rPr>
        <w:t>в) результаты дополнительных исследований и другие материалы;</w:t>
      </w:r>
    </w:p>
    <w:p w:rsidR="00196629" w:rsidRDefault="00196629" w:rsidP="00196629">
      <w:pPr>
        <w:pStyle w:val="ConsPlusNonformat"/>
        <w:ind w:firstLine="709"/>
        <w:jc w:val="both"/>
      </w:pPr>
      <w:r>
        <w:rPr>
          <w:rFonts w:ascii="Times New Roman" w:hAnsi="Times New Roman" w:cs="Times New Roman"/>
          <w:sz w:val="28"/>
          <w:szCs w:val="28"/>
        </w:rPr>
        <w:t>г) материалы опроса очевидцев и объяснения должностных лиц;</w:t>
      </w:r>
    </w:p>
    <w:p w:rsidR="00196629" w:rsidRDefault="00196629" w:rsidP="00196629">
      <w:pPr>
        <w:pStyle w:val="ConsPlusNonformat"/>
        <w:ind w:firstLine="709"/>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196629" w:rsidRDefault="00196629" w:rsidP="00196629">
      <w:pPr>
        <w:pStyle w:val="ConsPlusNonformat"/>
        <w:ind w:firstLine="709"/>
        <w:jc w:val="both"/>
      </w:pPr>
      <w:r>
        <w:rPr>
          <w:rFonts w:ascii="Times New Roman" w:hAnsi="Times New Roman" w:cs="Times New Roman"/>
          <w:sz w:val="28"/>
          <w:szCs w:val="28"/>
        </w:rPr>
        <w:t>е) другие материалы по решению технической комиссии.</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Председатель технической комиссии</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pPr>
      <w:r>
        <w:rPr>
          <w:rFonts w:ascii="Times New Roman" w:hAnsi="Times New Roman" w:cs="Times New Roman"/>
        </w:rPr>
        <w:t>(подпись, номер служебного телефона)</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_______________ 20__ года</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Члены технической комиссии:</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(подписи)</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Представители привлеченных организаций, наблюдатели</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(должности, организации, подписи)</w:t>
      </w:r>
    </w:p>
    <w:p w:rsidR="00196629" w:rsidRDefault="00196629" w:rsidP="00196629">
      <w:pPr>
        <w:pStyle w:val="ConsPlusNormal"/>
        <w:jc w:val="both"/>
      </w:pPr>
      <w:bookmarkStart w:id="8" w:name="_GoBack"/>
      <w:bookmarkEnd w:id="8"/>
    </w:p>
    <w:p w:rsidR="009B4EDB" w:rsidRPr="003A70E9" w:rsidRDefault="009B4EDB" w:rsidP="00196629">
      <w:pPr>
        <w:jc w:val="right"/>
        <w:rPr>
          <w:sz w:val="28"/>
          <w:szCs w:val="28"/>
        </w:rPr>
      </w:pPr>
    </w:p>
    <w:sectPr w:rsidR="009B4EDB" w:rsidRPr="003A70E9" w:rsidSect="005D3D4F">
      <w:headerReference w:type="default" r:id="rId10"/>
      <w:headerReference w:type="first" r:id="rId11"/>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6F" w:rsidRDefault="00D7326F">
      <w:r>
        <w:separator/>
      </w:r>
    </w:p>
  </w:endnote>
  <w:endnote w:type="continuationSeparator" w:id="0">
    <w:p w:rsidR="00D7326F" w:rsidRDefault="00D73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6F" w:rsidRDefault="00D7326F">
      <w:r>
        <w:separator/>
      </w:r>
    </w:p>
  </w:footnote>
  <w:footnote w:type="continuationSeparator" w:id="0">
    <w:p w:rsidR="00D7326F" w:rsidRDefault="00D73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A5" w:rsidRDefault="00E612A5" w:rsidP="00E612A5">
    <w:pPr>
      <w:pStyle w:val="a8"/>
      <w:jc w:val="right"/>
      <w:rPr>
        <w:lang w:val="en-US"/>
      </w:rPr>
    </w:pPr>
  </w:p>
  <w:p w:rsidR="006001BD" w:rsidRPr="00E612A5" w:rsidRDefault="005564DE" w:rsidP="00E612A5">
    <w:pPr>
      <w:pStyle w:val="a8"/>
      <w:jc w:val="center"/>
      <w:rPr>
        <w:sz w:val="24"/>
        <w:szCs w:val="24"/>
        <w:lang w:val="en-US"/>
      </w:rPr>
    </w:pPr>
    <w:r w:rsidRPr="00E612A5">
      <w:rPr>
        <w:sz w:val="24"/>
        <w:szCs w:val="24"/>
      </w:rPr>
      <w:fldChar w:fldCharType="begin"/>
    </w:r>
    <w:r w:rsidR="00E612A5" w:rsidRPr="00E612A5">
      <w:rPr>
        <w:sz w:val="24"/>
        <w:szCs w:val="24"/>
      </w:rPr>
      <w:instrText>PAGE   \* MERGEFORMAT</w:instrText>
    </w:r>
    <w:r w:rsidRPr="00E612A5">
      <w:rPr>
        <w:sz w:val="24"/>
        <w:szCs w:val="24"/>
      </w:rPr>
      <w:fldChar w:fldCharType="separate"/>
    </w:r>
    <w:r w:rsidR="009E3721">
      <w:rPr>
        <w:noProof/>
        <w:sz w:val="24"/>
        <w:szCs w:val="24"/>
      </w:rPr>
      <w:t>10</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D" w:rsidRDefault="00B16AEB" w:rsidP="001E243D">
    <w:pPr>
      <w:pStyle w:val="a7"/>
      <w:ind w:right="-1"/>
      <w:jc w:val="center"/>
    </w:pPr>
    <w:r>
      <w:rPr>
        <w:noProof/>
      </w:rPr>
      <w:drawing>
        <wp:inline distT="0" distB="0" distL="0" distR="0">
          <wp:extent cx="432435" cy="717550"/>
          <wp:effectExtent l="0" t="0" r="5715" b="635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7175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6AEB"/>
    <w:rsid w:val="00016DCD"/>
    <w:rsid w:val="000245D1"/>
    <w:rsid w:val="000263CF"/>
    <w:rsid w:val="000268B2"/>
    <w:rsid w:val="00060597"/>
    <w:rsid w:val="00067FF3"/>
    <w:rsid w:val="00082B69"/>
    <w:rsid w:val="000A60DD"/>
    <w:rsid w:val="000F2EFB"/>
    <w:rsid w:val="000F718F"/>
    <w:rsid w:val="00111175"/>
    <w:rsid w:val="00113BB4"/>
    <w:rsid w:val="00127FDE"/>
    <w:rsid w:val="00132758"/>
    <w:rsid w:val="00142922"/>
    <w:rsid w:val="00177D9E"/>
    <w:rsid w:val="00196629"/>
    <w:rsid w:val="001B6CE1"/>
    <w:rsid w:val="001B7A5D"/>
    <w:rsid w:val="001D0A72"/>
    <w:rsid w:val="001D1A82"/>
    <w:rsid w:val="001D2924"/>
    <w:rsid w:val="001E243D"/>
    <w:rsid w:val="001E2593"/>
    <w:rsid w:val="001F2668"/>
    <w:rsid w:val="002003D9"/>
    <w:rsid w:val="002050C2"/>
    <w:rsid w:val="0021006C"/>
    <w:rsid w:val="0021486C"/>
    <w:rsid w:val="00220F09"/>
    <w:rsid w:val="002300D1"/>
    <w:rsid w:val="00236086"/>
    <w:rsid w:val="0025469A"/>
    <w:rsid w:val="00266076"/>
    <w:rsid w:val="00266405"/>
    <w:rsid w:val="00266758"/>
    <w:rsid w:val="00295BDE"/>
    <w:rsid w:val="00297B15"/>
    <w:rsid w:val="002A07DA"/>
    <w:rsid w:val="002A3643"/>
    <w:rsid w:val="002A684C"/>
    <w:rsid w:val="002B519C"/>
    <w:rsid w:val="002B799E"/>
    <w:rsid w:val="002C124B"/>
    <w:rsid w:val="002C31DC"/>
    <w:rsid w:val="002D207F"/>
    <w:rsid w:val="002F3E9D"/>
    <w:rsid w:val="003141F5"/>
    <w:rsid w:val="00325520"/>
    <w:rsid w:val="00341513"/>
    <w:rsid w:val="00345B54"/>
    <w:rsid w:val="00347A08"/>
    <w:rsid w:val="00350FE8"/>
    <w:rsid w:val="00377C35"/>
    <w:rsid w:val="00383CD8"/>
    <w:rsid w:val="00386F48"/>
    <w:rsid w:val="003A70E9"/>
    <w:rsid w:val="003B4B1D"/>
    <w:rsid w:val="003E029D"/>
    <w:rsid w:val="00401069"/>
    <w:rsid w:val="00404DA2"/>
    <w:rsid w:val="00412B62"/>
    <w:rsid w:val="0042497E"/>
    <w:rsid w:val="00434842"/>
    <w:rsid w:val="00435459"/>
    <w:rsid w:val="00441CE6"/>
    <w:rsid w:val="00463404"/>
    <w:rsid w:val="004873C8"/>
    <w:rsid w:val="004925AE"/>
    <w:rsid w:val="00497D19"/>
    <w:rsid w:val="004A31F2"/>
    <w:rsid w:val="004B12A7"/>
    <w:rsid w:val="004C67DE"/>
    <w:rsid w:val="004D0255"/>
    <w:rsid w:val="004D1763"/>
    <w:rsid w:val="004D4CBE"/>
    <w:rsid w:val="004E5E37"/>
    <w:rsid w:val="004F1EDF"/>
    <w:rsid w:val="00500CE0"/>
    <w:rsid w:val="0053260F"/>
    <w:rsid w:val="00554EE1"/>
    <w:rsid w:val="005564DE"/>
    <w:rsid w:val="005576B0"/>
    <w:rsid w:val="00564DC9"/>
    <w:rsid w:val="005833DB"/>
    <w:rsid w:val="005951BC"/>
    <w:rsid w:val="005A368C"/>
    <w:rsid w:val="005B3202"/>
    <w:rsid w:val="005C06BC"/>
    <w:rsid w:val="005D3D4F"/>
    <w:rsid w:val="005F7E52"/>
    <w:rsid w:val="006001BD"/>
    <w:rsid w:val="0061773C"/>
    <w:rsid w:val="0062005E"/>
    <w:rsid w:val="006214FD"/>
    <w:rsid w:val="006273C2"/>
    <w:rsid w:val="0066332A"/>
    <w:rsid w:val="0066623A"/>
    <w:rsid w:val="00673B4B"/>
    <w:rsid w:val="00676E34"/>
    <w:rsid w:val="006868C8"/>
    <w:rsid w:val="006940E2"/>
    <w:rsid w:val="006A1209"/>
    <w:rsid w:val="006A50D4"/>
    <w:rsid w:val="006B18A4"/>
    <w:rsid w:val="006B40BB"/>
    <w:rsid w:val="006C37F1"/>
    <w:rsid w:val="006E4846"/>
    <w:rsid w:val="006E73FA"/>
    <w:rsid w:val="007005B9"/>
    <w:rsid w:val="00702560"/>
    <w:rsid w:val="00704CAD"/>
    <w:rsid w:val="00711ED1"/>
    <w:rsid w:val="00720BEC"/>
    <w:rsid w:val="007261AA"/>
    <w:rsid w:val="007312B1"/>
    <w:rsid w:val="00733B5E"/>
    <w:rsid w:val="00734165"/>
    <w:rsid w:val="00745865"/>
    <w:rsid w:val="00764727"/>
    <w:rsid w:val="0078164C"/>
    <w:rsid w:val="00781D8E"/>
    <w:rsid w:val="00795146"/>
    <w:rsid w:val="007A663C"/>
    <w:rsid w:val="007B5004"/>
    <w:rsid w:val="007B7502"/>
    <w:rsid w:val="007C2487"/>
    <w:rsid w:val="007E0873"/>
    <w:rsid w:val="007E4C2E"/>
    <w:rsid w:val="007E5C65"/>
    <w:rsid w:val="007F4489"/>
    <w:rsid w:val="008077F8"/>
    <w:rsid w:val="00826D2E"/>
    <w:rsid w:val="008369C2"/>
    <w:rsid w:val="00843513"/>
    <w:rsid w:val="008448DB"/>
    <w:rsid w:val="008528E7"/>
    <w:rsid w:val="00853392"/>
    <w:rsid w:val="008540FB"/>
    <w:rsid w:val="00864B06"/>
    <w:rsid w:val="00873F48"/>
    <w:rsid w:val="008743FA"/>
    <w:rsid w:val="00875D35"/>
    <w:rsid w:val="008872DE"/>
    <w:rsid w:val="008A46A3"/>
    <w:rsid w:val="008A6201"/>
    <w:rsid w:val="008A6434"/>
    <w:rsid w:val="008A6A1C"/>
    <w:rsid w:val="008A753F"/>
    <w:rsid w:val="008B17CF"/>
    <w:rsid w:val="008E11F3"/>
    <w:rsid w:val="00902BB7"/>
    <w:rsid w:val="00914A4D"/>
    <w:rsid w:val="00927E97"/>
    <w:rsid w:val="00932E1B"/>
    <w:rsid w:val="00934810"/>
    <w:rsid w:val="00936879"/>
    <w:rsid w:val="009407A2"/>
    <w:rsid w:val="009437B2"/>
    <w:rsid w:val="00962E98"/>
    <w:rsid w:val="00977173"/>
    <w:rsid w:val="009848A9"/>
    <w:rsid w:val="00990C9B"/>
    <w:rsid w:val="00996A0B"/>
    <w:rsid w:val="00997BD5"/>
    <w:rsid w:val="009A2763"/>
    <w:rsid w:val="009B4EDB"/>
    <w:rsid w:val="009B716C"/>
    <w:rsid w:val="009D0900"/>
    <w:rsid w:val="009E3721"/>
    <w:rsid w:val="009F0B9F"/>
    <w:rsid w:val="00A07CD9"/>
    <w:rsid w:val="00A10F91"/>
    <w:rsid w:val="00A3641D"/>
    <w:rsid w:val="00A52B2A"/>
    <w:rsid w:val="00A76E4F"/>
    <w:rsid w:val="00A93228"/>
    <w:rsid w:val="00AA5B84"/>
    <w:rsid w:val="00AA6BA8"/>
    <w:rsid w:val="00AB0C3B"/>
    <w:rsid w:val="00AB2430"/>
    <w:rsid w:val="00AD7C80"/>
    <w:rsid w:val="00AE33C2"/>
    <w:rsid w:val="00B03CC2"/>
    <w:rsid w:val="00B105D2"/>
    <w:rsid w:val="00B16AEB"/>
    <w:rsid w:val="00B22298"/>
    <w:rsid w:val="00B376B9"/>
    <w:rsid w:val="00B41CB1"/>
    <w:rsid w:val="00B4371A"/>
    <w:rsid w:val="00B43983"/>
    <w:rsid w:val="00B45F03"/>
    <w:rsid w:val="00B529A7"/>
    <w:rsid w:val="00B53C1D"/>
    <w:rsid w:val="00B66A04"/>
    <w:rsid w:val="00B91766"/>
    <w:rsid w:val="00B95C0D"/>
    <w:rsid w:val="00BB2913"/>
    <w:rsid w:val="00BC39C2"/>
    <w:rsid w:val="00BD4E91"/>
    <w:rsid w:val="00BD594D"/>
    <w:rsid w:val="00BE19F0"/>
    <w:rsid w:val="00C16F38"/>
    <w:rsid w:val="00C21073"/>
    <w:rsid w:val="00C46404"/>
    <w:rsid w:val="00C64729"/>
    <w:rsid w:val="00C65963"/>
    <w:rsid w:val="00C70E74"/>
    <w:rsid w:val="00C86547"/>
    <w:rsid w:val="00CA5A8E"/>
    <w:rsid w:val="00CA7C0F"/>
    <w:rsid w:val="00CB48FE"/>
    <w:rsid w:val="00CB5977"/>
    <w:rsid w:val="00CE172F"/>
    <w:rsid w:val="00CE1E53"/>
    <w:rsid w:val="00CE6D06"/>
    <w:rsid w:val="00D13DDA"/>
    <w:rsid w:val="00D27ECB"/>
    <w:rsid w:val="00D37310"/>
    <w:rsid w:val="00D43987"/>
    <w:rsid w:val="00D51ACF"/>
    <w:rsid w:val="00D5547F"/>
    <w:rsid w:val="00D60969"/>
    <w:rsid w:val="00D7326F"/>
    <w:rsid w:val="00D77613"/>
    <w:rsid w:val="00D8661E"/>
    <w:rsid w:val="00DB0E97"/>
    <w:rsid w:val="00DB1BA0"/>
    <w:rsid w:val="00DC705E"/>
    <w:rsid w:val="00DD6079"/>
    <w:rsid w:val="00DF1BDF"/>
    <w:rsid w:val="00DF351B"/>
    <w:rsid w:val="00E21002"/>
    <w:rsid w:val="00E26B6F"/>
    <w:rsid w:val="00E352AA"/>
    <w:rsid w:val="00E4250B"/>
    <w:rsid w:val="00E51EEE"/>
    <w:rsid w:val="00E55223"/>
    <w:rsid w:val="00E5735E"/>
    <w:rsid w:val="00E612A5"/>
    <w:rsid w:val="00E74022"/>
    <w:rsid w:val="00E759D8"/>
    <w:rsid w:val="00E80854"/>
    <w:rsid w:val="00ED0497"/>
    <w:rsid w:val="00EF7B69"/>
    <w:rsid w:val="00F03FFA"/>
    <w:rsid w:val="00F11931"/>
    <w:rsid w:val="00F46472"/>
    <w:rsid w:val="00F54556"/>
    <w:rsid w:val="00F57806"/>
    <w:rsid w:val="00F77D81"/>
    <w:rsid w:val="00F77E12"/>
    <w:rsid w:val="00F866B9"/>
    <w:rsid w:val="00F87453"/>
    <w:rsid w:val="00F878DE"/>
    <w:rsid w:val="00F87F56"/>
    <w:rsid w:val="00FA0102"/>
    <w:rsid w:val="00FD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10"/>
  </w:style>
  <w:style w:type="paragraph" w:styleId="1">
    <w:name w:val="heading 1"/>
    <w:basedOn w:val="a"/>
    <w:next w:val="a"/>
    <w:qFormat/>
    <w:rsid w:val="00934810"/>
    <w:pPr>
      <w:keepNext/>
      <w:jc w:val="right"/>
      <w:outlineLvl w:val="0"/>
    </w:pPr>
    <w:rPr>
      <w:sz w:val="28"/>
    </w:rPr>
  </w:style>
  <w:style w:type="paragraph" w:styleId="2">
    <w:name w:val="heading 2"/>
    <w:basedOn w:val="a"/>
    <w:next w:val="a"/>
    <w:qFormat/>
    <w:rsid w:val="00934810"/>
    <w:pPr>
      <w:keepNext/>
      <w:outlineLvl w:val="1"/>
    </w:pPr>
    <w:rPr>
      <w:sz w:val="28"/>
    </w:rPr>
  </w:style>
  <w:style w:type="paragraph" w:styleId="3">
    <w:name w:val="heading 3"/>
    <w:basedOn w:val="a"/>
    <w:next w:val="a"/>
    <w:qFormat/>
    <w:rsid w:val="00934810"/>
    <w:pPr>
      <w:keepNext/>
      <w:outlineLvl w:val="2"/>
    </w:pPr>
    <w:rPr>
      <w:sz w:val="24"/>
    </w:rPr>
  </w:style>
  <w:style w:type="paragraph" w:styleId="4">
    <w:name w:val="heading 4"/>
    <w:basedOn w:val="a"/>
    <w:next w:val="a"/>
    <w:link w:val="40"/>
    <w:qFormat/>
    <w:rsid w:val="00934810"/>
    <w:pPr>
      <w:keepNext/>
      <w:outlineLvl w:val="3"/>
    </w:pPr>
    <w:rPr>
      <w:b/>
      <w:sz w:val="28"/>
    </w:rPr>
  </w:style>
  <w:style w:type="paragraph" w:styleId="5">
    <w:name w:val="heading 5"/>
    <w:basedOn w:val="a"/>
    <w:next w:val="a"/>
    <w:qFormat/>
    <w:rsid w:val="00934810"/>
    <w:pPr>
      <w:keepNext/>
      <w:outlineLvl w:val="4"/>
    </w:pPr>
    <w:rPr>
      <w:b/>
      <w:sz w:val="24"/>
    </w:rPr>
  </w:style>
  <w:style w:type="paragraph" w:styleId="6">
    <w:name w:val="heading 6"/>
    <w:basedOn w:val="a"/>
    <w:next w:val="a"/>
    <w:qFormat/>
    <w:rsid w:val="00934810"/>
    <w:pPr>
      <w:keepNext/>
      <w:jc w:val="center"/>
      <w:outlineLvl w:val="5"/>
    </w:pPr>
    <w:rPr>
      <w:b/>
      <w:sz w:val="26"/>
    </w:rPr>
  </w:style>
  <w:style w:type="paragraph" w:styleId="7">
    <w:name w:val="heading 7"/>
    <w:basedOn w:val="a"/>
    <w:next w:val="a"/>
    <w:qFormat/>
    <w:rsid w:val="00934810"/>
    <w:pPr>
      <w:keepNext/>
      <w:outlineLvl w:val="6"/>
    </w:pPr>
    <w:rPr>
      <w:b/>
      <w:sz w:val="22"/>
    </w:rPr>
  </w:style>
  <w:style w:type="paragraph" w:styleId="8">
    <w:name w:val="heading 8"/>
    <w:basedOn w:val="a"/>
    <w:next w:val="a"/>
    <w:qFormat/>
    <w:rsid w:val="00934810"/>
    <w:pPr>
      <w:keepNext/>
      <w:ind w:firstLine="567"/>
      <w:outlineLvl w:val="7"/>
    </w:pPr>
    <w:rPr>
      <w:sz w:val="26"/>
    </w:rPr>
  </w:style>
  <w:style w:type="paragraph" w:styleId="9">
    <w:name w:val="heading 9"/>
    <w:basedOn w:val="a"/>
    <w:next w:val="a"/>
    <w:qFormat/>
    <w:rsid w:val="00934810"/>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4810"/>
    <w:rPr>
      <w:sz w:val="26"/>
    </w:rPr>
  </w:style>
  <w:style w:type="paragraph" w:styleId="a4">
    <w:name w:val="Body Text Indent"/>
    <w:basedOn w:val="a"/>
    <w:rsid w:val="00934810"/>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character" w:customStyle="1" w:styleId="40">
    <w:name w:val="Заголовок 4 Знак"/>
    <w:basedOn w:val="a0"/>
    <w:link w:val="4"/>
    <w:rsid w:val="005C06BC"/>
    <w:rPr>
      <w:b/>
      <w:sz w:val="28"/>
    </w:rPr>
  </w:style>
  <w:style w:type="paragraph" w:customStyle="1" w:styleId="ConsPlusNormal">
    <w:name w:val="ConsPlusNormal"/>
    <w:rsid w:val="00AA5B84"/>
    <w:pPr>
      <w:widowControl w:val="0"/>
      <w:autoSpaceDE w:val="0"/>
      <w:autoSpaceDN w:val="0"/>
    </w:pPr>
    <w:rPr>
      <w:rFonts w:ascii="Calibri" w:hAnsi="Calibri" w:cs="Calibri"/>
      <w:sz w:val="22"/>
    </w:rPr>
  </w:style>
  <w:style w:type="paragraph" w:customStyle="1" w:styleId="ConsPlusTitle">
    <w:name w:val="ConsPlusTitle"/>
    <w:rsid w:val="003B4B1D"/>
    <w:pPr>
      <w:widowControl w:val="0"/>
      <w:autoSpaceDE w:val="0"/>
      <w:autoSpaceDN w:val="0"/>
    </w:pPr>
    <w:rPr>
      <w:rFonts w:ascii="Calibri" w:hAnsi="Calibri" w:cs="Calibri"/>
      <w:b/>
      <w:sz w:val="22"/>
    </w:rPr>
  </w:style>
  <w:style w:type="paragraph" w:customStyle="1" w:styleId="ConsPlusNonformat">
    <w:name w:val="ConsPlusNonformat"/>
    <w:rsid w:val="00196629"/>
    <w:pPr>
      <w:widowControl w:val="0"/>
      <w:suppressAutoHyphens/>
      <w:autoSpaceDE w:val="0"/>
    </w:pPr>
    <w:rPr>
      <w:rFonts w:ascii="Courier New" w:hAnsi="Courier New" w:cs="Courier New"/>
      <w:lang w:eastAsia="zh-CN"/>
    </w:rPr>
  </w:style>
  <w:style w:type="paragraph" w:customStyle="1" w:styleId="10">
    <w:name w:val="Обычный1"/>
    <w:rsid w:val="009F0B9F"/>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s>
</file>

<file path=word/webSettings.xml><?xml version="1.0" encoding="utf-8"?>
<w:webSettings xmlns:r="http://schemas.openxmlformats.org/officeDocument/2006/relationships" xmlns:w="http://schemas.openxmlformats.org/wordprocessingml/2006/main">
  <w:divs>
    <w:div w:id="3194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6k5a0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0124D336CD6DF98F9C87681E1E3729A1A2F348399D5492D0729FAE314D525FCCAAF1754BE507EFEkDa8I" TargetMode="External"/><Relationship Id="rId12"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v-al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0124D336CD6DF98F9C87681E1E3729A1A2F348399D5492D0729FAE314D525FCCAAF1754BE507EFEkDa9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hspec\Desktop\&#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Постановление_администрация</Template>
  <TotalTime>24</TotalTime>
  <Pages>1</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Arhspec</dc:creator>
  <cp:lastModifiedBy>arhitektur</cp:lastModifiedBy>
  <cp:revision>8</cp:revision>
  <cp:lastPrinted>2022-01-17T11:56:00Z</cp:lastPrinted>
  <dcterms:created xsi:type="dcterms:W3CDTF">2021-12-23T07:16:00Z</dcterms:created>
  <dcterms:modified xsi:type="dcterms:W3CDTF">2022-01-18T09:23:00Z</dcterms:modified>
</cp:coreProperties>
</file>