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267" w:rsidRDefault="00D55165" w:rsidP="00D55165">
      <w:pPr>
        <w:pStyle w:val="1"/>
        <w:spacing w:after="160"/>
        <w:ind w:left="3600" w:firstLine="720"/>
        <w:jc w:val="left"/>
        <w:rPr>
          <w:b/>
          <w:sz w:val="26"/>
          <w:szCs w:val="26"/>
        </w:rPr>
      </w:pPr>
      <w:r>
        <w:rPr>
          <w:noProof/>
        </w:rPr>
        <w:drawing>
          <wp:inline distT="0" distB="0" distL="0" distR="0">
            <wp:extent cx="438150" cy="723900"/>
            <wp:effectExtent l="0" t="0" r="0" b="0"/>
            <wp:docPr id="1" name="Рисунок 1" descr="gerb_p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per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723900"/>
                    </a:xfrm>
                    <a:prstGeom prst="rect">
                      <a:avLst/>
                    </a:prstGeom>
                    <a:noFill/>
                    <a:ln>
                      <a:noFill/>
                    </a:ln>
                  </pic:spPr>
                </pic:pic>
              </a:graphicData>
            </a:graphic>
          </wp:inline>
        </w:drawing>
      </w:r>
    </w:p>
    <w:p w:rsidR="006868C8" w:rsidRPr="007261AA" w:rsidRDefault="006868C8" w:rsidP="00902BB7">
      <w:pPr>
        <w:pStyle w:val="1"/>
        <w:spacing w:after="160"/>
        <w:jc w:val="center"/>
        <w:rPr>
          <w:b/>
          <w:sz w:val="26"/>
          <w:szCs w:val="26"/>
        </w:rPr>
      </w:pPr>
      <w:r w:rsidRPr="007261AA">
        <w:rPr>
          <w:b/>
          <w:sz w:val="26"/>
          <w:szCs w:val="26"/>
        </w:rPr>
        <w:t>АДМИНИСТРАЦИЯ ПЕРВОМАЙСКОГО РАЙОНА АЛТАЙСКОГО КРАЯ</w:t>
      </w:r>
    </w:p>
    <w:p w:rsidR="006868C8" w:rsidRPr="007261AA" w:rsidRDefault="006868C8" w:rsidP="006868C8">
      <w:pPr>
        <w:pStyle w:val="2"/>
        <w:jc w:val="center"/>
        <w:rPr>
          <w:rFonts w:ascii="Arial" w:hAnsi="Arial" w:cs="Arial"/>
          <w:b/>
          <w:spacing w:val="100"/>
          <w:sz w:val="36"/>
          <w:szCs w:val="36"/>
        </w:rPr>
      </w:pPr>
      <w:r w:rsidRPr="007261AA">
        <w:rPr>
          <w:rFonts w:ascii="Arial" w:hAnsi="Arial" w:cs="Arial"/>
          <w:b/>
          <w:spacing w:val="100"/>
          <w:sz w:val="36"/>
          <w:szCs w:val="36"/>
        </w:rPr>
        <w:t>ПОСТАНОВЛЕНИЕ</w:t>
      </w:r>
    </w:p>
    <w:p w:rsidR="006868C8" w:rsidRDefault="006868C8" w:rsidP="006868C8">
      <w:pPr>
        <w:jc w:val="center"/>
        <w:rPr>
          <w:sz w:val="4"/>
        </w:rPr>
      </w:pPr>
    </w:p>
    <w:tbl>
      <w:tblPr>
        <w:tblW w:w="9356" w:type="dxa"/>
        <w:tblInd w:w="108" w:type="dxa"/>
        <w:tblLayout w:type="fixed"/>
        <w:tblLook w:val="0000" w:firstRow="0" w:lastRow="0" w:firstColumn="0" w:lastColumn="0" w:noHBand="0" w:noVBand="0"/>
      </w:tblPr>
      <w:tblGrid>
        <w:gridCol w:w="2792"/>
        <w:gridCol w:w="1534"/>
        <w:gridCol w:w="2297"/>
        <w:gridCol w:w="1032"/>
        <w:gridCol w:w="1701"/>
      </w:tblGrid>
      <w:tr w:rsidR="006868C8" w:rsidRPr="00063958" w:rsidTr="00902BB7">
        <w:trPr>
          <w:cantSplit/>
          <w:trHeight w:val="595"/>
        </w:trPr>
        <w:tc>
          <w:tcPr>
            <w:tcW w:w="9356" w:type="dxa"/>
            <w:gridSpan w:val="5"/>
            <w:tcBorders>
              <w:top w:val="single" w:sz="4" w:space="0" w:color="FFFFFF"/>
              <w:left w:val="single" w:sz="4" w:space="0" w:color="FFFFFF"/>
              <w:right w:val="single" w:sz="4" w:space="0" w:color="FFFFFF"/>
            </w:tcBorders>
          </w:tcPr>
          <w:p w:rsidR="006868C8" w:rsidRPr="00063958" w:rsidRDefault="006868C8" w:rsidP="00C65963">
            <w:pPr>
              <w:spacing w:line="240" w:lineRule="exact"/>
              <w:rPr>
                <w:sz w:val="28"/>
                <w:szCs w:val="28"/>
              </w:rPr>
            </w:pPr>
          </w:p>
        </w:tc>
      </w:tr>
      <w:tr w:rsidR="006868C8" w:rsidRPr="00063958" w:rsidTr="00902BB7">
        <w:trPr>
          <w:cantSplit/>
        </w:trPr>
        <w:tc>
          <w:tcPr>
            <w:tcW w:w="2792" w:type="dxa"/>
            <w:tcBorders>
              <w:bottom w:val="single" w:sz="4" w:space="0" w:color="auto"/>
            </w:tcBorders>
          </w:tcPr>
          <w:p w:rsidR="006868C8" w:rsidRPr="00D8661E" w:rsidRDefault="007D5AB8" w:rsidP="00F64B72">
            <w:pPr>
              <w:rPr>
                <w:sz w:val="24"/>
                <w:szCs w:val="24"/>
              </w:rPr>
            </w:pPr>
            <w:r>
              <w:rPr>
                <w:sz w:val="24"/>
                <w:szCs w:val="24"/>
              </w:rPr>
              <w:t>28.08.2024</w:t>
            </w:r>
          </w:p>
        </w:tc>
        <w:tc>
          <w:tcPr>
            <w:tcW w:w="4863" w:type="dxa"/>
            <w:gridSpan w:val="3"/>
            <w:tcBorders>
              <w:top w:val="single" w:sz="4" w:space="0" w:color="FFFFFF"/>
              <w:bottom w:val="single" w:sz="4" w:space="0" w:color="FFFFFF"/>
            </w:tcBorders>
          </w:tcPr>
          <w:p w:rsidR="006868C8" w:rsidRPr="001E243D" w:rsidRDefault="006868C8" w:rsidP="00C65963">
            <w:pPr>
              <w:spacing w:line="240" w:lineRule="exact"/>
              <w:jc w:val="right"/>
              <w:rPr>
                <w:sz w:val="28"/>
                <w:szCs w:val="28"/>
              </w:rPr>
            </w:pPr>
            <w:r>
              <w:rPr>
                <w:sz w:val="28"/>
                <w:szCs w:val="28"/>
              </w:rPr>
              <w:t>№</w:t>
            </w:r>
          </w:p>
        </w:tc>
        <w:tc>
          <w:tcPr>
            <w:tcW w:w="1701" w:type="dxa"/>
            <w:tcBorders>
              <w:left w:val="nil"/>
              <w:bottom w:val="single" w:sz="4" w:space="0" w:color="auto"/>
            </w:tcBorders>
          </w:tcPr>
          <w:p w:rsidR="006868C8" w:rsidRPr="00063958" w:rsidRDefault="007D5AB8" w:rsidP="00C65963">
            <w:pPr>
              <w:spacing w:line="240" w:lineRule="exact"/>
              <w:rPr>
                <w:sz w:val="28"/>
                <w:szCs w:val="28"/>
              </w:rPr>
            </w:pPr>
            <w:r>
              <w:rPr>
                <w:sz w:val="28"/>
                <w:szCs w:val="28"/>
              </w:rPr>
              <w:t>1345</w:t>
            </w:r>
          </w:p>
        </w:tc>
      </w:tr>
      <w:tr w:rsidR="006868C8" w:rsidRPr="00063958" w:rsidTr="00902BB7">
        <w:trPr>
          <w:cantSplit/>
        </w:trPr>
        <w:tc>
          <w:tcPr>
            <w:tcW w:w="9356" w:type="dxa"/>
            <w:gridSpan w:val="5"/>
            <w:tcBorders>
              <w:left w:val="single" w:sz="4" w:space="0" w:color="FFFFFF"/>
              <w:bottom w:val="single" w:sz="4" w:space="0" w:color="FFFFFF"/>
              <w:right w:val="single" w:sz="4" w:space="0" w:color="FFFFFF"/>
            </w:tcBorders>
          </w:tcPr>
          <w:p w:rsidR="006868C8" w:rsidRPr="00063958" w:rsidRDefault="006868C8" w:rsidP="00C65963">
            <w:pPr>
              <w:spacing w:line="240" w:lineRule="exact"/>
              <w:jc w:val="center"/>
              <w:rPr>
                <w:sz w:val="28"/>
                <w:szCs w:val="28"/>
              </w:rPr>
            </w:pPr>
            <w:r w:rsidRPr="00502EC6">
              <w:rPr>
                <w:sz w:val="24"/>
              </w:rPr>
              <w:t>г.  Новоалтайск</w:t>
            </w:r>
          </w:p>
        </w:tc>
      </w:tr>
      <w:tr w:rsidR="006868C8" w:rsidRPr="00063958" w:rsidTr="00902BB7">
        <w:trPr>
          <w:cantSplit/>
          <w:trHeight w:val="752"/>
        </w:trPr>
        <w:tc>
          <w:tcPr>
            <w:tcW w:w="9356" w:type="dxa"/>
            <w:gridSpan w:val="5"/>
            <w:tcBorders>
              <w:top w:val="single" w:sz="4" w:space="0" w:color="FFFFFF"/>
              <w:left w:val="single" w:sz="4" w:space="0" w:color="FFFFFF"/>
              <w:right w:val="single" w:sz="4" w:space="0" w:color="FFFFFF"/>
            </w:tcBorders>
          </w:tcPr>
          <w:p w:rsidR="006868C8" w:rsidRPr="00063958" w:rsidRDefault="006868C8" w:rsidP="00C65963">
            <w:pPr>
              <w:spacing w:line="240" w:lineRule="exact"/>
              <w:rPr>
                <w:sz w:val="28"/>
                <w:szCs w:val="28"/>
              </w:rPr>
            </w:pPr>
          </w:p>
        </w:tc>
      </w:tr>
      <w:tr w:rsidR="006868C8" w:rsidRPr="00063958" w:rsidTr="00902BB7">
        <w:trPr>
          <w:cantSplit/>
        </w:trPr>
        <w:tc>
          <w:tcPr>
            <w:tcW w:w="4326" w:type="dxa"/>
            <w:gridSpan w:val="2"/>
          </w:tcPr>
          <w:p w:rsidR="006868C8" w:rsidRPr="007261AA" w:rsidRDefault="006868C8" w:rsidP="00417FC4">
            <w:pPr>
              <w:jc w:val="both"/>
              <w:rPr>
                <w:sz w:val="24"/>
                <w:szCs w:val="24"/>
              </w:rPr>
            </w:pPr>
          </w:p>
        </w:tc>
        <w:tc>
          <w:tcPr>
            <w:tcW w:w="2297" w:type="dxa"/>
            <w:tcBorders>
              <w:top w:val="single" w:sz="4" w:space="0" w:color="FFFFFF"/>
              <w:bottom w:val="single" w:sz="4" w:space="0" w:color="FFFFFF"/>
              <w:right w:val="single" w:sz="4" w:space="0" w:color="FFFFFF"/>
            </w:tcBorders>
          </w:tcPr>
          <w:p w:rsidR="006868C8" w:rsidRPr="00063958" w:rsidRDefault="006868C8" w:rsidP="00C65963">
            <w:pPr>
              <w:spacing w:line="240" w:lineRule="exact"/>
              <w:rPr>
                <w:sz w:val="28"/>
                <w:szCs w:val="28"/>
              </w:rPr>
            </w:pPr>
          </w:p>
        </w:tc>
        <w:tc>
          <w:tcPr>
            <w:tcW w:w="2733" w:type="dxa"/>
            <w:gridSpan w:val="2"/>
            <w:tcBorders>
              <w:top w:val="single" w:sz="4" w:space="0" w:color="FFFFFF"/>
              <w:left w:val="single" w:sz="4" w:space="0" w:color="FFFFFF"/>
              <w:bottom w:val="single" w:sz="4" w:space="0" w:color="FFFFFF"/>
              <w:right w:val="single" w:sz="4" w:space="0" w:color="FFFFFF"/>
            </w:tcBorders>
          </w:tcPr>
          <w:p w:rsidR="006868C8" w:rsidRPr="00063958" w:rsidRDefault="006868C8" w:rsidP="00C65963">
            <w:pPr>
              <w:spacing w:line="240" w:lineRule="exact"/>
              <w:rPr>
                <w:sz w:val="28"/>
                <w:szCs w:val="28"/>
              </w:rPr>
            </w:pPr>
          </w:p>
        </w:tc>
      </w:tr>
    </w:tbl>
    <w:p w:rsidR="00AA745B" w:rsidRPr="003A6269" w:rsidRDefault="00AA745B" w:rsidP="00AA745B">
      <w:pPr>
        <w:pStyle w:val="21"/>
        <w:spacing w:before="0" w:line="240" w:lineRule="auto"/>
        <w:ind w:right="4678"/>
        <w:rPr>
          <w:bCs/>
          <w:sz w:val="24"/>
          <w:szCs w:val="24"/>
        </w:rPr>
      </w:pPr>
      <w:r>
        <w:t xml:space="preserve"> </w:t>
      </w:r>
      <w:r w:rsidRPr="003A6269">
        <w:rPr>
          <w:sz w:val="24"/>
          <w:szCs w:val="24"/>
        </w:rPr>
        <w:t>Об утверждении  Порядка предоставления субсидии юридическим лицам, индивидуальным предпринимателям, осуществляющим перевозку пассажиров автомобильным транспортом общего пользования (кроме легкового такси) по действующ</w:t>
      </w:r>
      <w:r>
        <w:rPr>
          <w:sz w:val="24"/>
          <w:szCs w:val="24"/>
        </w:rPr>
        <w:t>ему</w:t>
      </w:r>
      <w:r w:rsidRPr="003A6269">
        <w:rPr>
          <w:sz w:val="24"/>
          <w:szCs w:val="24"/>
        </w:rPr>
        <w:t xml:space="preserve"> муниципальном</w:t>
      </w:r>
      <w:r>
        <w:rPr>
          <w:sz w:val="24"/>
          <w:szCs w:val="24"/>
        </w:rPr>
        <w:t>у</w:t>
      </w:r>
      <w:r w:rsidRPr="003A6269">
        <w:rPr>
          <w:sz w:val="24"/>
          <w:szCs w:val="24"/>
        </w:rPr>
        <w:t xml:space="preserve"> маршрут</w:t>
      </w:r>
      <w:r>
        <w:rPr>
          <w:sz w:val="24"/>
          <w:szCs w:val="24"/>
        </w:rPr>
        <w:t>у</w:t>
      </w:r>
      <w:r w:rsidRPr="003A6269">
        <w:rPr>
          <w:sz w:val="24"/>
          <w:szCs w:val="24"/>
        </w:rPr>
        <w:t xml:space="preserve"> регулярных перевозо</w:t>
      </w:r>
      <w:r>
        <w:rPr>
          <w:sz w:val="24"/>
          <w:szCs w:val="24"/>
        </w:rPr>
        <w:t xml:space="preserve">к в Первомайском районе </w:t>
      </w:r>
      <w:r w:rsidRPr="003A6269">
        <w:rPr>
          <w:sz w:val="24"/>
          <w:szCs w:val="24"/>
        </w:rPr>
        <w:t xml:space="preserve"> Алтайского края в целях компенсации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w:t>
      </w:r>
    </w:p>
    <w:p w:rsidR="00AA745B" w:rsidRDefault="00AA745B" w:rsidP="00E7448A">
      <w:pPr>
        <w:ind w:firstLine="709"/>
        <w:jc w:val="both"/>
        <w:rPr>
          <w:sz w:val="28"/>
          <w:szCs w:val="28"/>
        </w:rPr>
      </w:pPr>
    </w:p>
    <w:p w:rsidR="00AA745B" w:rsidRDefault="00AA745B" w:rsidP="00E7448A">
      <w:pPr>
        <w:ind w:firstLine="709"/>
        <w:jc w:val="both"/>
        <w:rPr>
          <w:sz w:val="28"/>
          <w:szCs w:val="28"/>
        </w:rPr>
      </w:pPr>
    </w:p>
    <w:p w:rsidR="00AA745B" w:rsidRPr="007F36FF" w:rsidRDefault="00AA745B" w:rsidP="007F36FF">
      <w:pPr>
        <w:pStyle w:val="21"/>
        <w:spacing w:before="0" w:line="240" w:lineRule="auto"/>
        <w:ind w:firstLine="709"/>
        <w:rPr>
          <w:sz w:val="26"/>
          <w:szCs w:val="26"/>
        </w:rPr>
      </w:pPr>
      <w:r w:rsidRPr="007F36FF">
        <w:rPr>
          <w:sz w:val="26"/>
          <w:szCs w:val="26"/>
        </w:rPr>
        <w:t>В соответствии с Указом Президента Российской Федерации от 23.01.2024 № 63 «О мерах социальной поддержки многодетных семей», законом Алтайского края «О мерах социальной поддержки многодетных семей в Алтай</w:t>
      </w:r>
      <w:r w:rsidR="006C6430" w:rsidRPr="007F36FF">
        <w:rPr>
          <w:sz w:val="26"/>
          <w:szCs w:val="26"/>
        </w:rPr>
        <w:t>ском крае» от 29.03.2024 №16–ЗС</w:t>
      </w:r>
      <w:r w:rsidRPr="007F36FF">
        <w:rPr>
          <w:sz w:val="26"/>
          <w:szCs w:val="26"/>
        </w:rPr>
        <w:t>, решением Первомайского районного Собрания д</w:t>
      </w:r>
      <w:r w:rsidR="0068711F">
        <w:rPr>
          <w:sz w:val="26"/>
          <w:szCs w:val="26"/>
        </w:rPr>
        <w:t xml:space="preserve">епутатов от  27.08.2024  №  61 </w:t>
      </w:r>
      <w:r w:rsidRPr="007F36FF">
        <w:rPr>
          <w:sz w:val="26"/>
          <w:szCs w:val="26"/>
        </w:rPr>
        <w:t xml:space="preserve">«О Положении  о порядке предоставления бесплатного проезда детям из многодетных семей, обучающимся в общеобразовательных организациях </w:t>
      </w:r>
      <w:r w:rsidR="006C6430" w:rsidRPr="007F36FF">
        <w:rPr>
          <w:sz w:val="26"/>
          <w:szCs w:val="26"/>
        </w:rPr>
        <w:t>Первомайского района Алтайского, автомобильным транспортом общего пользования (кроме легкового такси) по действующим муниципальным и межмуниципальным маршрутам регулярных перевозок в период с 1 сентября по 31 мая включительно</w:t>
      </w:r>
      <w:r w:rsidR="007F36FF" w:rsidRPr="007F36FF">
        <w:rPr>
          <w:sz w:val="26"/>
          <w:szCs w:val="26"/>
        </w:rPr>
        <w:t xml:space="preserve">» </w:t>
      </w:r>
      <w:r w:rsidRPr="007F36FF">
        <w:rPr>
          <w:sz w:val="26"/>
          <w:szCs w:val="26"/>
        </w:rPr>
        <w:t>п о с т а н о в л я ю:</w:t>
      </w:r>
    </w:p>
    <w:p w:rsidR="00AA745B" w:rsidRPr="007F36FF" w:rsidRDefault="00AA745B" w:rsidP="00AA745B">
      <w:pPr>
        <w:pStyle w:val="21"/>
        <w:spacing w:before="0" w:line="240" w:lineRule="auto"/>
        <w:ind w:firstLine="709"/>
        <w:rPr>
          <w:sz w:val="26"/>
          <w:szCs w:val="26"/>
        </w:rPr>
      </w:pPr>
      <w:r w:rsidRPr="007F36FF">
        <w:rPr>
          <w:sz w:val="26"/>
          <w:szCs w:val="26"/>
        </w:rPr>
        <w:t xml:space="preserve">1. Утвердить прилагаемый Порядок предоставления субсидии юридическим лицам, индивидуальным предпринимателям, осуществляющим перевозку пассажиров автомобильным транспортом общего пользования (кроме легкового такси) по действующему муниципальному маршруту регулярных перевозок </w:t>
      </w:r>
      <w:r w:rsidR="007F36FF" w:rsidRPr="007F36FF">
        <w:rPr>
          <w:sz w:val="26"/>
          <w:szCs w:val="26"/>
        </w:rPr>
        <w:t xml:space="preserve">в Первомайском районе </w:t>
      </w:r>
      <w:r w:rsidRPr="007F36FF">
        <w:rPr>
          <w:sz w:val="26"/>
          <w:szCs w:val="26"/>
        </w:rPr>
        <w:t xml:space="preserve"> Алтайского края в целях компенсации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w:t>
      </w:r>
    </w:p>
    <w:p w:rsidR="007F36FF" w:rsidRPr="007F36FF" w:rsidRDefault="007F36FF" w:rsidP="007F36FF">
      <w:pPr>
        <w:pStyle w:val="ConsPlusNormal"/>
        <w:ind w:firstLine="851"/>
        <w:jc w:val="both"/>
        <w:rPr>
          <w:rFonts w:ascii="Times New Roman" w:hAnsi="Times New Roman" w:cs="Times New Roman"/>
          <w:sz w:val="26"/>
          <w:szCs w:val="26"/>
        </w:rPr>
      </w:pPr>
      <w:r w:rsidRPr="007F36FF">
        <w:rPr>
          <w:rFonts w:ascii="Times New Roman" w:hAnsi="Times New Roman" w:cs="Times New Roman"/>
          <w:sz w:val="26"/>
          <w:szCs w:val="26"/>
        </w:rPr>
        <w:t>2. Настоящее постановление разместить  на официальном  интернет – сайте (</w:t>
      </w:r>
      <w:hyperlink r:id="rId8" w:history="1">
        <w:r w:rsidRPr="007F36FF">
          <w:rPr>
            <w:rStyle w:val="a5"/>
            <w:rFonts w:ascii="Times New Roman" w:hAnsi="Times New Roman"/>
            <w:iCs/>
            <w:sz w:val="26"/>
            <w:szCs w:val="26"/>
            <w:lang w:val="en-US"/>
          </w:rPr>
          <w:t>www</w:t>
        </w:r>
        <w:r w:rsidRPr="007F36FF">
          <w:rPr>
            <w:rStyle w:val="a5"/>
            <w:rFonts w:ascii="Times New Roman" w:hAnsi="Times New Roman"/>
            <w:iCs/>
            <w:sz w:val="26"/>
            <w:szCs w:val="26"/>
          </w:rPr>
          <w:t>.</w:t>
        </w:r>
        <w:r w:rsidRPr="007F36FF">
          <w:rPr>
            <w:rStyle w:val="a5"/>
            <w:rFonts w:ascii="Times New Roman" w:hAnsi="Times New Roman"/>
            <w:iCs/>
            <w:sz w:val="26"/>
            <w:szCs w:val="26"/>
            <w:lang w:val="en-US"/>
          </w:rPr>
          <w:t>perv</w:t>
        </w:r>
        <w:r w:rsidRPr="007F36FF">
          <w:rPr>
            <w:rStyle w:val="a5"/>
            <w:rFonts w:ascii="Times New Roman" w:hAnsi="Times New Roman"/>
            <w:iCs/>
            <w:sz w:val="26"/>
            <w:szCs w:val="26"/>
          </w:rPr>
          <w:t>-</w:t>
        </w:r>
        <w:r w:rsidRPr="007F36FF">
          <w:rPr>
            <w:rStyle w:val="a5"/>
            <w:rFonts w:ascii="Times New Roman" w:hAnsi="Times New Roman"/>
            <w:iCs/>
            <w:sz w:val="26"/>
            <w:szCs w:val="26"/>
            <w:lang w:val="en-US"/>
          </w:rPr>
          <w:t>alt</w:t>
        </w:r>
        <w:r w:rsidRPr="007F36FF">
          <w:rPr>
            <w:rStyle w:val="a5"/>
            <w:rFonts w:ascii="Times New Roman" w:hAnsi="Times New Roman"/>
            <w:iCs/>
            <w:sz w:val="26"/>
            <w:szCs w:val="26"/>
          </w:rPr>
          <w:t>.</w:t>
        </w:r>
        <w:r w:rsidRPr="007F36FF">
          <w:rPr>
            <w:rStyle w:val="a5"/>
            <w:rFonts w:ascii="Times New Roman" w:hAnsi="Times New Roman"/>
            <w:iCs/>
            <w:sz w:val="26"/>
            <w:szCs w:val="26"/>
            <w:lang w:val="en-US"/>
          </w:rPr>
          <w:t>ru</w:t>
        </w:r>
      </w:hyperlink>
      <w:r w:rsidRPr="007F36FF">
        <w:rPr>
          <w:rFonts w:ascii="Times New Roman" w:hAnsi="Times New Roman" w:cs="Times New Roman"/>
          <w:sz w:val="26"/>
          <w:szCs w:val="26"/>
        </w:rPr>
        <w:t>) и информационном стенде администрации Первомайского района.</w:t>
      </w:r>
    </w:p>
    <w:p w:rsidR="001D0180" w:rsidRDefault="007F36FF" w:rsidP="001D0180">
      <w:pPr>
        <w:widowControl w:val="0"/>
        <w:ind w:firstLine="851"/>
        <w:jc w:val="both"/>
        <w:rPr>
          <w:bCs/>
          <w:sz w:val="26"/>
          <w:szCs w:val="26"/>
        </w:rPr>
      </w:pPr>
      <w:r w:rsidRPr="007F36FF">
        <w:rPr>
          <w:sz w:val="26"/>
          <w:szCs w:val="26"/>
        </w:rPr>
        <w:lastRenderedPageBreak/>
        <w:t xml:space="preserve">3. Контроль за исполнением настоящего постановления возложить на </w:t>
      </w:r>
      <w:r w:rsidR="001D0180">
        <w:rPr>
          <w:sz w:val="26"/>
          <w:szCs w:val="26"/>
        </w:rPr>
        <w:t>заместителя главы администрации района по социальным вопросам – начальника отдела молодежной политики и взаимодействия с общественными организациями Роккель П.А.</w:t>
      </w:r>
    </w:p>
    <w:p w:rsidR="001D0180" w:rsidRDefault="001D0180" w:rsidP="00AB0FB4">
      <w:pPr>
        <w:widowControl w:val="0"/>
        <w:jc w:val="both"/>
        <w:rPr>
          <w:bCs/>
          <w:sz w:val="26"/>
          <w:szCs w:val="26"/>
        </w:rPr>
      </w:pPr>
    </w:p>
    <w:p w:rsidR="001D0180" w:rsidRDefault="001D0180" w:rsidP="00AB0FB4">
      <w:pPr>
        <w:widowControl w:val="0"/>
        <w:jc w:val="both"/>
        <w:rPr>
          <w:bCs/>
          <w:sz w:val="26"/>
          <w:szCs w:val="26"/>
        </w:rPr>
      </w:pPr>
    </w:p>
    <w:p w:rsidR="007F36FF" w:rsidRPr="00AB0FB4" w:rsidRDefault="00AA745B" w:rsidP="00AB0FB4">
      <w:pPr>
        <w:widowControl w:val="0"/>
        <w:jc w:val="both"/>
        <w:rPr>
          <w:sz w:val="26"/>
          <w:szCs w:val="26"/>
        </w:rPr>
      </w:pPr>
      <w:r w:rsidRPr="007F36FF">
        <w:rPr>
          <w:bCs/>
          <w:sz w:val="26"/>
          <w:szCs w:val="26"/>
        </w:rPr>
        <w:t xml:space="preserve">Глава района                      </w:t>
      </w:r>
      <w:r w:rsidRPr="007F36FF">
        <w:rPr>
          <w:bCs/>
          <w:sz w:val="26"/>
          <w:szCs w:val="26"/>
        </w:rPr>
        <w:tab/>
        <w:t xml:space="preserve">                                                       </w:t>
      </w:r>
      <w:r w:rsidR="007F36FF" w:rsidRPr="007F36FF">
        <w:rPr>
          <w:bCs/>
          <w:sz w:val="26"/>
          <w:szCs w:val="26"/>
        </w:rPr>
        <w:t xml:space="preserve">       </w:t>
      </w:r>
      <w:r w:rsidRPr="007F36FF">
        <w:rPr>
          <w:bCs/>
          <w:sz w:val="26"/>
          <w:szCs w:val="26"/>
        </w:rPr>
        <w:t xml:space="preserve">  Ю.А. Фролова</w:t>
      </w:r>
    </w:p>
    <w:p w:rsidR="007F36FF" w:rsidRDefault="007F36FF" w:rsidP="007F36FF">
      <w:pPr>
        <w:rPr>
          <w:bCs/>
          <w:sz w:val="26"/>
          <w:szCs w:val="26"/>
        </w:rPr>
      </w:pPr>
    </w:p>
    <w:p w:rsidR="007F36FF" w:rsidRDefault="007F36FF" w:rsidP="007F36FF">
      <w:pPr>
        <w:rPr>
          <w:bCs/>
          <w:sz w:val="26"/>
          <w:szCs w:val="26"/>
        </w:rPr>
      </w:pPr>
    </w:p>
    <w:p w:rsidR="001D0180" w:rsidRDefault="001D0180" w:rsidP="007F36FF">
      <w:pPr>
        <w:ind w:left="5387" w:firstLine="373"/>
        <w:rPr>
          <w:sz w:val="26"/>
          <w:szCs w:val="26"/>
        </w:rPr>
      </w:pPr>
    </w:p>
    <w:p w:rsidR="001D0180" w:rsidRDefault="001D0180" w:rsidP="007F36FF">
      <w:pPr>
        <w:ind w:left="5387" w:firstLine="373"/>
        <w:rPr>
          <w:sz w:val="26"/>
          <w:szCs w:val="26"/>
        </w:rPr>
      </w:pPr>
    </w:p>
    <w:p w:rsidR="004452A7" w:rsidRDefault="004452A7" w:rsidP="007F36FF">
      <w:pPr>
        <w:ind w:left="5387" w:firstLine="373"/>
        <w:rPr>
          <w:sz w:val="26"/>
          <w:szCs w:val="26"/>
        </w:rPr>
        <w:sectPr w:rsidR="004452A7" w:rsidSect="004452A7">
          <w:headerReference w:type="default" r:id="rId9"/>
          <w:pgSz w:w="11906" w:h="16838"/>
          <w:pgMar w:top="709" w:right="567" w:bottom="1134" w:left="1418" w:header="709" w:footer="709" w:gutter="0"/>
          <w:pgNumType w:start="1"/>
          <w:cols w:space="708"/>
          <w:docGrid w:linePitch="360"/>
        </w:sectPr>
      </w:pPr>
    </w:p>
    <w:p w:rsidR="007F36FF" w:rsidRPr="000F3A23" w:rsidRDefault="005F63FA" w:rsidP="005F63FA">
      <w:pPr>
        <w:tabs>
          <w:tab w:val="left" w:pos="6180"/>
        </w:tabs>
        <w:rPr>
          <w:sz w:val="26"/>
          <w:szCs w:val="26"/>
        </w:rPr>
      </w:pPr>
      <w:r>
        <w:rPr>
          <w:sz w:val="26"/>
          <w:szCs w:val="26"/>
        </w:rPr>
        <w:lastRenderedPageBreak/>
        <w:t xml:space="preserve">                                                                                   </w:t>
      </w:r>
      <w:r w:rsidR="007F36FF" w:rsidRPr="000F3A23">
        <w:rPr>
          <w:sz w:val="26"/>
          <w:szCs w:val="26"/>
        </w:rPr>
        <w:t>УТВЕРЖДЕН</w:t>
      </w:r>
    </w:p>
    <w:p w:rsidR="007F36FF" w:rsidRPr="000F3A23" w:rsidRDefault="007F36FF" w:rsidP="007F36FF">
      <w:pPr>
        <w:ind w:left="5040"/>
        <w:rPr>
          <w:sz w:val="26"/>
          <w:szCs w:val="26"/>
        </w:rPr>
      </w:pPr>
      <w:r w:rsidRPr="000F3A23">
        <w:rPr>
          <w:sz w:val="26"/>
          <w:szCs w:val="26"/>
        </w:rPr>
        <w:t xml:space="preserve">      </w:t>
      </w:r>
      <w:r>
        <w:rPr>
          <w:sz w:val="26"/>
          <w:szCs w:val="26"/>
        </w:rPr>
        <w:t xml:space="preserve">постановлением </w:t>
      </w:r>
      <w:r w:rsidRPr="000F3A23">
        <w:rPr>
          <w:sz w:val="26"/>
          <w:szCs w:val="26"/>
        </w:rPr>
        <w:t>администрации</w:t>
      </w:r>
    </w:p>
    <w:p w:rsidR="007F36FF" w:rsidRPr="000F3A23" w:rsidRDefault="007F36FF" w:rsidP="007F36FF">
      <w:pPr>
        <w:rPr>
          <w:sz w:val="26"/>
          <w:szCs w:val="26"/>
        </w:rPr>
      </w:pPr>
      <w:r w:rsidRPr="000F3A23">
        <w:rPr>
          <w:sz w:val="26"/>
          <w:szCs w:val="26"/>
        </w:rPr>
        <w:t xml:space="preserve">                                                                              </w:t>
      </w:r>
      <w:r>
        <w:rPr>
          <w:sz w:val="26"/>
          <w:szCs w:val="26"/>
        </w:rPr>
        <w:t xml:space="preserve">      </w:t>
      </w:r>
      <w:r w:rsidRPr="000F3A23">
        <w:rPr>
          <w:sz w:val="26"/>
          <w:szCs w:val="26"/>
        </w:rPr>
        <w:t>Первомайского района</w:t>
      </w:r>
    </w:p>
    <w:p w:rsidR="007F36FF" w:rsidRPr="000F3A23" w:rsidRDefault="007F36FF" w:rsidP="007F36FF">
      <w:pPr>
        <w:rPr>
          <w:sz w:val="26"/>
          <w:szCs w:val="26"/>
        </w:rPr>
      </w:pPr>
      <w:r w:rsidRPr="000F3A23">
        <w:rPr>
          <w:sz w:val="26"/>
          <w:szCs w:val="26"/>
        </w:rPr>
        <w:t xml:space="preserve">                                                                            </w:t>
      </w:r>
      <w:r>
        <w:rPr>
          <w:sz w:val="26"/>
          <w:szCs w:val="26"/>
        </w:rPr>
        <w:tab/>
        <w:t xml:space="preserve">     </w:t>
      </w:r>
      <w:r w:rsidRPr="000F3A23">
        <w:rPr>
          <w:sz w:val="26"/>
          <w:szCs w:val="26"/>
        </w:rPr>
        <w:t xml:space="preserve"> от </w:t>
      </w:r>
      <w:r w:rsidR="007D5AB8">
        <w:rPr>
          <w:sz w:val="26"/>
          <w:szCs w:val="26"/>
        </w:rPr>
        <w:t xml:space="preserve"> 28.08.2024</w:t>
      </w:r>
      <w:r w:rsidRPr="000F3A23">
        <w:rPr>
          <w:sz w:val="26"/>
          <w:szCs w:val="26"/>
        </w:rPr>
        <w:t xml:space="preserve">  № </w:t>
      </w:r>
      <w:r w:rsidR="007D5AB8">
        <w:rPr>
          <w:sz w:val="26"/>
          <w:szCs w:val="26"/>
        </w:rPr>
        <w:t xml:space="preserve"> 1345</w:t>
      </w:r>
    </w:p>
    <w:p w:rsidR="007F36FF" w:rsidRPr="000F3A23" w:rsidRDefault="007F36FF" w:rsidP="007F36FF">
      <w:pPr>
        <w:rPr>
          <w:sz w:val="26"/>
          <w:szCs w:val="26"/>
        </w:rPr>
      </w:pPr>
    </w:p>
    <w:p w:rsidR="00AA745B" w:rsidRDefault="007F36FF" w:rsidP="007F36FF">
      <w:pPr>
        <w:ind w:left="5760"/>
        <w:rPr>
          <w:sz w:val="24"/>
          <w:szCs w:val="24"/>
        </w:rPr>
      </w:pPr>
      <w:r>
        <w:rPr>
          <w:sz w:val="24"/>
          <w:szCs w:val="24"/>
        </w:rPr>
        <w:t xml:space="preserve">  </w:t>
      </w:r>
    </w:p>
    <w:p w:rsidR="00AA745B" w:rsidRPr="00F55588" w:rsidRDefault="00AA745B" w:rsidP="00AA745B">
      <w:pPr>
        <w:pStyle w:val="ConsPlusTitlePage"/>
        <w:jc w:val="center"/>
        <w:rPr>
          <w:rFonts w:ascii="Times New Roman" w:hAnsi="Times New Roman" w:cs="Times New Roman"/>
          <w:b/>
          <w:color w:val="000000"/>
          <w:sz w:val="22"/>
          <w:szCs w:val="22"/>
        </w:rPr>
      </w:pPr>
    </w:p>
    <w:p w:rsidR="00AA745B" w:rsidRPr="00F55588" w:rsidRDefault="00AA745B" w:rsidP="00AA745B">
      <w:pPr>
        <w:pStyle w:val="ConsPlusTitlePage"/>
        <w:jc w:val="center"/>
        <w:rPr>
          <w:rFonts w:ascii="Times New Roman" w:hAnsi="Times New Roman" w:cs="Times New Roman"/>
          <w:b/>
          <w:color w:val="000000"/>
          <w:sz w:val="22"/>
          <w:szCs w:val="22"/>
        </w:rPr>
      </w:pPr>
    </w:p>
    <w:p w:rsidR="00AA745B" w:rsidRPr="007F36FF" w:rsidRDefault="00AA745B" w:rsidP="00AA745B">
      <w:pPr>
        <w:pStyle w:val="ConsPlusTitlePage"/>
        <w:jc w:val="center"/>
        <w:rPr>
          <w:rFonts w:ascii="Times New Roman" w:hAnsi="Times New Roman" w:cs="Times New Roman"/>
          <w:color w:val="000000"/>
          <w:sz w:val="26"/>
          <w:szCs w:val="26"/>
        </w:rPr>
      </w:pPr>
      <w:r w:rsidRPr="007F36FF">
        <w:rPr>
          <w:rFonts w:ascii="Times New Roman" w:hAnsi="Times New Roman" w:cs="Times New Roman"/>
          <w:color w:val="000000"/>
          <w:sz w:val="26"/>
          <w:szCs w:val="26"/>
        </w:rPr>
        <w:t>Порядок</w:t>
      </w:r>
    </w:p>
    <w:p w:rsidR="00AA745B" w:rsidRPr="007F36FF" w:rsidRDefault="00AA745B" w:rsidP="00AA745B">
      <w:pPr>
        <w:jc w:val="center"/>
        <w:rPr>
          <w:color w:val="000000"/>
          <w:sz w:val="26"/>
          <w:szCs w:val="26"/>
        </w:rPr>
      </w:pPr>
      <w:r w:rsidRPr="007F36FF">
        <w:rPr>
          <w:color w:val="000000"/>
          <w:sz w:val="26"/>
          <w:szCs w:val="26"/>
        </w:rPr>
        <w:t>предоставления субсидии юридическим лицам, индивидуальным предпринимателям, осуществляющим перевозку пассажиров автомобильным транспортом общего пользования (кроме легкового такси) по действующему муниципальному маршруту регулярных пере</w:t>
      </w:r>
      <w:r w:rsidR="007F36FF">
        <w:rPr>
          <w:color w:val="000000"/>
          <w:sz w:val="26"/>
          <w:szCs w:val="26"/>
        </w:rPr>
        <w:t>возок в Первомайском районе А</w:t>
      </w:r>
      <w:r w:rsidRPr="007F36FF">
        <w:rPr>
          <w:color w:val="000000"/>
          <w:sz w:val="26"/>
          <w:szCs w:val="26"/>
        </w:rPr>
        <w:t>лтайского края в целях компенсации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w:t>
      </w:r>
    </w:p>
    <w:p w:rsidR="00AA745B" w:rsidRPr="007F36FF" w:rsidRDefault="00AA745B" w:rsidP="00AA745B">
      <w:pPr>
        <w:pStyle w:val="ConsPlusNormal"/>
        <w:jc w:val="both"/>
        <w:rPr>
          <w:rFonts w:ascii="Times New Roman" w:hAnsi="Times New Roman" w:cs="Times New Roman"/>
          <w:color w:val="000000"/>
          <w:sz w:val="26"/>
          <w:szCs w:val="26"/>
        </w:rPr>
      </w:pPr>
    </w:p>
    <w:p w:rsidR="00AA745B" w:rsidRPr="007F36FF" w:rsidRDefault="00AA745B" w:rsidP="00AA745B">
      <w:pPr>
        <w:pStyle w:val="ConsPlusNormal"/>
        <w:jc w:val="both"/>
        <w:rPr>
          <w:rFonts w:ascii="Times New Roman" w:hAnsi="Times New Roman" w:cs="Times New Roman"/>
          <w:color w:val="000000"/>
        </w:rPr>
      </w:pPr>
    </w:p>
    <w:p w:rsidR="00AA745B" w:rsidRPr="007F36FF" w:rsidRDefault="00AA745B" w:rsidP="00AA745B">
      <w:pPr>
        <w:pStyle w:val="ConsPlusNormal"/>
        <w:jc w:val="center"/>
        <w:outlineLvl w:val="1"/>
        <w:rPr>
          <w:rFonts w:ascii="Times New Roman" w:hAnsi="Times New Roman" w:cs="Times New Roman"/>
          <w:color w:val="000000"/>
        </w:rPr>
      </w:pPr>
      <w:r w:rsidRPr="007F36FF">
        <w:rPr>
          <w:rFonts w:ascii="Times New Roman" w:hAnsi="Times New Roman" w:cs="Times New Roman"/>
          <w:color w:val="000000"/>
          <w:sz w:val="24"/>
          <w:szCs w:val="24"/>
        </w:rPr>
        <w:t>Глава 1.</w:t>
      </w:r>
      <w:r w:rsidRPr="007F36FF">
        <w:rPr>
          <w:rFonts w:ascii="Times New Roman" w:hAnsi="Times New Roman" w:cs="Times New Roman"/>
          <w:color w:val="000000"/>
        </w:rPr>
        <w:t xml:space="preserve"> ОБЩИЕ ПОЛОЖЕНИЯ</w:t>
      </w:r>
    </w:p>
    <w:p w:rsidR="00AA745B" w:rsidRPr="00F55588" w:rsidRDefault="00AA745B" w:rsidP="00AA745B">
      <w:pPr>
        <w:pStyle w:val="ConsPlusNormal"/>
        <w:jc w:val="both"/>
        <w:rPr>
          <w:rFonts w:ascii="Times New Roman" w:hAnsi="Times New Roman" w:cs="Times New Roman"/>
          <w:color w:val="000000"/>
        </w:rPr>
      </w:pP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 xml:space="preserve">1.1. Настоящий Порядок предоставления субсидии юридическим лицам, индивидуальным предпринимателям, осуществляющим перевозку пассажиров автомобильным транспортом общего пользования (кроме легкового такси) по действующему муниципальному маршруту регулярных перевозок </w:t>
      </w:r>
      <w:r w:rsidR="00BB6814">
        <w:rPr>
          <w:rFonts w:ascii="Times New Roman" w:hAnsi="Times New Roman" w:cs="Times New Roman"/>
          <w:color w:val="000000"/>
          <w:sz w:val="24"/>
          <w:szCs w:val="24"/>
        </w:rPr>
        <w:t>в Первомайском районе</w:t>
      </w:r>
      <w:r w:rsidRPr="00F55588">
        <w:rPr>
          <w:rFonts w:ascii="Times New Roman" w:hAnsi="Times New Roman" w:cs="Times New Roman"/>
          <w:color w:val="000000"/>
          <w:sz w:val="24"/>
          <w:szCs w:val="24"/>
        </w:rPr>
        <w:t xml:space="preserve"> Алтайского края в целях компенсации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 (далее - Порядок) разработан в соответствии с Федеральным </w:t>
      </w:r>
      <w:hyperlink r:id="rId10" w:history="1">
        <w:r w:rsidRPr="00F55588">
          <w:rPr>
            <w:rFonts w:ascii="Times New Roman" w:hAnsi="Times New Roman" w:cs="Times New Roman"/>
            <w:color w:val="000000"/>
            <w:sz w:val="24"/>
            <w:szCs w:val="24"/>
          </w:rPr>
          <w:t>законом</w:t>
        </w:r>
      </w:hyperlink>
      <w:r w:rsidRPr="00F55588">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 </w:t>
      </w:r>
      <w:hyperlink r:id="rId11" w:history="1">
        <w:r w:rsidRPr="00F55588">
          <w:rPr>
            <w:rFonts w:ascii="Times New Roman" w:hAnsi="Times New Roman" w:cs="Times New Roman"/>
            <w:color w:val="000000"/>
            <w:sz w:val="24"/>
            <w:szCs w:val="24"/>
          </w:rPr>
          <w:t>статьей 78</w:t>
        </w:r>
      </w:hyperlink>
      <w:r w:rsidRPr="00F55588">
        <w:rPr>
          <w:rFonts w:ascii="Times New Roman" w:hAnsi="Times New Roman" w:cs="Times New Roman"/>
          <w:color w:val="000000"/>
          <w:sz w:val="24"/>
          <w:szCs w:val="24"/>
        </w:rPr>
        <w:t xml:space="preserve"> Бюджетного кодекса Российской Федерации (далее - БК РФ), Указом Президента Российской Федерации от 23.01.2024 № 63 «О мерах социальной поддержки многодетных семей»,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 также Законом Алтайского края от 29.03.2024 № 16-ЗС «О мерах социальной поддержки многодетных семей в Алтайском крае».</w:t>
      </w: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 xml:space="preserve">1.2. Настоящий Порядок определяет цели, условия и порядок предоставления субсидии из средств бюджета муниципального образования </w:t>
      </w:r>
      <w:r w:rsidR="00BB6814">
        <w:rPr>
          <w:rFonts w:ascii="Times New Roman" w:hAnsi="Times New Roman" w:cs="Times New Roman"/>
          <w:color w:val="000000"/>
          <w:sz w:val="24"/>
          <w:szCs w:val="24"/>
        </w:rPr>
        <w:t>Первомайский</w:t>
      </w:r>
      <w:r w:rsidRPr="00F55588">
        <w:rPr>
          <w:rFonts w:ascii="Times New Roman" w:hAnsi="Times New Roman" w:cs="Times New Roman"/>
          <w:color w:val="000000"/>
          <w:sz w:val="24"/>
          <w:szCs w:val="24"/>
        </w:rPr>
        <w:t xml:space="preserve"> район юридическим лицам, индивидуальным предпринимателям в целях возмещения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 и оказанием услуги по пассажирским перевозкам общественным транспортом (кроме легкового такси) </w:t>
      </w:r>
      <w:r w:rsidRPr="00F55588">
        <w:rPr>
          <w:rFonts w:ascii="Times New Roman" w:eastAsia="Liberation Sans" w:hAnsi="Times New Roman" w:cs="Times New Roman"/>
          <w:color w:val="000000"/>
          <w:sz w:val="24"/>
          <w:szCs w:val="24"/>
        </w:rPr>
        <w:t xml:space="preserve">по действующему муниципальному маршруту регулярных перевозок </w:t>
      </w:r>
      <w:r w:rsidR="00BB6814">
        <w:rPr>
          <w:rFonts w:ascii="Times New Roman" w:eastAsia="Liberation Sans" w:hAnsi="Times New Roman" w:cs="Times New Roman"/>
          <w:color w:val="000000"/>
          <w:sz w:val="24"/>
          <w:szCs w:val="24"/>
        </w:rPr>
        <w:t>в  Первомайском районе</w:t>
      </w:r>
      <w:r w:rsidRPr="00F55588">
        <w:rPr>
          <w:rFonts w:ascii="Times New Roman" w:eastAsia="Liberation Sans" w:hAnsi="Times New Roman" w:cs="Times New Roman"/>
          <w:color w:val="000000"/>
          <w:sz w:val="24"/>
          <w:szCs w:val="24"/>
        </w:rPr>
        <w:t xml:space="preserve"> Алтайского края.</w:t>
      </w: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 xml:space="preserve">1.3. Субсидия предоставляется распорядителем бюджетных средств – </w:t>
      </w:r>
      <w:r w:rsidR="000D1881">
        <w:rPr>
          <w:rFonts w:ascii="Times New Roman" w:hAnsi="Times New Roman" w:cs="Times New Roman"/>
          <w:color w:val="000000"/>
          <w:sz w:val="24"/>
          <w:szCs w:val="24"/>
        </w:rPr>
        <w:t xml:space="preserve"> администрацией </w:t>
      </w:r>
      <w:r w:rsidRPr="00F55588">
        <w:rPr>
          <w:rFonts w:ascii="Times New Roman" w:hAnsi="Times New Roman" w:cs="Times New Roman"/>
          <w:color w:val="000000"/>
          <w:sz w:val="24"/>
          <w:szCs w:val="24"/>
        </w:rPr>
        <w:t xml:space="preserve"> района Алтайского края в пределах лимитов бюджетных обязательств, утвержденных бюджетом муниципального образования </w:t>
      </w:r>
      <w:r w:rsidR="000D1881">
        <w:rPr>
          <w:rFonts w:ascii="Times New Roman" w:hAnsi="Times New Roman" w:cs="Times New Roman"/>
          <w:color w:val="000000"/>
          <w:sz w:val="24"/>
          <w:szCs w:val="24"/>
        </w:rPr>
        <w:t xml:space="preserve">Первомайский </w:t>
      </w:r>
      <w:r w:rsidRPr="00F55588">
        <w:rPr>
          <w:rFonts w:ascii="Times New Roman" w:hAnsi="Times New Roman" w:cs="Times New Roman"/>
          <w:color w:val="000000"/>
          <w:sz w:val="24"/>
          <w:szCs w:val="24"/>
        </w:rPr>
        <w:t xml:space="preserve"> район Алтайского края на текущий финансовый год</w:t>
      </w:r>
      <w:r w:rsidR="000D1881">
        <w:rPr>
          <w:rFonts w:ascii="Times New Roman" w:hAnsi="Times New Roman" w:cs="Times New Roman"/>
          <w:color w:val="000000"/>
          <w:sz w:val="24"/>
          <w:szCs w:val="24"/>
        </w:rPr>
        <w:t xml:space="preserve"> и плановый период</w:t>
      </w:r>
      <w:r w:rsidRPr="00F55588">
        <w:rPr>
          <w:rFonts w:ascii="Times New Roman" w:hAnsi="Times New Roman" w:cs="Times New Roman"/>
          <w:color w:val="000000"/>
          <w:sz w:val="24"/>
          <w:szCs w:val="24"/>
        </w:rPr>
        <w:t>, на соответствующие цели.</w:t>
      </w: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 xml:space="preserve">1.4. Органом, осуществляющим организацию предоставления субсидии, является </w:t>
      </w:r>
      <w:r w:rsidR="000D1881">
        <w:rPr>
          <w:rFonts w:ascii="Times New Roman" w:hAnsi="Times New Roman" w:cs="Times New Roman"/>
          <w:color w:val="000000"/>
          <w:sz w:val="24"/>
          <w:szCs w:val="24"/>
        </w:rPr>
        <w:lastRenderedPageBreak/>
        <w:t>а</w:t>
      </w:r>
      <w:r w:rsidRPr="00F55588">
        <w:rPr>
          <w:rFonts w:ascii="Times New Roman" w:hAnsi="Times New Roman" w:cs="Times New Roman"/>
          <w:color w:val="000000"/>
          <w:sz w:val="24"/>
          <w:szCs w:val="24"/>
        </w:rPr>
        <w:t xml:space="preserve">дминистрация  </w:t>
      </w:r>
      <w:r w:rsidR="00C67FA2">
        <w:rPr>
          <w:rFonts w:ascii="Times New Roman" w:hAnsi="Times New Roman" w:cs="Times New Roman"/>
          <w:color w:val="000000"/>
          <w:sz w:val="24"/>
          <w:szCs w:val="24"/>
        </w:rPr>
        <w:t xml:space="preserve">Первомайского </w:t>
      </w:r>
      <w:r w:rsidRPr="00F55588">
        <w:rPr>
          <w:rFonts w:ascii="Times New Roman" w:hAnsi="Times New Roman" w:cs="Times New Roman"/>
          <w:color w:val="000000"/>
          <w:sz w:val="24"/>
          <w:szCs w:val="24"/>
        </w:rPr>
        <w:t>района Алтайского края.</w:t>
      </w:r>
    </w:p>
    <w:p w:rsidR="00AA745B" w:rsidRPr="000D1881" w:rsidRDefault="00AA745B" w:rsidP="000D1881">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 xml:space="preserve">1.5. Органом осуществляющим выдачу проездных билетов является </w:t>
      </w:r>
      <w:r w:rsidR="000D1881">
        <w:rPr>
          <w:rFonts w:ascii="Times New Roman" w:hAnsi="Times New Roman" w:cs="Times New Roman"/>
          <w:color w:val="000000"/>
          <w:sz w:val="24"/>
          <w:szCs w:val="24"/>
        </w:rPr>
        <w:t>комитет по образованию</w:t>
      </w:r>
      <w:r w:rsidR="00C67FA2">
        <w:rPr>
          <w:rFonts w:ascii="Times New Roman" w:hAnsi="Times New Roman" w:cs="Times New Roman"/>
          <w:color w:val="000000"/>
          <w:sz w:val="24"/>
          <w:szCs w:val="24"/>
        </w:rPr>
        <w:t xml:space="preserve"> Первомайского района</w:t>
      </w:r>
      <w:r w:rsidR="000D1881">
        <w:rPr>
          <w:rFonts w:ascii="Times New Roman" w:hAnsi="Times New Roman" w:cs="Times New Roman"/>
          <w:color w:val="000000"/>
          <w:sz w:val="24"/>
          <w:szCs w:val="24"/>
        </w:rPr>
        <w:t xml:space="preserve">. </w:t>
      </w:r>
      <w:r w:rsidRPr="000D1881">
        <w:rPr>
          <w:rFonts w:ascii="Times New Roman" w:hAnsi="Times New Roman" w:cs="Times New Roman"/>
          <w:color w:val="000000"/>
          <w:sz w:val="24"/>
          <w:szCs w:val="24"/>
        </w:rPr>
        <w:t xml:space="preserve">Проездные билеты выдаются в порядке, установленном </w:t>
      </w:r>
      <w:r w:rsidR="000D1881" w:rsidRPr="000D1881">
        <w:rPr>
          <w:rFonts w:ascii="Times New Roman" w:hAnsi="Times New Roman" w:cs="Times New Roman"/>
          <w:sz w:val="24"/>
          <w:szCs w:val="24"/>
        </w:rPr>
        <w:t>решением Первомайского район</w:t>
      </w:r>
      <w:r w:rsidR="0068711F">
        <w:rPr>
          <w:rFonts w:ascii="Times New Roman" w:hAnsi="Times New Roman" w:cs="Times New Roman"/>
          <w:sz w:val="24"/>
          <w:szCs w:val="24"/>
        </w:rPr>
        <w:t xml:space="preserve">ного Собрания депутатов от  27.08.2024  №  61 </w:t>
      </w:r>
      <w:r w:rsidR="000D1881" w:rsidRPr="000D1881">
        <w:rPr>
          <w:rFonts w:ascii="Times New Roman" w:hAnsi="Times New Roman" w:cs="Times New Roman"/>
          <w:sz w:val="24"/>
          <w:szCs w:val="24"/>
        </w:rPr>
        <w:t xml:space="preserve"> «О Положении  о порядке предоставления бесплатного проезда детям из многодетных семей, обучающимся в общеобразовательных организациях Первомайского района Алтайского, автомобильным транспортом общего пользования (кроме легкового такси) по действующим муниципальным и межмуниципальным маршрутам регулярных перевозок в период с 1 сентября по 31 мая включительно»</w:t>
      </w:r>
      <w:r w:rsidR="000D1881">
        <w:rPr>
          <w:rFonts w:ascii="Times New Roman" w:hAnsi="Times New Roman" w:cs="Times New Roman"/>
          <w:sz w:val="24"/>
          <w:szCs w:val="24"/>
        </w:rPr>
        <w:t>.</w:t>
      </w:r>
    </w:p>
    <w:p w:rsidR="000D1881" w:rsidRDefault="000D1881" w:rsidP="00AA745B">
      <w:pPr>
        <w:pStyle w:val="ConsPlusNormal"/>
        <w:jc w:val="center"/>
        <w:outlineLvl w:val="1"/>
        <w:rPr>
          <w:rFonts w:ascii="Times New Roman" w:hAnsi="Times New Roman" w:cs="Times New Roman"/>
          <w:b/>
          <w:color w:val="000000"/>
          <w:sz w:val="24"/>
          <w:szCs w:val="24"/>
        </w:rPr>
      </w:pPr>
    </w:p>
    <w:p w:rsidR="00AA745B" w:rsidRPr="000D1881" w:rsidRDefault="00AA745B" w:rsidP="00AA745B">
      <w:pPr>
        <w:pStyle w:val="ConsPlusNormal"/>
        <w:jc w:val="center"/>
        <w:outlineLvl w:val="1"/>
        <w:rPr>
          <w:rFonts w:ascii="Times New Roman" w:hAnsi="Times New Roman" w:cs="Times New Roman"/>
          <w:color w:val="000000"/>
          <w:sz w:val="24"/>
          <w:szCs w:val="24"/>
        </w:rPr>
      </w:pPr>
      <w:r w:rsidRPr="000D1881">
        <w:rPr>
          <w:rFonts w:ascii="Times New Roman" w:hAnsi="Times New Roman" w:cs="Times New Roman"/>
          <w:color w:val="000000"/>
          <w:sz w:val="24"/>
          <w:szCs w:val="24"/>
        </w:rPr>
        <w:t>Глава 2. КАТЕГОРИИ И КРИТЕРИИ ОТБОРА ПЕРЕВОЗЧИКОВ, ИМЕЮЩИХ</w:t>
      </w:r>
    </w:p>
    <w:p w:rsidR="00AA745B" w:rsidRPr="000D1881" w:rsidRDefault="00AA745B" w:rsidP="00AA745B">
      <w:pPr>
        <w:pStyle w:val="ConsPlusNormal"/>
        <w:jc w:val="center"/>
        <w:rPr>
          <w:rFonts w:ascii="Times New Roman" w:hAnsi="Times New Roman" w:cs="Times New Roman"/>
          <w:color w:val="000000"/>
          <w:sz w:val="24"/>
          <w:szCs w:val="24"/>
        </w:rPr>
      </w:pPr>
      <w:r w:rsidRPr="000D1881">
        <w:rPr>
          <w:rFonts w:ascii="Times New Roman" w:hAnsi="Times New Roman" w:cs="Times New Roman"/>
          <w:color w:val="000000"/>
          <w:sz w:val="24"/>
          <w:szCs w:val="24"/>
        </w:rPr>
        <w:t>ПРАВО НА ПОЛУЧЕНИЕ СУБСИДИИ</w:t>
      </w:r>
    </w:p>
    <w:p w:rsidR="00AA745B" w:rsidRPr="000D1881" w:rsidRDefault="00AA745B" w:rsidP="00AA745B">
      <w:pPr>
        <w:pStyle w:val="ConsPlusNormal"/>
        <w:ind w:firstLine="709"/>
        <w:jc w:val="both"/>
        <w:rPr>
          <w:rFonts w:ascii="Times New Roman" w:hAnsi="Times New Roman" w:cs="Times New Roman"/>
          <w:color w:val="000000"/>
        </w:rPr>
      </w:pP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2.1. В соответствии с настоящим Порядком субсидия предоставляется перевозчикам на безвозмездной и безвозвратной основе в целях возмещения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 и оказанием услуги по пассажирским перевозкам общественным транспортом (кроме легкового такси) по действующему муниципальному маршруту регулярных пере</w:t>
      </w:r>
      <w:r w:rsidR="000D1881">
        <w:rPr>
          <w:rFonts w:ascii="Times New Roman" w:hAnsi="Times New Roman" w:cs="Times New Roman"/>
          <w:color w:val="000000"/>
          <w:sz w:val="24"/>
          <w:szCs w:val="24"/>
        </w:rPr>
        <w:t xml:space="preserve">возок в селе Первомайском районе </w:t>
      </w:r>
      <w:r w:rsidRPr="00F55588">
        <w:rPr>
          <w:rFonts w:ascii="Times New Roman" w:hAnsi="Times New Roman" w:cs="Times New Roman"/>
          <w:color w:val="000000"/>
          <w:sz w:val="24"/>
          <w:szCs w:val="24"/>
        </w:rPr>
        <w:t xml:space="preserve"> Алтайского края, действующим муниципальным контрактом на выполнение работ, связанных с осуществлением регулярных перевозок пассажиров и багажа автомобильным транспортом по регулируемым тарифам, заключенным в год выдачи субсидии.</w:t>
      </w:r>
    </w:p>
    <w:p w:rsidR="00AA745B" w:rsidRPr="00F55588" w:rsidRDefault="00AA745B" w:rsidP="00AA745B">
      <w:pPr>
        <w:pStyle w:val="ConsPlusNormal"/>
        <w:ind w:firstLine="709"/>
        <w:jc w:val="both"/>
        <w:rPr>
          <w:rFonts w:ascii="Times New Roman" w:hAnsi="Times New Roman" w:cs="Times New Roman"/>
          <w:color w:val="000000"/>
          <w:sz w:val="24"/>
          <w:szCs w:val="24"/>
        </w:rPr>
      </w:pPr>
      <w:bookmarkStart w:id="0" w:name="P72"/>
      <w:bookmarkEnd w:id="0"/>
      <w:r w:rsidRPr="00F55588">
        <w:rPr>
          <w:rFonts w:ascii="Times New Roman" w:hAnsi="Times New Roman" w:cs="Times New Roman"/>
          <w:color w:val="000000"/>
          <w:sz w:val="24"/>
          <w:szCs w:val="24"/>
        </w:rPr>
        <w:t>2.2. Право на получение субсидии имеют перевозчики, отвечающие следующим требованиям на первое число месяца, предшествующего месяцу, в котором планируется заключение Соглашения:</w:t>
      </w: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 xml:space="preserve">2.2.1. Зарегистрированные в качестве юридического лица (за исключением государственных (муниципальных) учреждений) или индивидуального предпринимателя и включенные в реестр предприятий, организаций, оказывающих услуги по перевозке пассажиров на территории </w:t>
      </w:r>
      <w:r w:rsidR="000D1881">
        <w:rPr>
          <w:rFonts w:ascii="Times New Roman" w:hAnsi="Times New Roman" w:cs="Times New Roman"/>
          <w:color w:val="000000"/>
          <w:sz w:val="24"/>
          <w:szCs w:val="24"/>
        </w:rPr>
        <w:t xml:space="preserve"> Первомайского </w:t>
      </w:r>
      <w:r w:rsidRPr="00F55588">
        <w:rPr>
          <w:rFonts w:ascii="Times New Roman" w:hAnsi="Times New Roman" w:cs="Times New Roman"/>
          <w:color w:val="000000"/>
          <w:sz w:val="24"/>
          <w:szCs w:val="24"/>
        </w:rPr>
        <w:t xml:space="preserve"> района общественным транспортом (кроме такси).</w:t>
      </w: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 xml:space="preserve">2.2.2. Осуществляющие деятельность по пассажирским перевозкам автомобильным транспортом общего пользования (кроме такси) на территории </w:t>
      </w:r>
      <w:r w:rsidR="000D1881">
        <w:rPr>
          <w:rFonts w:ascii="Times New Roman" w:hAnsi="Times New Roman" w:cs="Times New Roman"/>
          <w:color w:val="000000"/>
          <w:sz w:val="24"/>
          <w:szCs w:val="24"/>
        </w:rPr>
        <w:t xml:space="preserve">Первомайского </w:t>
      </w:r>
      <w:r w:rsidRPr="00F55588">
        <w:rPr>
          <w:rFonts w:ascii="Times New Roman" w:hAnsi="Times New Roman" w:cs="Times New Roman"/>
          <w:color w:val="000000"/>
          <w:sz w:val="24"/>
          <w:szCs w:val="24"/>
        </w:rPr>
        <w:t xml:space="preserve"> района в соответствии с лицензией на осуществление деятельности по перевозке пассажиров.</w:t>
      </w: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2.2.3. Отсутствующие в Едином государственном реестре юридических лиц как организация, в отношении которой объявлена процедура ликвидации или банкротства, либо Едином государственном реестре индивидуальных предпринимателей как физическое лицо, прекратившее свою деятельность в качестве индивидуального предпринимателя</w:t>
      </w:r>
    </w:p>
    <w:p w:rsidR="00AA745B" w:rsidRPr="00F55588" w:rsidRDefault="00C67FA2" w:rsidP="00AA745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2.2.4</w:t>
      </w:r>
      <w:r w:rsidR="00AA745B" w:rsidRPr="00F55588">
        <w:rPr>
          <w:rFonts w:ascii="Times New Roman" w:hAnsi="Times New Roman" w:cs="Times New Roman"/>
          <w:color w:val="000000"/>
          <w:sz w:val="24"/>
          <w:szCs w:val="24"/>
        </w:rPr>
        <w:t>. Имеющие нормативно-правовой акт об установлении стоимости проезда в общественном транспорте.</w:t>
      </w:r>
    </w:p>
    <w:p w:rsidR="00AA745B" w:rsidRPr="00F55588" w:rsidRDefault="00AA745B" w:rsidP="00AA745B">
      <w:pPr>
        <w:pStyle w:val="ConsPlusNormal"/>
        <w:ind w:firstLine="709"/>
        <w:jc w:val="both"/>
        <w:rPr>
          <w:rFonts w:ascii="Times New Roman" w:hAnsi="Times New Roman" w:cs="Times New Roman"/>
          <w:color w:val="000000"/>
        </w:rPr>
      </w:pPr>
    </w:p>
    <w:p w:rsidR="00AA745B" w:rsidRPr="000D1881" w:rsidRDefault="00AA745B" w:rsidP="00AA745B">
      <w:pPr>
        <w:pStyle w:val="ConsPlusNormal"/>
        <w:jc w:val="center"/>
        <w:outlineLvl w:val="1"/>
        <w:rPr>
          <w:rFonts w:ascii="Times New Roman" w:hAnsi="Times New Roman" w:cs="Times New Roman"/>
          <w:color w:val="000000"/>
        </w:rPr>
      </w:pPr>
      <w:bookmarkStart w:id="1" w:name="P86"/>
      <w:bookmarkEnd w:id="1"/>
      <w:r w:rsidRPr="000D1881">
        <w:rPr>
          <w:rFonts w:ascii="Times New Roman" w:hAnsi="Times New Roman" w:cs="Times New Roman"/>
          <w:color w:val="000000"/>
          <w:sz w:val="24"/>
          <w:szCs w:val="24"/>
        </w:rPr>
        <w:t>Глава 3.</w:t>
      </w:r>
      <w:r w:rsidRPr="000D1881">
        <w:rPr>
          <w:rFonts w:ascii="Times New Roman" w:hAnsi="Times New Roman" w:cs="Times New Roman"/>
          <w:color w:val="000000"/>
        </w:rPr>
        <w:t xml:space="preserve"> ЦЕЛИ, УСЛОВИЯ И ПОРЯДОК ПРЕДОСТАВЛЕНИЯ СУБСИДИИ ПЕРЕВОЗЧИКАМ</w:t>
      </w:r>
    </w:p>
    <w:p w:rsidR="00AA745B" w:rsidRPr="000D1881" w:rsidRDefault="00AA745B" w:rsidP="00AA745B">
      <w:pPr>
        <w:pStyle w:val="ConsPlusNormal"/>
        <w:ind w:firstLine="709"/>
        <w:jc w:val="both"/>
        <w:rPr>
          <w:rFonts w:ascii="Times New Roman" w:hAnsi="Times New Roman" w:cs="Times New Roman"/>
          <w:color w:val="000000"/>
        </w:rPr>
      </w:pP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 xml:space="preserve">3.1. Основанием для предоставления субсидии перевозчику является соответствующее </w:t>
      </w:r>
      <w:hyperlink w:anchor="P264" w:history="1">
        <w:r w:rsidRPr="00F55588">
          <w:rPr>
            <w:rFonts w:ascii="Times New Roman" w:hAnsi="Times New Roman" w:cs="Times New Roman"/>
            <w:color w:val="000000"/>
            <w:sz w:val="24"/>
            <w:szCs w:val="24"/>
          </w:rPr>
          <w:t>соглашение</w:t>
        </w:r>
      </w:hyperlink>
      <w:r w:rsidRPr="00F55588">
        <w:rPr>
          <w:rFonts w:ascii="Times New Roman" w:hAnsi="Times New Roman" w:cs="Times New Roman"/>
          <w:color w:val="000000"/>
          <w:sz w:val="24"/>
          <w:szCs w:val="24"/>
        </w:rPr>
        <w:t xml:space="preserve"> (приложение 3 к настоящему Порядку) о предоставлении субсидии в целях возмещения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 и оказанием услуги по пассажирским перевозкам общественным транспортом (кроме легкового такси) по действующему муниципальному маршруту регулярных пер</w:t>
      </w:r>
      <w:r w:rsidR="000D1881">
        <w:rPr>
          <w:rFonts w:ascii="Times New Roman" w:hAnsi="Times New Roman" w:cs="Times New Roman"/>
          <w:color w:val="000000"/>
          <w:sz w:val="24"/>
          <w:szCs w:val="24"/>
        </w:rPr>
        <w:t>евозок в Первомайском  районе</w:t>
      </w:r>
      <w:r w:rsidRPr="00F55588">
        <w:rPr>
          <w:rFonts w:ascii="Times New Roman" w:hAnsi="Times New Roman" w:cs="Times New Roman"/>
          <w:color w:val="000000"/>
          <w:sz w:val="24"/>
          <w:szCs w:val="24"/>
        </w:rPr>
        <w:t xml:space="preserve"> Алтайского края (далее - Соглашение).</w:t>
      </w:r>
    </w:p>
    <w:p w:rsidR="00AA745B" w:rsidRPr="00F55588" w:rsidRDefault="00AA745B" w:rsidP="00AA745B">
      <w:pPr>
        <w:pStyle w:val="ConsPlusNormal"/>
        <w:ind w:firstLine="709"/>
        <w:jc w:val="both"/>
        <w:rPr>
          <w:rFonts w:ascii="Times New Roman" w:hAnsi="Times New Roman" w:cs="Times New Roman"/>
          <w:color w:val="000000"/>
          <w:sz w:val="24"/>
          <w:szCs w:val="24"/>
        </w:rPr>
      </w:pPr>
      <w:bookmarkStart w:id="2" w:name="P90"/>
      <w:bookmarkEnd w:id="2"/>
      <w:r w:rsidRPr="00F55588">
        <w:rPr>
          <w:rFonts w:ascii="Times New Roman" w:hAnsi="Times New Roman" w:cs="Times New Roman"/>
          <w:color w:val="000000"/>
          <w:sz w:val="24"/>
          <w:szCs w:val="24"/>
        </w:rPr>
        <w:t>3.2. Соглашение заключается при предоставлении перевозчиком уполномоченному органу следующих документов:</w:t>
      </w: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3.2.1. Для юридического лица - выписка из Единого государственного реестра юридических лиц, выданная не ранее чем за 30 дней до дня подачи документов.</w:t>
      </w: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lastRenderedPageBreak/>
        <w:t xml:space="preserve">3.2.2. Для индивидуального предпринимателя - выписка из единого государственного реестра индивидуальных предпринимателей, выданная не ранее чем за 30 дней до дня подачи документов.  </w:t>
      </w: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3.2.3. Для юридического лица - заверенные в установленном порядке копии учредительных документов, изменений и дополнений в учредительные документы (устав, свидетельство о государственной регистрации юридического лица, свидетельство о постановке на учет в налоговом органе).</w:t>
      </w: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3.2.4. Для индивидуального предпринимателя - заверенные в установленном порядке копии свидетельства о государственной регистрации физического лица в качестве индивидуального предпринимателя; свидетельства о постановке на учет в налоговом органе.</w:t>
      </w: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 xml:space="preserve">3.2.5. Лицензию на осуществление деятельности по перевозке пассажиров автомобильным транспортом общего пользования (кроме такси) на территории </w:t>
      </w:r>
      <w:r w:rsidR="000D1881">
        <w:rPr>
          <w:rFonts w:ascii="Times New Roman" w:hAnsi="Times New Roman" w:cs="Times New Roman"/>
          <w:color w:val="000000"/>
          <w:sz w:val="24"/>
          <w:szCs w:val="24"/>
        </w:rPr>
        <w:t xml:space="preserve"> Первомайского </w:t>
      </w:r>
      <w:r w:rsidRPr="00F55588">
        <w:rPr>
          <w:rFonts w:ascii="Times New Roman" w:hAnsi="Times New Roman" w:cs="Times New Roman"/>
          <w:color w:val="000000"/>
          <w:sz w:val="24"/>
          <w:szCs w:val="24"/>
        </w:rPr>
        <w:t>района.</w:t>
      </w: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3.2.6. Выписку об отсутствии в Едином государственном реестре юридических лиц как организация, в отношении которой объявлена процедура ликвидации или банкротства, либо Едином государственном реестре индивидуальных предпринимателей как физическое лицо, прекратившее свою деятельность в качестве индивидуального предпринимателя.</w:t>
      </w: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3.2.7. Копию утвержденного и согласованного паспорта маршрута.</w:t>
      </w: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Обязательным условием предоставления субсидий, включаемым в соглашения, является согласие их получателей на осуществление главным распорядителем бюджетных средств, предоставившим субсидии, и органами муниципального финансового контроля проверок соблюдения получат</w:t>
      </w:r>
      <w:r w:rsidR="00C67FA2">
        <w:rPr>
          <w:rFonts w:ascii="Times New Roman" w:hAnsi="Times New Roman" w:cs="Times New Roman"/>
          <w:color w:val="000000"/>
          <w:sz w:val="24"/>
          <w:szCs w:val="24"/>
        </w:rPr>
        <w:t xml:space="preserve">елями субсидий условий, целей, </w:t>
      </w:r>
      <w:r w:rsidRPr="00F55588">
        <w:rPr>
          <w:rFonts w:ascii="Times New Roman" w:hAnsi="Times New Roman" w:cs="Times New Roman"/>
          <w:color w:val="000000"/>
          <w:sz w:val="24"/>
          <w:szCs w:val="24"/>
        </w:rPr>
        <w:t>порядка</w:t>
      </w:r>
      <w:r w:rsidR="00C67FA2">
        <w:rPr>
          <w:rFonts w:ascii="Times New Roman" w:hAnsi="Times New Roman" w:cs="Times New Roman"/>
          <w:color w:val="000000"/>
          <w:sz w:val="24"/>
          <w:szCs w:val="24"/>
        </w:rPr>
        <w:t xml:space="preserve"> и перечисления </w:t>
      </w:r>
      <w:r w:rsidRPr="00F55588">
        <w:rPr>
          <w:rFonts w:ascii="Times New Roman" w:hAnsi="Times New Roman" w:cs="Times New Roman"/>
          <w:color w:val="000000"/>
          <w:sz w:val="24"/>
          <w:szCs w:val="24"/>
        </w:rPr>
        <w:t xml:space="preserve"> их предоставления.</w:t>
      </w:r>
    </w:p>
    <w:p w:rsidR="00C67FA2" w:rsidRDefault="00AA745B" w:rsidP="00C67FA2">
      <w:pPr>
        <w:pStyle w:val="ConsPlusNormal"/>
        <w:ind w:firstLine="709"/>
        <w:jc w:val="both"/>
        <w:rPr>
          <w:rFonts w:ascii="Times New Roman" w:hAnsi="Times New Roman" w:cs="Times New Roman"/>
          <w:sz w:val="24"/>
          <w:szCs w:val="24"/>
        </w:rPr>
      </w:pPr>
      <w:r w:rsidRPr="00F55588">
        <w:rPr>
          <w:rFonts w:ascii="Times New Roman" w:hAnsi="Times New Roman" w:cs="Times New Roman"/>
          <w:color w:val="000000"/>
          <w:sz w:val="24"/>
          <w:szCs w:val="24"/>
        </w:rPr>
        <w:t>3</w:t>
      </w:r>
      <w:r w:rsidRPr="00C67FA2">
        <w:rPr>
          <w:rFonts w:ascii="Times New Roman" w:hAnsi="Times New Roman" w:cs="Times New Roman"/>
          <w:color w:val="000000"/>
          <w:sz w:val="24"/>
          <w:szCs w:val="24"/>
        </w:rPr>
        <w:t>.3. Определение размера субсидии по проездным билетам</w:t>
      </w:r>
      <w:r w:rsidR="00C67FA2" w:rsidRPr="00C67FA2">
        <w:rPr>
          <w:rFonts w:ascii="Times New Roman" w:hAnsi="Times New Roman" w:cs="Times New Roman"/>
          <w:color w:val="000000"/>
          <w:sz w:val="24"/>
          <w:szCs w:val="24"/>
        </w:rPr>
        <w:t xml:space="preserve"> определяется в соответствии со ст. 4 </w:t>
      </w:r>
      <w:r w:rsidR="00C67FA2" w:rsidRPr="00C67FA2">
        <w:rPr>
          <w:rFonts w:ascii="Times New Roman" w:hAnsi="Times New Roman" w:cs="Times New Roman"/>
          <w:sz w:val="26"/>
          <w:szCs w:val="26"/>
        </w:rPr>
        <w:t xml:space="preserve">решения  Первомайского районного </w:t>
      </w:r>
      <w:r w:rsidR="0068711F">
        <w:rPr>
          <w:rFonts w:ascii="Times New Roman" w:hAnsi="Times New Roman" w:cs="Times New Roman"/>
          <w:sz w:val="24"/>
          <w:szCs w:val="24"/>
        </w:rPr>
        <w:t xml:space="preserve">Собрания депутатов от  27.08.2024  №  61 </w:t>
      </w:r>
      <w:r w:rsidR="00C67FA2" w:rsidRPr="00C67FA2">
        <w:rPr>
          <w:rFonts w:ascii="Times New Roman" w:hAnsi="Times New Roman" w:cs="Times New Roman"/>
          <w:sz w:val="24"/>
          <w:szCs w:val="24"/>
        </w:rPr>
        <w:t>«О Положении  о порядке предоставления бесплатного проезда детям из многодетных семей, обучающимся в общеобразовательных организациях Первомайского района Алтайского, автомобильным транспортом общего пользования (кроме легкового такси) по действующим муниципальным и межмуниципальным маршрутам регулярных перевозок в период с 1 сентября по 31 мая включительно».</w:t>
      </w:r>
    </w:p>
    <w:p w:rsidR="005F63FA" w:rsidRDefault="00C67FA2" w:rsidP="00AA745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w:t>
      </w:r>
      <w:r w:rsidR="005F63FA">
        <w:rPr>
          <w:rFonts w:ascii="Times New Roman" w:hAnsi="Times New Roman" w:cs="Times New Roman"/>
          <w:color w:val="000000"/>
          <w:sz w:val="24"/>
          <w:szCs w:val="24"/>
        </w:rPr>
        <w:t>Основаниями для отказа в предоставлении субсидии являются:</w:t>
      </w:r>
    </w:p>
    <w:p w:rsidR="005F63FA" w:rsidRDefault="005F63FA" w:rsidP="00AA745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3.4.1.Несоответствие перевозчика требованиям, установленным пунктом 3.2 настоящего Порядка.</w:t>
      </w:r>
    </w:p>
    <w:p w:rsidR="00AA745B" w:rsidRPr="00F55588" w:rsidRDefault="005F63FA" w:rsidP="00AA745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3.4.2.</w:t>
      </w:r>
      <w:r w:rsidR="00C67FA2">
        <w:rPr>
          <w:rFonts w:ascii="Times New Roman" w:hAnsi="Times New Roman" w:cs="Times New Roman"/>
          <w:color w:val="000000"/>
          <w:sz w:val="24"/>
          <w:szCs w:val="24"/>
        </w:rPr>
        <w:t xml:space="preserve"> Администрация Первомайского района </w:t>
      </w:r>
      <w:r w:rsidR="00AA745B" w:rsidRPr="00F55588">
        <w:rPr>
          <w:rFonts w:ascii="Times New Roman" w:hAnsi="Times New Roman" w:cs="Times New Roman"/>
          <w:color w:val="000000"/>
          <w:sz w:val="24"/>
          <w:szCs w:val="24"/>
        </w:rPr>
        <w:t>направляет перевозчику письменный отказ в предоставлении субсидии и письменное требование о возврате полученной субсидии (части субсидии) заказным письмом с уведомлением в случае, если субсидия перевозчику фактически перечислена.</w:t>
      </w:r>
    </w:p>
    <w:p w:rsidR="00AA745B" w:rsidRPr="00F55588" w:rsidRDefault="00AA745B" w:rsidP="00AA745B">
      <w:pPr>
        <w:pStyle w:val="ConsPlusNormal"/>
        <w:ind w:firstLine="709"/>
        <w:jc w:val="both"/>
        <w:rPr>
          <w:rFonts w:ascii="Times New Roman" w:hAnsi="Times New Roman" w:cs="Times New Roman"/>
          <w:color w:val="000000"/>
        </w:rPr>
      </w:pPr>
    </w:p>
    <w:p w:rsidR="00AA745B" w:rsidRPr="00896A7A" w:rsidRDefault="00AA745B" w:rsidP="00AA745B">
      <w:pPr>
        <w:pStyle w:val="ConsPlusNormal"/>
        <w:jc w:val="center"/>
        <w:outlineLvl w:val="1"/>
        <w:rPr>
          <w:rFonts w:ascii="Times New Roman" w:hAnsi="Times New Roman" w:cs="Times New Roman"/>
          <w:color w:val="000000"/>
        </w:rPr>
      </w:pPr>
      <w:r w:rsidRPr="00896A7A">
        <w:rPr>
          <w:rFonts w:ascii="Times New Roman" w:hAnsi="Times New Roman" w:cs="Times New Roman"/>
          <w:color w:val="000000"/>
          <w:sz w:val="24"/>
          <w:szCs w:val="24"/>
        </w:rPr>
        <w:t>Глава 4.</w:t>
      </w:r>
      <w:r w:rsidRPr="00896A7A">
        <w:rPr>
          <w:rFonts w:ascii="Times New Roman" w:hAnsi="Times New Roman" w:cs="Times New Roman"/>
          <w:color w:val="000000"/>
        </w:rPr>
        <w:t xml:space="preserve"> КОНТРОЛЬ ЗА СОБЛЮДЕНИЕМ ЦЕЛЕЙ, УСЛОВИЙ И ПОРЯДКА</w:t>
      </w:r>
    </w:p>
    <w:p w:rsidR="00AA745B" w:rsidRPr="00896A7A" w:rsidRDefault="00AA745B" w:rsidP="00AA745B">
      <w:pPr>
        <w:pStyle w:val="ConsPlusNormal"/>
        <w:jc w:val="center"/>
        <w:rPr>
          <w:rFonts w:ascii="Times New Roman" w:hAnsi="Times New Roman" w:cs="Times New Roman"/>
          <w:color w:val="000000"/>
        </w:rPr>
      </w:pPr>
      <w:r w:rsidRPr="00896A7A">
        <w:rPr>
          <w:rFonts w:ascii="Times New Roman" w:hAnsi="Times New Roman" w:cs="Times New Roman"/>
          <w:color w:val="000000"/>
        </w:rPr>
        <w:t>ПРЕДОСТАВЛЕНИЯ СУБСИДИИ, ПОРЯДОК ВОЗВРАТА СУБСИДИИ</w:t>
      </w:r>
    </w:p>
    <w:p w:rsidR="00AA745B" w:rsidRPr="00896A7A" w:rsidRDefault="00AA745B" w:rsidP="00AA745B">
      <w:pPr>
        <w:pStyle w:val="ConsPlusNormal"/>
        <w:ind w:firstLine="709"/>
        <w:jc w:val="both"/>
        <w:rPr>
          <w:rFonts w:ascii="Times New Roman" w:hAnsi="Times New Roman" w:cs="Times New Roman"/>
          <w:color w:val="000000"/>
        </w:rPr>
      </w:pP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 xml:space="preserve">4.1. Обязанность по возврату субсидии (части субсидии) в бюджет муниципального образования </w:t>
      </w:r>
      <w:r w:rsidR="00491BE6">
        <w:rPr>
          <w:rFonts w:ascii="Times New Roman" w:hAnsi="Times New Roman" w:cs="Times New Roman"/>
          <w:color w:val="000000"/>
          <w:sz w:val="24"/>
          <w:szCs w:val="24"/>
        </w:rPr>
        <w:t xml:space="preserve">Первомайский </w:t>
      </w:r>
      <w:r w:rsidRPr="00F55588">
        <w:rPr>
          <w:rFonts w:ascii="Times New Roman" w:hAnsi="Times New Roman" w:cs="Times New Roman"/>
          <w:color w:val="000000"/>
          <w:sz w:val="24"/>
          <w:szCs w:val="24"/>
        </w:rPr>
        <w:t xml:space="preserve"> район Алтайского края возникает в случае нарушения перевозчиком, которому субсидия фактически перечислена (далее - получатель субсидии), условий, целей или порядка, установленных при их предоставлении, а именно:</w:t>
      </w: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4.1.1. Нарушение получателем субсидии целей, условий и порядка предоставления субсидии, предусмотренных настоящим Порядком и Соглашением.</w:t>
      </w: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4.1.2. Установление факта недостоверности представленных получателем субсидии документов.</w:t>
      </w: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 xml:space="preserve">4.2. В случае выявления нарушения получателем субсидии целей, условий и порядка предоставления субсидий, установленных настоящим Порядком и Соглашением, </w:t>
      </w:r>
      <w:r w:rsidR="00E321E9">
        <w:rPr>
          <w:rFonts w:ascii="Times New Roman" w:hAnsi="Times New Roman" w:cs="Times New Roman"/>
          <w:color w:val="000000"/>
          <w:sz w:val="24"/>
          <w:szCs w:val="24"/>
        </w:rPr>
        <w:t>а</w:t>
      </w:r>
      <w:r w:rsidRPr="00F55588">
        <w:rPr>
          <w:rFonts w:ascii="Times New Roman" w:hAnsi="Times New Roman" w:cs="Times New Roman"/>
          <w:color w:val="000000"/>
          <w:sz w:val="24"/>
          <w:szCs w:val="24"/>
        </w:rPr>
        <w:t>дминистрация</w:t>
      </w:r>
      <w:r w:rsidR="005C099A">
        <w:rPr>
          <w:rFonts w:ascii="Times New Roman" w:hAnsi="Times New Roman" w:cs="Times New Roman"/>
          <w:color w:val="000000"/>
          <w:sz w:val="24"/>
          <w:szCs w:val="24"/>
        </w:rPr>
        <w:t xml:space="preserve"> Первомайского </w:t>
      </w:r>
      <w:r w:rsidR="00E321E9">
        <w:rPr>
          <w:rFonts w:ascii="Times New Roman" w:hAnsi="Times New Roman" w:cs="Times New Roman"/>
          <w:color w:val="000000"/>
          <w:sz w:val="24"/>
          <w:szCs w:val="24"/>
        </w:rPr>
        <w:t xml:space="preserve"> </w:t>
      </w:r>
      <w:r w:rsidRPr="00F55588">
        <w:rPr>
          <w:rFonts w:ascii="Times New Roman" w:hAnsi="Times New Roman" w:cs="Times New Roman"/>
          <w:color w:val="000000"/>
          <w:sz w:val="24"/>
          <w:szCs w:val="24"/>
        </w:rPr>
        <w:t xml:space="preserve">района Алтайского края в течение 20 рабочих дней со дня выявления нарушения </w:t>
      </w:r>
      <w:r w:rsidRPr="00F55588">
        <w:rPr>
          <w:rFonts w:ascii="Times New Roman" w:hAnsi="Times New Roman" w:cs="Times New Roman"/>
          <w:color w:val="000000"/>
          <w:sz w:val="24"/>
          <w:szCs w:val="24"/>
        </w:rPr>
        <w:lastRenderedPageBreak/>
        <w:t>направляет получателю субсидии письменное требование о возврате полученной субсидии (части субсидии) (далее - требование).</w:t>
      </w:r>
    </w:p>
    <w:p w:rsidR="00AA745B" w:rsidRPr="00F55588" w:rsidRDefault="00AA745B" w:rsidP="00AA745B">
      <w:pPr>
        <w:pStyle w:val="ConsPlusNormal"/>
        <w:ind w:firstLine="709"/>
        <w:jc w:val="both"/>
        <w:rPr>
          <w:rFonts w:ascii="Times New Roman" w:hAnsi="Times New Roman" w:cs="Times New Roman"/>
          <w:color w:val="000000"/>
          <w:sz w:val="24"/>
          <w:szCs w:val="24"/>
        </w:rPr>
      </w:pPr>
      <w:r w:rsidRPr="00F55588">
        <w:rPr>
          <w:rFonts w:ascii="Times New Roman" w:hAnsi="Times New Roman" w:cs="Times New Roman"/>
          <w:color w:val="000000"/>
          <w:sz w:val="24"/>
          <w:szCs w:val="24"/>
        </w:rPr>
        <w:t xml:space="preserve">4.3. Получатель субсидии обязан в течение 20 рабочих дней со дня получения требования вернуть предоставленную субсидию (часть субсидии) путем перечисления суммы денежных средств, указанной в требовании, в бюджет муниципального образования </w:t>
      </w:r>
      <w:r w:rsidR="00E321E9">
        <w:rPr>
          <w:rFonts w:ascii="Times New Roman" w:hAnsi="Times New Roman" w:cs="Times New Roman"/>
          <w:color w:val="000000"/>
          <w:sz w:val="24"/>
          <w:szCs w:val="24"/>
        </w:rPr>
        <w:t xml:space="preserve">Первомайский </w:t>
      </w:r>
      <w:r w:rsidRPr="00F55588">
        <w:rPr>
          <w:rFonts w:ascii="Times New Roman" w:hAnsi="Times New Roman" w:cs="Times New Roman"/>
          <w:color w:val="000000"/>
          <w:sz w:val="24"/>
          <w:szCs w:val="24"/>
        </w:rPr>
        <w:t xml:space="preserve"> район Алтайского края.</w:t>
      </w:r>
    </w:p>
    <w:p w:rsidR="00AA745B" w:rsidRPr="00F55588" w:rsidRDefault="00AA745B" w:rsidP="00AA745B">
      <w:pPr>
        <w:pStyle w:val="ConsPlusNormal"/>
        <w:ind w:firstLine="709"/>
        <w:jc w:val="both"/>
        <w:rPr>
          <w:rFonts w:ascii="Times New Roman" w:hAnsi="Times New Roman" w:cs="Times New Roman"/>
          <w:color w:val="000000"/>
          <w:sz w:val="24"/>
          <w:szCs w:val="24"/>
        </w:rPr>
      </w:pPr>
    </w:p>
    <w:p w:rsidR="00AA745B" w:rsidRDefault="00AA745B"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Default="00640087" w:rsidP="00AA745B">
      <w:pPr>
        <w:pStyle w:val="ConsPlusNormal"/>
        <w:jc w:val="both"/>
        <w:rPr>
          <w:rFonts w:ascii="Times New Roman" w:hAnsi="Times New Roman" w:cs="Times New Roman"/>
          <w:color w:val="000000"/>
        </w:rPr>
      </w:pPr>
    </w:p>
    <w:p w:rsidR="00640087" w:rsidRPr="00F55588" w:rsidRDefault="00640087" w:rsidP="00AA745B">
      <w:pPr>
        <w:pStyle w:val="ConsPlusNormal"/>
        <w:jc w:val="both"/>
        <w:rPr>
          <w:rFonts w:ascii="Times New Roman" w:hAnsi="Times New Roman" w:cs="Times New Roman"/>
          <w:color w:val="000000"/>
        </w:rPr>
        <w:sectPr w:rsidR="00640087" w:rsidRPr="00F55588" w:rsidSect="00045AA9">
          <w:headerReference w:type="default" r:id="rId12"/>
          <w:pgSz w:w="11906" w:h="16838"/>
          <w:pgMar w:top="709" w:right="566" w:bottom="1134" w:left="1418" w:header="709" w:footer="709" w:gutter="0"/>
          <w:pgNumType w:start="3"/>
          <w:cols w:space="708"/>
          <w:docGrid w:linePitch="360"/>
        </w:sectPr>
      </w:pPr>
    </w:p>
    <w:p w:rsidR="00AA745B" w:rsidRPr="00F55588" w:rsidRDefault="0068711F" w:rsidP="0068711F">
      <w:pPr>
        <w:pStyle w:val="ConsPlusNormal"/>
        <w:outlineLvl w:val="1"/>
        <w:rPr>
          <w:rFonts w:ascii="Times New Roman" w:hAnsi="Times New Roman" w:cs="Times New Roman"/>
          <w:color w:val="000000"/>
        </w:rPr>
      </w:pPr>
      <w:r>
        <w:rPr>
          <w:rFonts w:ascii="Times New Roman" w:hAnsi="Times New Roman" w:cs="Times New Roman"/>
          <w:color w:val="000000"/>
        </w:rPr>
        <w:lastRenderedPageBreak/>
        <w:t xml:space="preserve">                                                                                                </w:t>
      </w:r>
      <w:r w:rsidR="00640087">
        <w:rPr>
          <w:rFonts w:ascii="Times New Roman" w:hAnsi="Times New Roman" w:cs="Times New Roman"/>
          <w:color w:val="000000"/>
        </w:rPr>
        <w:t xml:space="preserve">Приложение </w:t>
      </w:r>
    </w:p>
    <w:p w:rsidR="00AA745B" w:rsidRPr="00F55588" w:rsidRDefault="00AA745B" w:rsidP="00AA745B">
      <w:pPr>
        <w:spacing w:after="1"/>
        <w:ind w:left="5387"/>
        <w:jc w:val="both"/>
        <w:rPr>
          <w:color w:val="000000"/>
        </w:rPr>
      </w:pPr>
      <w:r w:rsidRPr="00F55588">
        <w:rPr>
          <w:color w:val="000000"/>
        </w:rPr>
        <w:t>к Порядку предоставления субсидии юридическим лицам, индивидуальным предпринимателям, осуществляющим перевозку пассажиров автомобильным транспортом общего пользования (кроме легкового такси) по действующему муниципальному маршруту регулярных пер</w:t>
      </w:r>
      <w:r w:rsidR="00961FB8">
        <w:rPr>
          <w:color w:val="000000"/>
        </w:rPr>
        <w:t xml:space="preserve">евозок в  Первомайском районе </w:t>
      </w:r>
      <w:r w:rsidRPr="00F55588">
        <w:rPr>
          <w:color w:val="000000"/>
        </w:rPr>
        <w:t>Алтайского края в целях компенсации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w:t>
      </w:r>
    </w:p>
    <w:p w:rsidR="00AA745B" w:rsidRPr="00F55588" w:rsidRDefault="00AA745B" w:rsidP="00AA745B">
      <w:pPr>
        <w:pStyle w:val="ConsPlusNormal"/>
        <w:jc w:val="both"/>
        <w:rPr>
          <w:rFonts w:ascii="Times New Roman" w:hAnsi="Times New Roman" w:cs="Times New Roman"/>
          <w:color w:val="000000"/>
        </w:rPr>
      </w:pPr>
    </w:p>
    <w:p w:rsidR="00AA745B" w:rsidRPr="00F55588" w:rsidRDefault="00AA745B" w:rsidP="00AA745B">
      <w:pPr>
        <w:pStyle w:val="ConsPlusNormal"/>
        <w:jc w:val="both"/>
        <w:rPr>
          <w:rFonts w:ascii="Times New Roman" w:hAnsi="Times New Roman" w:cs="Times New Roman"/>
          <w:color w:val="000000"/>
        </w:rPr>
      </w:pPr>
    </w:p>
    <w:p w:rsidR="00AA745B" w:rsidRPr="00F55588" w:rsidRDefault="00AA745B" w:rsidP="00AA745B">
      <w:pPr>
        <w:pStyle w:val="1"/>
        <w:spacing w:before="108" w:after="108" w:line="283" w:lineRule="exact"/>
        <w:jc w:val="center"/>
        <w:rPr>
          <w:rFonts w:eastAsia="Liberation Sans"/>
          <w:color w:val="000000"/>
          <w:sz w:val="24"/>
          <w:szCs w:val="24"/>
        </w:rPr>
      </w:pPr>
      <w:bookmarkStart w:id="3" w:name="P264"/>
      <w:bookmarkEnd w:id="3"/>
      <w:r w:rsidRPr="00F55588">
        <w:rPr>
          <w:rFonts w:eastAsia="Liberation Sans"/>
          <w:b/>
          <w:color w:val="000000"/>
          <w:sz w:val="24"/>
          <w:szCs w:val="24"/>
        </w:rPr>
        <w:t>СОГЛАШЕНИЕ</w:t>
      </w:r>
      <w:r w:rsidRPr="00F55588">
        <w:rPr>
          <w:rFonts w:eastAsia="Liberation Sans"/>
          <w:b/>
          <w:color w:val="000000"/>
          <w:sz w:val="24"/>
          <w:szCs w:val="24"/>
        </w:rPr>
        <w:br/>
      </w:r>
      <w:r w:rsidRPr="00F55588">
        <w:rPr>
          <w:rFonts w:eastAsia="Liberation Sans"/>
          <w:color w:val="000000"/>
          <w:sz w:val="24"/>
          <w:szCs w:val="24"/>
        </w:rPr>
        <w:t xml:space="preserve">о предоставлении субсидий юридическим лицам, индивидуальным предпринимателям, осуществляющим перевозку пассажиров автомобильным транспортом общего пользования (кроме легкового такси) по действующему муниципальному маршруту регулярных перевозок </w:t>
      </w:r>
      <w:r w:rsidR="00961FB8">
        <w:rPr>
          <w:rFonts w:eastAsia="Liberation Sans"/>
          <w:color w:val="000000"/>
          <w:sz w:val="24"/>
          <w:szCs w:val="24"/>
        </w:rPr>
        <w:t xml:space="preserve">в  Первомайском  районе </w:t>
      </w:r>
      <w:r w:rsidRPr="00F55588">
        <w:rPr>
          <w:rFonts w:eastAsia="Liberation Sans"/>
          <w:color w:val="000000"/>
          <w:sz w:val="24"/>
          <w:szCs w:val="24"/>
        </w:rPr>
        <w:t xml:space="preserve"> Алтайского края, в период с 1 сентября по 31 мая включительно, о согласовании размера компенсации из бюджета муниципального образования </w:t>
      </w:r>
      <w:r w:rsidR="00961FB8">
        <w:rPr>
          <w:rFonts w:eastAsia="Liberation Sans"/>
          <w:color w:val="000000"/>
          <w:sz w:val="24"/>
          <w:szCs w:val="24"/>
        </w:rPr>
        <w:t xml:space="preserve">Первомайский </w:t>
      </w:r>
      <w:r w:rsidRPr="00F55588">
        <w:rPr>
          <w:rFonts w:eastAsia="Liberation Sans"/>
          <w:color w:val="000000"/>
          <w:sz w:val="24"/>
          <w:szCs w:val="24"/>
        </w:rPr>
        <w:t xml:space="preserve"> район Алтайского края недополученных доходов, связанных с предоставлением права бесплатного проезда обучающимся общеобразовательных организаций из многодетных семей </w:t>
      </w:r>
    </w:p>
    <w:p w:rsidR="00AA745B" w:rsidRDefault="00AA745B" w:rsidP="00AA745B">
      <w:pPr>
        <w:pStyle w:val="1"/>
        <w:spacing w:before="108" w:after="108" w:line="283" w:lineRule="exact"/>
        <w:jc w:val="center"/>
        <w:rPr>
          <w:rFonts w:ascii="PT Astra Serif" w:hAnsi="PT Astra Serif" w:cs="PT Astra Serif"/>
        </w:rPr>
      </w:pPr>
      <w:r>
        <w:rPr>
          <w:rFonts w:ascii="PT Astra Serif" w:eastAsia="Liberation Sans" w:hAnsi="PT Astra Serif" w:cs="PT Astra Serif"/>
          <w:color w:val="000000"/>
          <w:sz w:val="24"/>
        </w:rPr>
        <w:t>(место заключения соглашения)</w:t>
      </w:r>
    </w:p>
    <w:tbl>
      <w:tblPr>
        <w:tblW w:w="0" w:type="auto"/>
        <w:tblLook w:val="04A0" w:firstRow="1" w:lastRow="0" w:firstColumn="1" w:lastColumn="0" w:noHBand="0" w:noVBand="1"/>
      </w:tblPr>
      <w:tblGrid>
        <w:gridCol w:w="6285"/>
        <w:gridCol w:w="3069"/>
      </w:tblGrid>
      <w:tr w:rsidR="00AA745B" w:rsidRPr="00F55588" w:rsidTr="0088603E">
        <w:tc>
          <w:tcPr>
            <w:tcW w:w="6285" w:type="dxa"/>
            <w:tcBorders>
              <w:top w:val="nil"/>
              <w:left w:val="nil"/>
              <w:bottom w:val="nil"/>
              <w:right w:val="nil"/>
            </w:tcBorders>
            <w:shd w:val="clear" w:color="auto" w:fill="auto"/>
            <w:tcMar>
              <w:top w:w="0" w:type="dxa"/>
              <w:left w:w="0" w:type="dxa"/>
              <w:bottom w:w="0" w:type="dxa"/>
              <w:right w:w="0" w:type="dxa"/>
            </w:tcMar>
            <w:hideMark/>
          </w:tcPr>
          <w:p w:rsidR="00AA745B" w:rsidRPr="00F55588" w:rsidRDefault="00AA745B" w:rsidP="0088603E">
            <w:pPr>
              <w:spacing w:before="240" w:after="142" w:line="276" w:lineRule="atLeast"/>
              <w:rPr>
                <w:rFonts w:ascii="PT Astra Serif" w:hAnsi="PT Astra Serif" w:cs="PT Astra Serif"/>
              </w:rPr>
            </w:pPr>
            <w:r w:rsidRPr="00F55588">
              <w:rPr>
                <w:rFonts w:ascii="PT Astra Serif" w:hAnsi="PT Astra Serif" w:cs="PT Astra Serif"/>
                <w:color w:val="000000"/>
                <w:sz w:val="24"/>
              </w:rPr>
              <w:t xml:space="preserve"> «___» _________ 202___ г.</w:t>
            </w:r>
            <w:r w:rsidRPr="00F55588">
              <w:rPr>
                <w:rFonts w:ascii="PT Astra Serif" w:hAnsi="PT Astra Serif" w:cs="PT Astra Serif"/>
                <w:color w:val="000000"/>
                <w:sz w:val="24"/>
              </w:rPr>
              <w:br/>
              <w:t xml:space="preserve"> (дата заключения соглашения)</w:t>
            </w:r>
          </w:p>
        </w:tc>
        <w:tc>
          <w:tcPr>
            <w:tcW w:w="3069" w:type="dxa"/>
            <w:tcBorders>
              <w:top w:val="nil"/>
              <w:left w:val="nil"/>
              <w:bottom w:val="nil"/>
              <w:right w:val="nil"/>
            </w:tcBorders>
            <w:shd w:val="clear" w:color="auto" w:fill="auto"/>
            <w:tcMar>
              <w:top w:w="0" w:type="dxa"/>
              <w:left w:w="0" w:type="dxa"/>
              <w:bottom w:w="0" w:type="dxa"/>
              <w:right w:w="0" w:type="dxa"/>
            </w:tcMar>
            <w:hideMark/>
          </w:tcPr>
          <w:p w:rsidR="00AA745B" w:rsidRPr="00F55588" w:rsidRDefault="00AA745B" w:rsidP="0088603E">
            <w:pPr>
              <w:spacing w:before="240" w:after="142" w:line="276" w:lineRule="atLeast"/>
              <w:jc w:val="center"/>
              <w:rPr>
                <w:rFonts w:ascii="PT Astra Serif" w:hAnsi="PT Astra Serif" w:cs="PT Astra Serif"/>
              </w:rPr>
            </w:pPr>
            <w:r w:rsidRPr="00F55588">
              <w:rPr>
                <w:rFonts w:ascii="PT Astra Serif" w:hAnsi="PT Astra Serif" w:cs="PT Astra Serif"/>
                <w:color w:val="000000"/>
                <w:sz w:val="24"/>
              </w:rPr>
              <w:t xml:space="preserve"> N ________</w:t>
            </w:r>
            <w:r w:rsidRPr="00F55588">
              <w:rPr>
                <w:rFonts w:ascii="PT Astra Serif" w:hAnsi="PT Astra Serif" w:cs="PT Astra Serif"/>
                <w:color w:val="000000"/>
                <w:sz w:val="24"/>
              </w:rPr>
              <w:br/>
              <w:t xml:space="preserve"> (номер соглашения)</w:t>
            </w:r>
          </w:p>
        </w:tc>
      </w:tr>
    </w:tbl>
    <w:p w:rsidR="00AA745B" w:rsidRDefault="00AA745B" w:rsidP="00AA745B">
      <w:pPr>
        <w:spacing w:before="240" w:line="57" w:lineRule="atLeast"/>
        <w:ind w:firstLine="720"/>
        <w:jc w:val="both"/>
      </w:pPr>
    </w:p>
    <w:p w:rsidR="00AA745B" w:rsidRPr="002A4F44" w:rsidRDefault="00AA745B" w:rsidP="00AA745B">
      <w:pPr>
        <w:ind w:firstLine="709"/>
        <w:jc w:val="both"/>
        <w:rPr>
          <w:sz w:val="24"/>
          <w:szCs w:val="24"/>
        </w:rPr>
      </w:pPr>
      <w:r w:rsidRPr="00F55588">
        <w:rPr>
          <w:color w:val="000000"/>
          <w:sz w:val="24"/>
          <w:szCs w:val="24"/>
        </w:rPr>
        <w:t>Администрация</w:t>
      </w:r>
      <w:r w:rsidR="00961FB8">
        <w:rPr>
          <w:color w:val="000000"/>
          <w:sz w:val="24"/>
          <w:szCs w:val="24"/>
        </w:rPr>
        <w:t xml:space="preserve"> Первомайского </w:t>
      </w:r>
      <w:r w:rsidRPr="00F55588">
        <w:rPr>
          <w:color w:val="000000"/>
          <w:sz w:val="24"/>
          <w:szCs w:val="24"/>
        </w:rPr>
        <w:t xml:space="preserve"> района Алтайского края </w:t>
      </w:r>
      <w:r w:rsidRPr="002A4F44">
        <w:rPr>
          <w:rFonts w:eastAsia="Liberation Sans"/>
          <w:bCs/>
          <w:color w:val="000000"/>
          <w:sz w:val="24"/>
          <w:szCs w:val="24"/>
        </w:rPr>
        <w:t>в лице</w:t>
      </w:r>
      <w:r w:rsidRPr="002A4F44">
        <w:rPr>
          <w:rFonts w:eastAsia="Liberation Sans"/>
          <w:color w:val="000000"/>
          <w:sz w:val="24"/>
          <w:szCs w:val="24"/>
        </w:rPr>
        <w:t xml:space="preserve"> главы </w:t>
      </w:r>
      <w:r w:rsidR="004F0D72">
        <w:rPr>
          <w:rFonts w:eastAsia="Liberation Sans"/>
          <w:color w:val="000000"/>
          <w:sz w:val="24"/>
          <w:szCs w:val="24"/>
        </w:rPr>
        <w:t>района Фроловой Юлии Аркадьевны</w:t>
      </w:r>
      <w:r w:rsidRPr="002A4F44">
        <w:rPr>
          <w:rFonts w:eastAsia="Liberation Sans"/>
          <w:color w:val="000000"/>
          <w:sz w:val="24"/>
          <w:szCs w:val="24"/>
        </w:rPr>
        <w:t xml:space="preserve">, действующего на основании </w:t>
      </w:r>
      <w:r>
        <w:rPr>
          <w:rFonts w:eastAsia="Liberation Sans"/>
          <w:color w:val="000000"/>
          <w:sz w:val="24"/>
          <w:szCs w:val="24"/>
        </w:rPr>
        <w:t>Устава мун</w:t>
      </w:r>
      <w:r w:rsidR="00961FB8">
        <w:rPr>
          <w:rFonts w:eastAsia="Liberation Sans"/>
          <w:color w:val="000000"/>
          <w:sz w:val="24"/>
          <w:szCs w:val="24"/>
        </w:rPr>
        <w:t xml:space="preserve">иципального образования Первомайский </w:t>
      </w:r>
      <w:r>
        <w:rPr>
          <w:rFonts w:eastAsia="Liberation Sans"/>
          <w:color w:val="000000"/>
          <w:sz w:val="24"/>
          <w:szCs w:val="24"/>
        </w:rPr>
        <w:t xml:space="preserve"> район Алтайского края</w:t>
      </w:r>
      <w:r w:rsidRPr="002A4F44">
        <w:rPr>
          <w:rFonts w:eastAsia="Liberation Sans"/>
          <w:color w:val="000000"/>
          <w:sz w:val="24"/>
          <w:szCs w:val="24"/>
        </w:rPr>
        <w:t>, с одной стороны и ________________в лице ____</w:t>
      </w:r>
      <w:r w:rsidR="005F63FA">
        <w:rPr>
          <w:rFonts w:eastAsia="Liberation Sans"/>
          <w:color w:val="000000"/>
          <w:sz w:val="24"/>
          <w:szCs w:val="24"/>
        </w:rPr>
        <w:t>_____________________</w:t>
      </w:r>
      <w:r w:rsidRPr="002A4F44">
        <w:rPr>
          <w:rFonts w:eastAsia="Liberation Sans"/>
          <w:color w:val="000000"/>
          <w:sz w:val="24"/>
          <w:szCs w:val="24"/>
        </w:rPr>
        <w:t>, действующее на основании ______</w:t>
      </w:r>
      <w:r w:rsidR="005F63FA">
        <w:rPr>
          <w:rFonts w:eastAsia="Liberation Sans"/>
          <w:color w:val="000000"/>
          <w:sz w:val="24"/>
          <w:szCs w:val="24"/>
        </w:rPr>
        <w:t>__________</w:t>
      </w:r>
      <w:r w:rsidRPr="002A4F44">
        <w:rPr>
          <w:rFonts w:eastAsia="Liberation Sans"/>
          <w:color w:val="000000"/>
          <w:sz w:val="24"/>
          <w:szCs w:val="24"/>
        </w:rPr>
        <w:t xml:space="preserve">, именуемый (ое) в дальнейшем «Перевозчик», с другой стороны, далее именуемые </w:t>
      </w:r>
      <w:r>
        <w:rPr>
          <w:rFonts w:eastAsia="Liberation Sans"/>
          <w:color w:val="000000"/>
          <w:sz w:val="24"/>
          <w:szCs w:val="24"/>
        </w:rPr>
        <w:t>«</w:t>
      </w:r>
      <w:r w:rsidRPr="002A4F44">
        <w:rPr>
          <w:rFonts w:eastAsia="Liberation Sans"/>
          <w:color w:val="000000"/>
          <w:sz w:val="24"/>
          <w:szCs w:val="24"/>
        </w:rPr>
        <w:t>Стороны</w:t>
      </w:r>
      <w:r>
        <w:rPr>
          <w:rFonts w:eastAsia="Liberation Sans"/>
          <w:color w:val="000000"/>
          <w:sz w:val="24"/>
          <w:szCs w:val="24"/>
        </w:rPr>
        <w:t>»</w:t>
      </w:r>
      <w:r w:rsidRPr="002A4F44">
        <w:rPr>
          <w:rFonts w:eastAsia="Liberation Sans"/>
          <w:color w:val="000000"/>
          <w:sz w:val="24"/>
          <w:szCs w:val="24"/>
        </w:rPr>
        <w:t xml:space="preserve">, </w:t>
      </w:r>
      <w:r>
        <w:rPr>
          <w:rFonts w:eastAsia="Liberation Sans"/>
          <w:color w:val="000000"/>
          <w:sz w:val="24"/>
          <w:szCs w:val="24"/>
        </w:rPr>
        <w:t xml:space="preserve">в соответствии с </w:t>
      </w:r>
      <w:r w:rsidRPr="00A05ECA">
        <w:rPr>
          <w:rFonts w:eastAsia="Liberation Sans"/>
          <w:color w:val="000000"/>
          <w:sz w:val="24"/>
          <w:szCs w:val="24"/>
        </w:rPr>
        <w:t>Порядк</w:t>
      </w:r>
      <w:r>
        <w:rPr>
          <w:rFonts w:eastAsia="Liberation Sans"/>
          <w:color w:val="000000"/>
          <w:sz w:val="24"/>
          <w:szCs w:val="24"/>
        </w:rPr>
        <w:t>ом</w:t>
      </w:r>
      <w:r w:rsidRPr="00A05ECA">
        <w:rPr>
          <w:rFonts w:eastAsia="Liberation Sans"/>
          <w:color w:val="000000"/>
          <w:sz w:val="24"/>
          <w:szCs w:val="24"/>
        </w:rPr>
        <w:t xml:space="preserve"> предоставления субсидии юридическим лицам, индивидуальным предпринимателям, осуществляющим перевозку пассажиров автомобильным транспортом общего пользования (кроме легкового такси) </w:t>
      </w:r>
      <w:r w:rsidRPr="00247348">
        <w:rPr>
          <w:rFonts w:eastAsia="Liberation Sans"/>
          <w:color w:val="000000"/>
          <w:sz w:val="24"/>
          <w:szCs w:val="24"/>
        </w:rPr>
        <w:t>по действующему муниципальному маршруту</w:t>
      </w:r>
      <w:r w:rsidRPr="00A05ECA">
        <w:rPr>
          <w:rFonts w:eastAsia="Liberation Sans"/>
          <w:color w:val="000000"/>
          <w:sz w:val="24"/>
          <w:szCs w:val="24"/>
        </w:rPr>
        <w:t xml:space="preserve"> регулярных пер</w:t>
      </w:r>
      <w:r w:rsidR="00961FB8">
        <w:rPr>
          <w:rFonts w:eastAsia="Liberation Sans"/>
          <w:color w:val="000000"/>
          <w:sz w:val="24"/>
          <w:szCs w:val="24"/>
        </w:rPr>
        <w:t xml:space="preserve">евозок в Первомайском  районе </w:t>
      </w:r>
      <w:r w:rsidRPr="00A05ECA">
        <w:rPr>
          <w:rFonts w:eastAsia="Liberation Sans"/>
          <w:color w:val="000000"/>
          <w:sz w:val="24"/>
          <w:szCs w:val="24"/>
        </w:rPr>
        <w:t xml:space="preserve"> Алтайского края в целях компенсации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w:t>
      </w:r>
      <w:r w:rsidR="00961FB8">
        <w:rPr>
          <w:rFonts w:eastAsia="Liberation Sans"/>
          <w:color w:val="000000"/>
          <w:sz w:val="24"/>
          <w:szCs w:val="24"/>
        </w:rPr>
        <w:t xml:space="preserve">, утвержденным постановлением администрации Первомайского </w:t>
      </w:r>
      <w:r>
        <w:rPr>
          <w:rFonts w:eastAsia="Liberation Sans"/>
          <w:color w:val="000000"/>
          <w:sz w:val="24"/>
          <w:szCs w:val="24"/>
        </w:rPr>
        <w:t xml:space="preserve"> района от «__» _______ 2024 года № __ , муниципальным контрактом </w:t>
      </w:r>
      <w:r w:rsidRPr="009F185E">
        <w:rPr>
          <w:rFonts w:eastAsia="Liberation Sans"/>
          <w:color w:val="000000"/>
          <w:sz w:val="24"/>
          <w:szCs w:val="24"/>
        </w:rPr>
        <w:t>на выполнение работ, связанных с осуществлением регулярных</w:t>
      </w:r>
      <w:r>
        <w:rPr>
          <w:rFonts w:eastAsia="Liberation Sans"/>
          <w:color w:val="000000"/>
          <w:sz w:val="24"/>
          <w:szCs w:val="24"/>
        </w:rPr>
        <w:t xml:space="preserve"> </w:t>
      </w:r>
      <w:r w:rsidRPr="009F185E">
        <w:rPr>
          <w:rFonts w:eastAsia="Liberation Sans"/>
          <w:color w:val="000000"/>
          <w:sz w:val="24"/>
          <w:szCs w:val="24"/>
        </w:rPr>
        <w:t>перевозок пассажиров и багажа автомобильным транспортом</w:t>
      </w:r>
      <w:r>
        <w:rPr>
          <w:rFonts w:eastAsia="Liberation Sans"/>
          <w:color w:val="000000"/>
          <w:sz w:val="24"/>
          <w:szCs w:val="24"/>
        </w:rPr>
        <w:t xml:space="preserve"> </w:t>
      </w:r>
      <w:r w:rsidRPr="009F185E">
        <w:rPr>
          <w:rFonts w:eastAsia="Liberation Sans"/>
          <w:color w:val="000000"/>
          <w:sz w:val="24"/>
          <w:szCs w:val="24"/>
        </w:rPr>
        <w:t>по регулируемым тарифам</w:t>
      </w:r>
      <w:r>
        <w:rPr>
          <w:rFonts w:eastAsia="Liberation Sans"/>
          <w:color w:val="000000"/>
          <w:sz w:val="24"/>
          <w:szCs w:val="24"/>
        </w:rPr>
        <w:t xml:space="preserve"> от </w:t>
      </w:r>
      <w:r w:rsidRPr="009F185E">
        <w:rPr>
          <w:rFonts w:eastAsia="Liberation Sans"/>
          <w:color w:val="000000"/>
          <w:sz w:val="24"/>
          <w:szCs w:val="24"/>
        </w:rPr>
        <w:t>«__» _______ 2024 года № __</w:t>
      </w:r>
      <w:r>
        <w:rPr>
          <w:rFonts w:eastAsia="Liberation Sans"/>
          <w:color w:val="000000"/>
          <w:sz w:val="24"/>
          <w:szCs w:val="24"/>
        </w:rPr>
        <w:t xml:space="preserve">, </w:t>
      </w:r>
      <w:r w:rsidRPr="002A4F44">
        <w:rPr>
          <w:rFonts w:eastAsia="Liberation Sans"/>
          <w:color w:val="000000"/>
          <w:sz w:val="24"/>
          <w:szCs w:val="24"/>
        </w:rPr>
        <w:t>заключили настоящее Соглашение о нижеследующем.</w:t>
      </w:r>
    </w:p>
    <w:p w:rsidR="00AA745B" w:rsidRPr="002A4F44" w:rsidRDefault="00AA745B" w:rsidP="00AA745B">
      <w:pPr>
        <w:ind w:firstLine="720"/>
        <w:jc w:val="both"/>
        <w:rPr>
          <w:sz w:val="24"/>
          <w:szCs w:val="24"/>
        </w:rPr>
      </w:pPr>
    </w:p>
    <w:p w:rsidR="00AA745B" w:rsidRPr="002A4F44" w:rsidRDefault="00AA745B" w:rsidP="00AA745B">
      <w:pPr>
        <w:pStyle w:val="1"/>
        <w:jc w:val="center"/>
        <w:rPr>
          <w:sz w:val="24"/>
          <w:szCs w:val="24"/>
        </w:rPr>
      </w:pPr>
      <w:r w:rsidRPr="002A4F44">
        <w:rPr>
          <w:rFonts w:eastAsia="Liberation Sans"/>
          <w:b/>
          <w:color w:val="26282F"/>
          <w:sz w:val="24"/>
          <w:szCs w:val="24"/>
        </w:rPr>
        <w:lastRenderedPageBreak/>
        <w:t>I. Общие положения</w:t>
      </w:r>
    </w:p>
    <w:p w:rsidR="00AA745B" w:rsidRPr="002A4F44" w:rsidRDefault="00AA745B" w:rsidP="00AA745B">
      <w:pPr>
        <w:ind w:firstLine="709"/>
        <w:jc w:val="both"/>
        <w:rPr>
          <w:rFonts w:eastAsia="Liberation Sans"/>
          <w:color w:val="000000"/>
          <w:sz w:val="24"/>
          <w:szCs w:val="24"/>
        </w:rPr>
      </w:pPr>
      <w:r w:rsidRPr="002A4F44">
        <w:rPr>
          <w:rFonts w:eastAsia="Liberation Sans"/>
          <w:color w:val="000000"/>
          <w:sz w:val="24"/>
          <w:szCs w:val="24"/>
        </w:rPr>
        <w:t>1. Предметом настоящего Соглашения является предоставлени</w:t>
      </w:r>
      <w:r>
        <w:rPr>
          <w:rFonts w:eastAsia="Liberation Sans"/>
          <w:color w:val="000000"/>
          <w:sz w:val="24"/>
          <w:szCs w:val="24"/>
        </w:rPr>
        <w:t>е</w:t>
      </w:r>
      <w:r w:rsidRPr="002A4F44">
        <w:rPr>
          <w:rFonts w:eastAsia="Liberation Sans"/>
          <w:color w:val="000000"/>
          <w:sz w:val="24"/>
          <w:szCs w:val="24"/>
        </w:rPr>
        <w:t xml:space="preserve"> субсидий из бюджета </w:t>
      </w:r>
      <w:r>
        <w:rPr>
          <w:rFonts w:eastAsia="Liberation Sans"/>
          <w:color w:val="000000"/>
          <w:sz w:val="24"/>
          <w:szCs w:val="24"/>
        </w:rPr>
        <w:t xml:space="preserve">муниципального образования </w:t>
      </w:r>
      <w:r w:rsidR="00961FB8">
        <w:rPr>
          <w:rFonts w:eastAsia="Liberation Sans"/>
          <w:bCs/>
          <w:iCs/>
          <w:color w:val="000000"/>
          <w:sz w:val="24"/>
          <w:szCs w:val="24"/>
        </w:rPr>
        <w:t xml:space="preserve">Первомайский </w:t>
      </w:r>
      <w:r w:rsidRPr="002A4F44">
        <w:rPr>
          <w:rFonts w:eastAsia="Liberation Sans"/>
          <w:bCs/>
          <w:iCs/>
          <w:color w:val="000000"/>
          <w:sz w:val="24"/>
          <w:szCs w:val="24"/>
        </w:rPr>
        <w:t xml:space="preserve"> район Алтайского края</w:t>
      </w:r>
      <w:r w:rsidRPr="002A4F44">
        <w:rPr>
          <w:rFonts w:eastAsia="Liberation Sans"/>
          <w:color w:val="000000"/>
          <w:sz w:val="24"/>
          <w:szCs w:val="24"/>
        </w:rPr>
        <w:t xml:space="preserve"> в целях компенсации недополученных доходов, связанных с предоставлением Перевозчиком права бесплатного проезда </w:t>
      </w:r>
      <w:r w:rsidRPr="00F55588">
        <w:rPr>
          <w:color w:val="000000"/>
          <w:sz w:val="24"/>
          <w:szCs w:val="24"/>
        </w:rPr>
        <w:t xml:space="preserve">автомобильным транспортом общего пользования (кроме легкового такси) по действующему муниципальному маршруту регулярных перевозок </w:t>
      </w:r>
      <w:r w:rsidR="00961FB8">
        <w:rPr>
          <w:color w:val="000000"/>
          <w:sz w:val="24"/>
          <w:szCs w:val="24"/>
        </w:rPr>
        <w:t xml:space="preserve">в Первомайском  районе </w:t>
      </w:r>
      <w:r w:rsidRPr="00F55588">
        <w:rPr>
          <w:color w:val="000000"/>
          <w:sz w:val="24"/>
          <w:szCs w:val="24"/>
        </w:rPr>
        <w:t xml:space="preserve"> Алтайского края, в период с 1 сентября по 31 мая включительно</w:t>
      </w:r>
      <w:r w:rsidRPr="002A4F44">
        <w:rPr>
          <w:rFonts w:eastAsia="Liberation Sans"/>
          <w:color w:val="000000"/>
          <w:sz w:val="24"/>
          <w:szCs w:val="24"/>
        </w:rPr>
        <w:t xml:space="preserve"> </w:t>
      </w:r>
      <w:r w:rsidRPr="002A4F44">
        <w:rPr>
          <w:sz w:val="24"/>
          <w:szCs w:val="24"/>
        </w:rPr>
        <w:t>обучающимся общеобразовательных организаций из многодетных семей</w:t>
      </w:r>
      <w:r w:rsidRPr="002A4F44">
        <w:rPr>
          <w:rFonts w:eastAsia="Liberation Sans"/>
          <w:color w:val="000000"/>
          <w:sz w:val="24"/>
          <w:szCs w:val="24"/>
        </w:rPr>
        <w:t xml:space="preserve"> в соответствии с </w:t>
      </w:r>
      <w:r w:rsidRPr="00C97845">
        <w:rPr>
          <w:rFonts w:eastAsia="Liberation Sans"/>
          <w:bCs/>
          <w:iCs/>
          <w:color w:val="000000"/>
          <w:sz w:val="24"/>
          <w:szCs w:val="24"/>
        </w:rPr>
        <w:t xml:space="preserve">Порядком </w:t>
      </w:r>
      <w:r w:rsidRPr="00FB17C0">
        <w:rPr>
          <w:rFonts w:eastAsia="Liberation Sans"/>
          <w:bCs/>
          <w:iCs/>
          <w:color w:val="000000"/>
          <w:sz w:val="24"/>
          <w:szCs w:val="24"/>
        </w:rPr>
        <w:t xml:space="preserve">предоставления субсидии юридическим лицам, индивидуальным предпринимателям, осуществляющим перевозку пассажиров автомобильным транспортом общего пользования (кроме легкового такси) </w:t>
      </w:r>
      <w:r w:rsidRPr="00247348">
        <w:rPr>
          <w:rFonts w:eastAsia="Liberation Sans"/>
          <w:bCs/>
          <w:iCs/>
          <w:color w:val="000000"/>
          <w:sz w:val="24"/>
          <w:szCs w:val="24"/>
        </w:rPr>
        <w:t>по действующему муниципальному маршруту</w:t>
      </w:r>
      <w:r w:rsidRPr="00FB17C0">
        <w:rPr>
          <w:rFonts w:eastAsia="Liberation Sans"/>
          <w:bCs/>
          <w:iCs/>
          <w:color w:val="000000"/>
          <w:sz w:val="24"/>
          <w:szCs w:val="24"/>
        </w:rPr>
        <w:t xml:space="preserve"> регулярных пер</w:t>
      </w:r>
      <w:r w:rsidR="00961FB8">
        <w:rPr>
          <w:rFonts w:eastAsia="Liberation Sans"/>
          <w:bCs/>
          <w:iCs/>
          <w:color w:val="000000"/>
          <w:sz w:val="24"/>
          <w:szCs w:val="24"/>
        </w:rPr>
        <w:t>евозок в  Первомайском  районе</w:t>
      </w:r>
      <w:r w:rsidRPr="00FB17C0">
        <w:rPr>
          <w:rFonts w:eastAsia="Liberation Sans"/>
          <w:bCs/>
          <w:iCs/>
          <w:color w:val="000000"/>
          <w:sz w:val="24"/>
          <w:szCs w:val="24"/>
        </w:rPr>
        <w:t xml:space="preserve"> Алтайского края в целях компенсации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w:t>
      </w:r>
      <w:r>
        <w:rPr>
          <w:rFonts w:eastAsia="Liberation Sans"/>
          <w:bCs/>
          <w:iCs/>
          <w:color w:val="000000"/>
          <w:sz w:val="24"/>
          <w:szCs w:val="24"/>
        </w:rPr>
        <w:t>, утвержденным Постано</w:t>
      </w:r>
      <w:r w:rsidR="00961FB8">
        <w:rPr>
          <w:rFonts w:eastAsia="Liberation Sans"/>
          <w:bCs/>
          <w:iCs/>
          <w:color w:val="000000"/>
          <w:sz w:val="24"/>
          <w:szCs w:val="24"/>
        </w:rPr>
        <w:t xml:space="preserve">влением администрации Первомайского </w:t>
      </w:r>
      <w:r>
        <w:rPr>
          <w:rFonts w:eastAsia="Liberation Sans"/>
          <w:bCs/>
          <w:iCs/>
          <w:color w:val="000000"/>
          <w:sz w:val="24"/>
          <w:szCs w:val="24"/>
        </w:rPr>
        <w:t xml:space="preserve">района от _______ №_______ </w:t>
      </w:r>
      <w:r w:rsidRPr="00C97845">
        <w:rPr>
          <w:rFonts w:eastAsia="Liberation Sans"/>
          <w:b/>
          <w:bCs/>
          <w:i/>
          <w:iCs/>
          <w:color w:val="000000"/>
          <w:sz w:val="24"/>
          <w:szCs w:val="24"/>
        </w:rPr>
        <w:t xml:space="preserve"> </w:t>
      </w:r>
      <w:r w:rsidRPr="002A4F44">
        <w:rPr>
          <w:rFonts w:eastAsia="Liberation Sans"/>
          <w:color w:val="000000"/>
          <w:sz w:val="24"/>
          <w:szCs w:val="24"/>
        </w:rPr>
        <w:t>(далее - «бесплатный проезд»).</w:t>
      </w:r>
    </w:p>
    <w:p w:rsidR="00AA745B" w:rsidRPr="002A4F44" w:rsidRDefault="00AA745B" w:rsidP="00AA745B">
      <w:pPr>
        <w:ind w:firstLine="709"/>
        <w:jc w:val="both"/>
        <w:rPr>
          <w:color w:val="000000"/>
          <w:sz w:val="24"/>
          <w:szCs w:val="24"/>
        </w:rPr>
      </w:pPr>
      <w:r w:rsidRPr="002A4F44">
        <w:rPr>
          <w:rFonts w:eastAsia="Liberation Sans"/>
          <w:color w:val="000000"/>
          <w:sz w:val="24"/>
          <w:szCs w:val="24"/>
        </w:rPr>
        <w:t xml:space="preserve">Подтверждением права пассажира на получение бесплатного проезда является </w:t>
      </w:r>
      <w:r>
        <w:rPr>
          <w:rFonts w:eastAsia="Liberation Sans"/>
          <w:color w:val="000000"/>
          <w:sz w:val="24"/>
          <w:szCs w:val="24"/>
        </w:rPr>
        <w:t xml:space="preserve">проездной билет по форме, </w:t>
      </w:r>
      <w:r w:rsidRPr="00961FB8">
        <w:rPr>
          <w:rFonts w:eastAsia="Liberation Sans"/>
          <w:color w:val="000000"/>
          <w:sz w:val="24"/>
          <w:szCs w:val="24"/>
        </w:rPr>
        <w:t>утвержденной</w:t>
      </w:r>
      <w:r w:rsidR="00961FB8" w:rsidRPr="00961FB8">
        <w:rPr>
          <w:rFonts w:eastAsia="Liberation Sans"/>
          <w:color w:val="000000"/>
          <w:sz w:val="24"/>
          <w:szCs w:val="24"/>
        </w:rPr>
        <w:t xml:space="preserve"> </w:t>
      </w:r>
      <w:r w:rsidR="00961FB8" w:rsidRPr="00961FB8">
        <w:rPr>
          <w:sz w:val="24"/>
          <w:szCs w:val="24"/>
        </w:rPr>
        <w:t xml:space="preserve"> решением Первомайского районного Собрания депута</w:t>
      </w:r>
      <w:r w:rsidR="00271514">
        <w:rPr>
          <w:sz w:val="24"/>
          <w:szCs w:val="24"/>
        </w:rPr>
        <w:t xml:space="preserve">тов от  27.08.2024 №  61 </w:t>
      </w:r>
      <w:r w:rsidR="00961FB8" w:rsidRPr="00961FB8">
        <w:rPr>
          <w:sz w:val="24"/>
          <w:szCs w:val="24"/>
        </w:rPr>
        <w:t xml:space="preserve"> «О Положении  о порядке предоставления бесплатного проезда детям из многодетных семей, обучающимся в общеобразовательных организациях Первомайского района Алтайского, автомобильным транспортом общего пользования (кроме легкового такси) по действующим муниципальным и межмуниципальным маршрутам регулярных перевозок в период с 1 сентября по 31 мая включительно</w:t>
      </w:r>
      <w:r w:rsidR="00271514">
        <w:rPr>
          <w:sz w:val="24"/>
          <w:szCs w:val="24"/>
        </w:rPr>
        <w:t>»</w:t>
      </w:r>
      <w:r w:rsidRPr="00961FB8">
        <w:rPr>
          <w:color w:val="000000"/>
          <w:sz w:val="24"/>
          <w:szCs w:val="24"/>
        </w:rPr>
        <w:t>.</w:t>
      </w:r>
    </w:p>
    <w:p w:rsidR="00AA745B" w:rsidRDefault="00AA745B" w:rsidP="00AA745B">
      <w:pPr>
        <w:ind w:firstLine="709"/>
        <w:jc w:val="both"/>
        <w:rPr>
          <w:rFonts w:eastAsia="Liberation Sans"/>
          <w:color w:val="000000"/>
          <w:sz w:val="24"/>
          <w:szCs w:val="24"/>
        </w:rPr>
      </w:pPr>
      <w:r>
        <w:rPr>
          <w:rFonts w:eastAsia="Liberation Sans"/>
          <w:color w:val="000000"/>
          <w:sz w:val="24"/>
          <w:szCs w:val="24"/>
        </w:rPr>
        <w:t>2. Общий объем бюджетных ассигнований, предусматриваемых в бюджете муниципального обра</w:t>
      </w:r>
      <w:r w:rsidR="00961FB8">
        <w:rPr>
          <w:rFonts w:eastAsia="Liberation Sans"/>
          <w:color w:val="000000"/>
          <w:sz w:val="24"/>
          <w:szCs w:val="24"/>
        </w:rPr>
        <w:t xml:space="preserve">зования Первомайский </w:t>
      </w:r>
      <w:r>
        <w:rPr>
          <w:rFonts w:eastAsia="Liberation Sans"/>
          <w:color w:val="000000"/>
          <w:sz w:val="24"/>
          <w:szCs w:val="24"/>
        </w:rPr>
        <w:t xml:space="preserve"> район Алтайского края на финансовое обеспечение расходных обязательств, в целях софинансирования которых предоставляется субсидия, составляет в 20__ году ___________ (___________) рублей __ копеек.</w:t>
      </w:r>
    </w:p>
    <w:p w:rsidR="00AA745B" w:rsidRPr="002A4F44" w:rsidRDefault="00AA745B" w:rsidP="00AA745B">
      <w:pPr>
        <w:ind w:firstLine="709"/>
        <w:jc w:val="both"/>
        <w:rPr>
          <w:color w:val="000000"/>
          <w:sz w:val="24"/>
          <w:szCs w:val="24"/>
        </w:rPr>
      </w:pPr>
      <w:r>
        <w:rPr>
          <w:rFonts w:eastAsia="Liberation Sans"/>
          <w:color w:val="000000"/>
          <w:sz w:val="24"/>
          <w:szCs w:val="24"/>
        </w:rPr>
        <w:t>3</w:t>
      </w:r>
      <w:r w:rsidRPr="002A4F44">
        <w:rPr>
          <w:rFonts w:eastAsia="Liberation Sans"/>
          <w:color w:val="000000"/>
          <w:sz w:val="24"/>
          <w:szCs w:val="24"/>
        </w:rPr>
        <w:t xml:space="preserve">. Размер субсидий в целях компенсации из бюджета </w:t>
      </w:r>
      <w:r w:rsidR="00961FB8">
        <w:rPr>
          <w:rFonts w:eastAsia="Liberation Sans"/>
          <w:bCs/>
          <w:iCs/>
          <w:color w:val="000000"/>
          <w:sz w:val="24"/>
          <w:szCs w:val="24"/>
        </w:rPr>
        <w:t xml:space="preserve">Первомайского </w:t>
      </w:r>
      <w:r w:rsidRPr="00051FA6">
        <w:rPr>
          <w:rFonts w:eastAsia="Liberation Sans"/>
          <w:bCs/>
          <w:iCs/>
          <w:color w:val="000000"/>
          <w:sz w:val="24"/>
          <w:szCs w:val="24"/>
        </w:rPr>
        <w:t xml:space="preserve"> района Алтайского края</w:t>
      </w:r>
      <w:r w:rsidRPr="00051FA6">
        <w:rPr>
          <w:rFonts w:eastAsia="Liberation Sans"/>
          <w:color w:val="000000"/>
          <w:sz w:val="24"/>
          <w:szCs w:val="24"/>
        </w:rPr>
        <w:t xml:space="preserve"> </w:t>
      </w:r>
      <w:r w:rsidRPr="002A4F44">
        <w:rPr>
          <w:rFonts w:eastAsia="Liberation Sans"/>
          <w:color w:val="000000"/>
          <w:sz w:val="24"/>
          <w:szCs w:val="24"/>
        </w:rPr>
        <w:t xml:space="preserve">недополученных доходов, связанных с предоставлением Перевозчиком права бесплатного проезда, определяется в порядке, установленном </w:t>
      </w:r>
      <w:r w:rsidRPr="00C97845">
        <w:rPr>
          <w:rFonts w:eastAsia="Liberation Sans"/>
          <w:bCs/>
          <w:color w:val="000000"/>
          <w:sz w:val="24"/>
          <w:szCs w:val="24"/>
        </w:rPr>
        <w:t>решением о бюджете мун</w:t>
      </w:r>
      <w:r w:rsidR="00961FB8">
        <w:rPr>
          <w:rFonts w:eastAsia="Liberation Sans"/>
          <w:bCs/>
          <w:color w:val="000000"/>
          <w:sz w:val="24"/>
          <w:szCs w:val="24"/>
        </w:rPr>
        <w:t xml:space="preserve">иципального образования Первомайский </w:t>
      </w:r>
      <w:r w:rsidRPr="00C97845">
        <w:rPr>
          <w:rFonts w:eastAsia="Liberation Sans"/>
          <w:bCs/>
          <w:color w:val="000000"/>
          <w:sz w:val="24"/>
          <w:szCs w:val="24"/>
        </w:rPr>
        <w:t xml:space="preserve"> район Алтайского края</w:t>
      </w:r>
      <w:r w:rsidRPr="00C97845">
        <w:rPr>
          <w:rFonts w:eastAsia="Liberation Sans"/>
          <w:color w:val="000000"/>
          <w:sz w:val="24"/>
          <w:szCs w:val="24"/>
        </w:rPr>
        <w:t>,</w:t>
      </w:r>
      <w:r w:rsidRPr="002A4F44">
        <w:rPr>
          <w:rFonts w:eastAsia="Liberation Sans"/>
          <w:color w:val="000000"/>
          <w:sz w:val="24"/>
          <w:szCs w:val="24"/>
        </w:rPr>
        <w:t xml:space="preserve"> и равен количеству выданных проездных билетов и их </w:t>
      </w:r>
      <w:r>
        <w:rPr>
          <w:rFonts w:eastAsia="Liberation Sans"/>
          <w:color w:val="000000"/>
          <w:sz w:val="24"/>
          <w:szCs w:val="24"/>
        </w:rPr>
        <w:t xml:space="preserve">месячной </w:t>
      </w:r>
      <w:r w:rsidRPr="002A4F44">
        <w:rPr>
          <w:rFonts w:eastAsia="Liberation Sans"/>
          <w:color w:val="000000"/>
          <w:sz w:val="24"/>
          <w:szCs w:val="24"/>
        </w:rPr>
        <w:t>стоимости</w:t>
      </w:r>
      <w:r w:rsidR="00961FB8">
        <w:rPr>
          <w:rFonts w:eastAsia="Liberation Sans"/>
          <w:color w:val="000000"/>
          <w:sz w:val="24"/>
          <w:szCs w:val="24"/>
        </w:rPr>
        <w:t xml:space="preserve">. </w:t>
      </w:r>
    </w:p>
    <w:p w:rsidR="00AA745B" w:rsidRPr="002A4F44" w:rsidRDefault="00AA745B" w:rsidP="00AA745B">
      <w:pPr>
        <w:ind w:firstLine="720"/>
        <w:jc w:val="both"/>
        <w:rPr>
          <w:sz w:val="24"/>
          <w:szCs w:val="24"/>
        </w:rPr>
      </w:pPr>
    </w:p>
    <w:p w:rsidR="00AA745B" w:rsidRPr="00961FB8" w:rsidRDefault="00961FB8" w:rsidP="00AA745B">
      <w:pPr>
        <w:pStyle w:val="1"/>
        <w:jc w:val="center"/>
        <w:rPr>
          <w:sz w:val="24"/>
          <w:szCs w:val="24"/>
        </w:rPr>
      </w:pPr>
      <w:r>
        <w:rPr>
          <w:rFonts w:eastAsia="Liberation Sans"/>
          <w:color w:val="26282F"/>
          <w:sz w:val="24"/>
          <w:szCs w:val="24"/>
        </w:rPr>
        <w:t>2</w:t>
      </w:r>
      <w:r w:rsidR="00AA745B" w:rsidRPr="00961FB8">
        <w:rPr>
          <w:rFonts w:eastAsia="Liberation Sans"/>
          <w:color w:val="26282F"/>
          <w:sz w:val="24"/>
          <w:szCs w:val="24"/>
        </w:rPr>
        <w:t>. Взаимодействие Сторон</w:t>
      </w:r>
    </w:p>
    <w:p w:rsidR="00AA745B" w:rsidRPr="002A4F44" w:rsidRDefault="00AA745B" w:rsidP="00AA745B">
      <w:pPr>
        <w:ind w:firstLine="709"/>
        <w:jc w:val="both"/>
        <w:rPr>
          <w:sz w:val="24"/>
          <w:szCs w:val="24"/>
        </w:rPr>
      </w:pPr>
      <w:r>
        <w:rPr>
          <w:rFonts w:eastAsia="Liberation Sans"/>
          <w:color w:val="000000"/>
          <w:sz w:val="24"/>
          <w:szCs w:val="24"/>
        </w:rPr>
        <w:t>3</w:t>
      </w:r>
      <w:r w:rsidRPr="002A4F44">
        <w:rPr>
          <w:rFonts w:eastAsia="Liberation Sans"/>
          <w:color w:val="000000"/>
          <w:sz w:val="24"/>
          <w:szCs w:val="24"/>
        </w:rPr>
        <w:t>. </w:t>
      </w:r>
      <w:r w:rsidR="00F917DB">
        <w:rPr>
          <w:color w:val="000000"/>
          <w:sz w:val="24"/>
          <w:szCs w:val="24"/>
        </w:rPr>
        <w:t xml:space="preserve">Администрация  Первомайского </w:t>
      </w:r>
      <w:bookmarkStart w:id="4" w:name="_GoBack"/>
      <w:bookmarkEnd w:id="4"/>
      <w:r w:rsidRPr="00F55588">
        <w:rPr>
          <w:color w:val="000000"/>
          <w:sz w:val="24"/>
          <w:szCs w:val="24"/>
        </w:rPr>
        <w:t xml:space="preserve"> района</w:t>
      </w:r>
      <w:r w:rsidRPr="002A4F44">
        <w:rPr>
          <w:rFonts w:eastAsia="Liberation Sans"/>
          <w:color w:val="000000"/>
          <w:sz w:val="24"/>
          <w:szCs w:val="24"/>
        </w:rPr>
        <w:t>:</w:t>
      </w:r>
    </w:p>
    <w:p w:rsidR="00AA745B" w:rsidRDefault="00AA745B" w:rsidP="00AA745B">
      <w:pPr>
        <w:ind w:firstLine="709"/>
        <w:jc w:val="both"/>
        <w:rPr>
          <w:rFonts w:eastAsia="Liberation Sans"/>
          <w:b/>
          <w:bCs/>
          <w:i/>
          <w:iCs/>
          <w:color w:val="000000"/>
          <w:sz w:val="24"/>
          <w:szCs w:val="24"/>
        </w:rPr>
      </w:pPr>
      <w:r w:rsidRPr="002A4F44">
        <w:rPr>
          <w:rFonts w:eastAsia="Liberation Sans"/>
          <w:color w:val="000000"/>
          <w:sz w:val="24"/>
          <w:szCs w:val="24"/>
        </w:rPr>
        <w:t xml:space="preserve">1) обязуется предоставить Перевозчику субсидии в целях компенсации недополученных доходов, связанных с предоставлением права бесплатного проезда, указанных в пункте 1, настоящего Соглашения, за период с ____по_____ из бюджета </w:t>
      </w:r>
      <w:r>
        <w:rPr>
          <w:rFonts w:eastAsia="Liberation Sans"/>
          <w:color w:val="000000"/>
          <w:sz w:val="24"/>
          <w:szCs w:val="24"/>
        </w:rPr>
        <w:t xml:space="preserve">муниципального образования </w:t>
      </w:r>
      <w:r w:rsidR="00961FB8">
        <w:rPr>
          <w:rFonts w:eastAsia="Liberation Sans"/>
          <w:bCs/>
          <w:color w:val="000000"/>
          <w:sz w:val="24"/>
          <w:szCs w:val="24"/>
        </w:rPr>
        <w:t>Первомайский</w:t>
      </w:r>
      <w:r w:rsidRPr="00051FA6">
        <w:rPr>
          <w:rFonts w:eastAsia="Liberation Sans"/>
          <w:bCs/>
          <w:color w:val="000000"/>
          <w:sz w:val="24"/>
          <w:szCs w:val="24"/>
        </w:rPr>
        <w:t xml:space="preserve"> район Алтайского края</w:t>
      </w:r>
      <w:r w:rsidRPr="00051FA6">
        <w:rPr>
          <w:rFonts w:eastAsia="Liberation Sans"/>
          <w:color w:val="000000"/>
          <w:sz w:val="24"/>
          <w:szCs w:val="24"/>
        </w:rPr>
        <w:t>,</w:t>
      </w:r>
      <w:r w:rsidRPr="002A4F44">
        <w:rPr>
          <w:rFonts w:eastAsia="Liberation Sans"/>
          <w:color w:val="000000"/>
          <w:sz w:val="24"/>
          <w:szCs w:val="24"/>
        </w:rPr>
        <w:t xml:space="preserve"> определенных согласно пункту 2 настоящего Соглашения, в порядке, установленном </w:t>
      </w:r>
      <w:r w:rsidRPr="00C97845">
        <w:rPr>
          <w:rFonts w:eastAsia="Liberation Sans"/>
          <w:bCs/>
          <w:iCs/>
          <w:color w:val="000000"/>
          <w:sz w:val="24"/>
          <w:szCs w:val="24"/>
        </w:rPr>
        <w:t xml:space="preserve">Порядком </w:t>
      </w:r>
      <w:r w:rsidRPr="00F55588">
        <w:rPr>
          <w:color w:val="000000"/>
          <w:sz w:val="24"/>
          <w:szCs w:val="24"/>
        </w:rPr>
        <w:t>предоставления субсидии юридическим лицам, индивидуальным предпринимателям, осуществляющим перевозку пассажиров автомобильным транспортом общего пользования (кроме легкового такси) по действующему муниципальному маршруту регулярных пер</w:t>
      </w:r>
      <w:r w:rsidR="00961FB8">
        <w:rPr>
          <w:color w:val="000000"/>
          <w:sz w:val="24"/>
          <w:szCs w:val="24"/>
        </w:rPr>
        <w:t>евозок в Первомайском  районе</w:t>
      </w:r>
      <w:r w:rsidRPr="00F55588">
        <w:rPr>
          <w:color w:val="000000"/>
          <w:sz w:val="24"/>
          <w:szCs w:val="24"/>
        </w:rPr>
        <w:t xml:space="preserve"> Алтайского края в целях компенсации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w:t>
      </w:r>
      <w:r w:rsidR="00961FB8">
        <w:rPr>
          <w:rFonts w:eastAsia="Liberation Sans"/>
          <w:bCs/>
          <w:iCs/>
          <w:color w:val="000000"/>
          <w:sz w:val="24"/>
          <w:szCs w:val="24"/>
        </w:rPr>
        <w:t xml:space="preserve">, утвержденным Постановлением администрации Первомайского </w:t>
      </w:r>
      <w:r>
        <w:rPr>
          <w:rFonts w:eastAsia="Liberation Sans"/>
          <w:bCs/>
          <w:iCs/>
          <w:color w:val="000000"/>
          <w:sz w:val="24"/>
          <w:szCs w:val="24"/>
        </w:rPr>
        <w:t xml:space="preserve"> района от _______ №_______ .</w:t>
      </w:r>
      <w:r w:rsidRPr="00C97845">
        <w:rPr>
          <w:rFonts w:eastAsia="Liberation Sans"/>
          <w:b/>
          <w:bCs/>
          <w:i/>
          <w:iCs/>
          <w:color w:val="000000"/>
          <w:sz w:val="24"/>
          <w:szCs w:val="24"/>
        </w:rPr>
        <w:t xml:space="preserve"> </w:t>
      </w:r>
    </w:p>
    <w:p w:rsidR="00AA745B" w:rsidRPr="002A4F44" w:rsidRDefault="00AA745B" w:rsidP="00AA745B">
      <w:pPr>
        <w:ind w:firstLine="709"/>
        <w:jc w:val="both"/>
        <w:rPr>
          <w:sz w:val="24"/>
          <w:szCs w:val="24"/>
        </w:rPr>
      </w:pPr>
      <w:r w:rsidRPr="002A4F44">
        <w:rPr>
          <w:rFonts w:eastAsia="Liberation Sans"/>
          <w:color w:val="000000"/>
          <w:sz w:val="24"/>
          <w:szCs w:val="24"/>
        </w:rPr>
        <w:t xml:space="preserve">2) обязуется информировать Перевозчика об изменениях, произошедших в законодательстве Российской Федерации и </w:t>
      </w:r>
      <w:r w:rsidRPr="00051FA6">
        <w:rPr>
          <w:rFonts w:eastAsia="Liberation Sans"/>
          <w:bCs/>
          <w:color w:val="000000"/>
          <w:sz w:val="24"/>
          <w:szCs w:val="24"/>
        </w:rPr>
        <w:t xml:space="preserve">законодательстве Алтайского края Российской Федерации или </w:t>
      </w:r>
      <w:r w:rsidR="00961FB8">
        <w:rPr>
          <w:rFonts w:eastAsia="Liberation Sans"/>
          <w:bCs/>
          <w:color w:val="000000"/>
          <w:sz w:val="24"/>
          <w:szCs w:val="24"/>
        </w:rPr>
        <w:t xml:space="preserve">Первомайского </w:t>
      </w:r>
      <w:r w:rsidRPr="00051FA6">
        <w:rPr>
          <w:rFonts w:eastAsia="Liberation Sans"/>
          <w:bCs/>
          <w:color w:val="000000"/>
          <w:sz w:val="24"/>
          <w:szCs w:val="24"/>
        </w:rPr>
        <w:t>района Алтайского края</w:t>
      </w:r>
      <w:r w:rsidRPr="00051FA6">
        <w:rPr>
          <w:rFonts w:eastAsia="Liberation Sans"/>
          <w:color w:val="000000"/>
          <w:sz w:val="24"/>
          <w:szCs w:val="24"/>
        </w:rPr>
        <w:t>,</w:t>
      </w:r>
      <w:r w:rsidRPr="002A4F44">
        <w:rPr>
          <w:rFonts w:eastAsia="Liberation Sans"/>
          <w:color w:val="000000"/>
          <w:sz w:val="24"/>
          <w:szCs w:val="24"/>
        </w:rPr>
        <w:t xml:space="preserve"> связанных с изменениями предмета и условий настоящего Соглашения.</w:t>
      </w:r>
    </w:p>
    <w:p w:rsidR="00AA745B" w:rsidRPr="002A4F44" w:rsidRDefault="00AA745B" w:rsidP="00AA745B">
      <w:pPr>
        <w:ind w:firstLine="709"/>
        <w:jc w:val="both"/>
        <w:rPr>
          <w:sz w:val="24"/>
          <w:szCs w:val="24"/>
        </w:rPr>
      </w:pPr>
      <w:r w:rsidRPr="002A4F44">
        <w:rPr>
          <w:rFonts w:eastAsia="Liberation Sans"/>
          <w:color w:val="000000"/>
          <w:sz w:val="24"/>
          <w:szCs w:val="24"/>
        </w:rPr>
        <w:lastRenderedPageBreak/>
        <w:t>5. Перевозчик:</w:t>
      </w:r>
    </w:p>
    <w:p w:rsidR="00AA745B" w:rsidRPr="002A4F44" w:rsidRDefault="00AA745B" w:rsidP="00AA745B">
      <w:pPr>
        <w:ind w:firstLine="709"/>
        <w:jc w:val="both"/>
        <w:rPr>
          <w:rFonts w:eastAsia="Liberation Sans"/>
          <w:color w:val="000000"/>
          <w:sz w:val="24"/>
          <w:szCs w:val="24"/>
        </w:rPr>
      </w:pPr>
      <w:r w:rsidRPr="002A4F44">
        <w:rPr>
          <w:rFonts w:eastAsia="Liberation Sans"/>
          <w:color w:val="000000"/>
          <w:sz w:val="24"/>
          <w:szCs w:val="24"/>
        </w:rPr>
        <w:t xml:space="preserve">1) заключая настоящее Соглашение выражает согласие с размером субсидии в целях компенсации из бюджета </w:t>
      </w:r>
      <w:r w:rsidR="00961FB8">
        <w:rPr>
          <w:rFonts w:eastAsia="Liberation Sans"/>
          <w:bCs/>
          <w:iCs/>
          <w:color w:val="000000"/>
          <w:sz w:val="24"/>
          <w:szCs w:val="24"/>
        </w:rPr>
        <w:t xml:space="preserve"> Первомайского </w:t>
      </w:r>
      <w:r w:rsidRPr="00051FA6">
        <w:rPr>
          <w:rFonts w:eastAsia="Liberation Sans"/>
          <w:bCs/>
          <w:iCs/>
          <w:color w:val="000000"/>
          <w:sz w:val="24"/>
          <w:szCs w:val="24"/>
        </w:rPr>
        <w:t xml:space="preserve"> района Алтайского края</w:t>
      </w:r>
      <w:r w:rsidRPr="002A4F44">
        <w:rPr>
          <w:rFonts w:eastAsia="Liberation Sans"/>
          <w:color w:val="000000"/>
          <w:sz w:val="24"/>
          <w:szCs w:val="24"/>
        </w:rPr>
        <w:t xml:space="preserve"> недополученных доходов, связанных с предоставлением Перевозчиком права бесплатного проезда, указанн</w:t>
      </w:r>
      <w:r>
        <w:rPr>
          <w:rFonts w:eastAsia="Liberation Sans"/>
          <w:color w:val="000000"/>
          <w:sz w:val="24"/>
          <w:szCs w:val="24"/>
        </w:rPr>
        <w:t>ым</w:t>
      </w:r>
      <w:r w:rsidRPr="002A4F44">
        <w:rPr>
          <w:rFonts w:eastAsia="Liberation Sans"/>
          <w:color w:val="000000"/>
          <w:sz w:val="24"/>
          <w:szCs w:val="24"/>
        </w:rPr>
        <w:t xml:space="preserve"> в пункте </w:t>
      </w:r>
      <w:r>
        <w:rPr>
          <w:rFonts w:eastAsia="Liberation Sans"/>
          <w:color w:val="000000"/>
          <w:sz w:val="24"/>
          <w:szCs w:val="24"/>
        </w:rPr>
        <w:t>3</w:t>
      </w:r>
      <w:r w:rsidRPr="002A4F44">
        <w:rPr>
          <w:rFonts w:eastAsia="Liberation Sans"/>
          <w:color w:val="000000"/>
          <w:sz w:val="24"/>
          <w:szCs w:val="24"/>
        </w:rPr>
        <w:t xml:space="preserve"> настоящего Соглашения;</w:t>
      </w:r>
    </w:p>
    <w:p w:rsidR="00AA745B" w:rsidRPr="00051FA6" w:rsidRDefault="00AA745B" w:rsidP="00AA745B">
      <w:pPr>
        <w:ind w:firstLine="709"/>
        <w:jc w:val="both"/>
        <w:rPr>
          <w:sz w:val="24"/>
          <w:szCs w:val="24"/>
        </w:rPr>
      </w:pPr>
      <w:r w:rsidRPr="002A4F44">
        <w:rPr>
          <w:rFonts w:eastAsia="Liberation Sans"/>
          <w:color w:val="000000"/>
          <w:sz w:val="24"/>
          <w:szCs w:val="24"/>
        </w:rPr>
        <w:t xml:space="preserve">2) обязуется осуществлять регулярные перевозки </w:t>
      </w:r>
      <w:r w:rsidRPr="00F55588">
        <w:rPr>
          <w:color w:val="000000"/>
          <w:sz w:val="24"/>
          <w:szCs w:val="24"/>
        </w:rPr>
        <w:t xml:space="preserve">автомобильным транспортом общего пользования (кроме легкового такси) по действующему муниципальному маршруту регулярных перевозок </w:t>
      </w:r>
      <w:r w:rsidR="00961FB8">
        <w:rPr>
          <w:color w:val="000000"/>
          <w:sz w:val="24"/>
          <w:szCs w:val="24"/>
        </w:rPr>
        <w:t>в Первомайском  районе</w:t>
      </w:r>
      <w:r w:rsidRPr="00F55588">
        <w:rPr>
          <w:color w:val="000000"/>
          <w:sz w:val="24"/>
          <w:szCs w:val="24"/>
        </w:rPr>
        <w:t xml:space="preserve"> Алтайского края в период с 1 сентября по 31 мая включительно</w:t>
      </w:r>
      <w:r w:rsidRPr="002A4F44">
        <w:rPr>
          <w:rFonts w:eastAsia="Liberation Sans"/>
          <w:color w:val="000000"/>
          <w:sz w:val="24"/>
          <w:szCs w:val="24"/>
        </w:rPr>
        <w:t xml:space="preserve"> в соответствии с требованиями, установленными законодательством Российской Федерации и законодательством </w:t>
      </w:r>
      <w:r w:rsidRPr="00051FA6">
        <w:rPr>
          <w:rFonts w:eastAsia="Liberation Sans"/>
          <w:bCs/>
          <w:color w:val="000000"/>
          <w:sz w:val="24"/>
          <w:szCs w:val="24"/>
        </w:rPr>
        <w:t>Алтайского края</w:t>
      </w:r>
      <w:r>
        <w:rPr>
          <w:rFonts w:eastAsia="Liberation Sans"/>
          <w:bCs/>
          <w:color w:val="000000"/>
          <w:sz w:val="24"/>
          <w:szCs w:val="24"/>
        </w:rPr>
        <w:t>.</w:t>
      </w:r>
    </w:p>
    <w:p w:rsidR="00AA745B" w:rsidRPr="002A4F44" w:rsidRDefault="00AA745B" w:rsidP="00AA745B">
      <w:pPr>
        <w:ind w:firstLine="720"/>
        <w:jc w:val="both"/>
        <w:rPr>
          <w:sz w:val="24"/>
          <w:szCs w:val="24"/>
        </w:rPr>
      </w:pPr>
    </w:p>
    <w:p w:rsidR="00AA745B" w:rsidRPr="00961FB8" w:rsidRDefault="00961FB8" w:rsidP="00AA745B">
      <w:pPr>
        <w:pStyle w:val="1"/>
        <w:jc w:val="center"/>
        <w:rPr>
          <w:sz w:val="24"/>
          <w:szCs w:val="24"/>
        </w:rPr>
      </w:pPr>
      <w:r w:rsidRPr="00961FB8">
        <w:rPr>
          <w:rFonts w:eastAsia="Liberation Sans"/>
          <w:color w:val="26282F"/>
          <w:sz w:val="24"/>
          <w:szCs w:val="24"/>
        </w:rPr>
        <w:t>3</w:t>
      </w:r>
      <w:r w:rsidR="00AA745B" w:rsidRPr="00961FB8">
        <w:rPr>
          <w:rFonts w:eastAsia="Liberation Sans"/>
          <w:color w:val="26282F"/>
          <w:sz w:val="24"/>
          <w:szCs w:val="24"/>
        </w:rPr>
        <w:t>. Ответственность Сторон Соглашения</w:t>
      </w:r>
    </w:p>
    <w:p w:rsidR="00AA745B" w:rsidRPr="002A4F44" w:rsidRDefault="00AA745B" w:rsidP="00AA745B">
      <w:pPr>
        <w:ind w:firstLine="709"/>
        <w:jc w:val="both"/>
        <w:rPr>
          <w:sz w:val="24"/>
          <w:szCs w:val="24"/>
        </w:rPr>
      </w:pPr>
      <w:r w:rsidRPr="002A4F44">
        <w:rPr>
          <w:rFonts w:eastAsia="Liberation Sans"/>
          <w:color w:val="000000"/>
          <w:sz w:val="24"/>
          <w:szCs w:val="24"/>
        </w:rPr>
        <w:t>6. За неисполнение или ненадлежащее исполнение обязательств по Соглашению Стороны несут ответственность в соответствии с законодательством Российской Федерации.</w:t>
      </w:r>
    </w:p>
    <w:p w:rsidR="00AA745B" w:rsidRPr="002A4F44" w:rsidRDefault="00AA745B" w:rsidP="00AA745B">
      <w:pPr>
        <w:ind w:firstLine="720"/>
        <w:jc w:val="both"/>
        <w:rPr>
          <w:sz w:val="24"/>
          <w:szCs w:val="24"/>
        </w:rPr>
      </w:pPr>
    </w:p>
    <w:p w:rsidR="00AA745B" w:rsidRPr="00961FB8" w:rsidRDefault="00961FB8" w:rsidP="00AA745B">
      <w:pPr>
        <w:pStyle w:val="1"/>
        <w:jc w:val="center"/>
        <w:rPr>
          <w:sz w:val="24"/>
          <w:szCs w:val="24"/>
        </w:rPr>
      </w:pPr>
      <w:r>
        <w:rPr>
          <w:rFonts w:eastAsia="Liberation Sans"/>
          <w:color w:val="26282F"/>
          <w:sz w:val="24"/>
          <w:szCs w:val="24"/>
        </w:rPr>
        <w:t>4</w:t>
      </w:r>
      <w:r w:rsidR="00AA745B" w:rsidRPr="00961FB8">
        <w:rPr>
          <w:rFonts w:eastAsia="Liberation Sans"/>
          <w:color w:val="26282F"/>
          <w:sz w:val="24"/>
          <w:szCs w:val="24"/>
        </w:rPr>
        <w:t>. Разрешение споров</w:t>
      </w:r>
    </w:p>
    <w:p w:rsidR="00AA745B" w:rsidRPr="002A4F44" w:rsidRDefault="00AA745B" w:rsidP="00AA745B">
      <w:pPr>
        <w:ind w:firstLine="709"/>
        <w:jc w:val="both"/>
        <w:rPr>
          <w:sz w:val="24"/>
          <w:szCs w:val="24"/>
        </w:rPr>
      </w:pPr>
      <w:r w:rsidRPr="002A4F44">
        <w:rPr>
          <w:rFonts w:eastAsia="Liberation Sans"/>
          <w:color w:val="000000"/>
          <w:sz w:val="24"/>
          <w:szCs w:val="24"/>
        </w:rPr>
        <w:t>7. Все споры или разногласия, возникающие между сторонами по настоящему Соглашению или в связи с ним, разрешаются путем переговоров между Сторонами.</w:t>
      </w:r>
    </w:p>
    <w:p w:rsidR="00AA745B" w:rsidRPr="002A4F44" w:rsidRDefault="00AA745B" w:rsidP="00AA745B">
      <w:pPr>
        <w:ind w:firstLine="709"/>
        <w:jc w:val="both"/>
        <w:rPr>
          <w:sz w:val="24"/>
          <w:szCs w:val="24"/>
        </w:rPr>
      </w:pPr>
      <w:r w:rsidRPr="002A4F44">
        <w:rPr>
          <w:rFonts w:eastAsia="Liberation Sans"/>
          <w:color w:val="000000"/>
          <w:sz w:val="24"/>
          <w:szCs w:val="24"/>
        </w:rPr>
        <w:t>8. В случае невозможности разрешения разногласий путем переговоров они подлежат рассмотрению в суде в порядке, установленном законодательством Российской Федерации.</w:t>
      </w:r>
    </w:p>
    <w:p w:rsidR="00AA745B" w:rsidRPr="002A4F44" w:rsidRDefault="00AA745B" w:rsidP="00AA745B">
      <w:pPr>
        <w:ind w:firstLine="720"/>
        <w:jc w:val="both"/>
        <w:rPr>
          <w:sz w:val="24"/>
          <w:szCs w:val="24"/>
        </w:rPr>
      </w:pPr>
    </w:p>
    <w:p w:rsidR="00AA745B" w:rsidRPr="00961FB8" w:rsidRDefault="00961FB8" w:rsidP="00AA745B">
      <w:pPr>
        <w:pStyle w:val="1"/>
        <w:jc w:val="center"/>
        <w:rPr>
          <w:sz w:val="24"/>
          <w:szCs w:val="24"/>
        </w:rPr>
      </w:pPr>
      <w:r w:rsidRPr="00961FB8">
        <w:rPr>
          <w:rFonts w:eastAsia="Liberation Sans"/>
          <w:color w:val="26282F"/>
          <w:sz w:val="24"/>
          <w:szCs w:val="24"/>
        </w:rPr>
        <w:t>5</w:t>
      </w:r>
      <w:r w:rsidR="00AA745B" w:rsidRPr="00961FB8">
        <w:rPr>
          <w:rFonts w:eastAsia="Liberation Sans"/>
          <w:color w:val="26282F"/>
          <w:sz w:val="24"/>
          <w:szCs w:val="24"/>
        </w:rPr>
        <w:t>. Форс-мажорные обстоятельства</w:t>
      </w:r>
    </w:p>
    <w:p w:rsidR="00AA745B" w:rsidRPr="002A4F44" w:rsidRDefault="00AA745B" w:rsidP="00AA745B">
      <w:pPr>
        <w:ind w:firstLine="709"/>
        <w:jc w:val="both"/>
        <w:rPr>
          <w:sz w:val="24"/>
          <w:szCs w:val="24"/>
        </w:rPr>
      </w:pPr>
      <w:r w:rsidRPr="002A4F44">
        <w:rPr>
          <w:rFonts w:eastAsia="Liberation Sans"/>
          <w:color w:val="000000"/>
          <w:sz w:val="24"/>
          <w:szCs w:val="24"/>
        </w:rPr>
        <w:t>9. Под форс-мажорными обстоятельствами понимаются события, за возникновение которых Стороны не отвечают и оказывать влияние на которые не имеют возможности, в том числе: стихийные бедствия, террористические акты, военные действия, акты государственных органов нормативного характера, делающие невозможным для Сторон исполнение обязательств по настоящему Соглашению.</w:t>
      </w:r>
    </w:p>
    <w:p w:rsidR="00AA745B" w:rsidRPr="002A4F44" w:rsidRDefault="00AA745B" w:rsidP="00AA745B">
      <w:pPr>
        <w:ind w:firstLine="709"/>
        <w:jc w:val="both"/>
        <w:rPr>
          <w:sz w:val="24"/>
          <w:szCs w:val="24"/>
        </w:rPr>
      </w:pPr>
      <w:r w:rsidRPr="002A4F44">
        <w:rPr>
          <w:rFonts w:eastAsia="Liberation Sans"/>
          <w:color w:val="000000"/>
          <w:sz w:val="24"/>
          <w:szCs w:val="24"/>
        </w:rPr>
        <w:t>10. Если форс-мажорные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Соглашению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
    <w:p w:rsidR="00AA745B" w:rsidRPr="002A4F44" w:rsidRDefault="00AA745B" w:rsidP="00AA745B">
      <w:pPr>
        <w:ind w:firstLine="720"/>
        <w:jc w:val="both"/>
        <w:rPr>
          <w:sz w:val="24"/>
          <w:szCs w:val="24"/>
        </w:rPr>
      </w:pPr>
    </w:p>
    <w:p w:rsidR="00AA745B" w:rsidRPr="00961FB8" w:rsidRDefault="00961FB8" w:rsidP="00AA745B">
      <w:pPr>
        <w:pStyle w:val="1"/>
        <w:jc w:val="center"/>
        <w:rPr>
          <w:sz w:val="24"/>
          <w:szCs w:val="24"/>
        </w:rPr>
      </w:pPr>
      <w:r>
        <w:rPr>
          <w:rFonts w:eastAsia="Liberation Sans"/>
          <w:color w:val="26282F"/>
          <w:sz w:val="24"/>
          <w:szCs w:val="24"/>
        </w:rPr>
        <w:t>6</w:t>
      </w:r>
      <w:r w:rsidR="00AA745B" w:rsidRPr="00961FB8">
        <w:rPr>
          <w:rFonts w:eastAsia="Liberation Sans"/>
          <w:color w:val="26282F"/>
          <w:sz w:val="24"/>
          <w:szCs w:val="24"/>
        </w:rPr>
        <w:t>. Заключительные положения</w:t>
      </w:r>
    </w:p>
    <w:p w:rsidR="00AA745B" w:rsidRPr="002A4F44" w:rsidRDefault="00AA745B" w:rsidP="00AA745B">
      <w:pPr>
        <w:ind w:firstLine="709"/>
        <w:jc w:val="both"/>
        <w:rPr>
          <w:sz w:val="24"/>
          <w:szCs w:val="24"/>
        </w:rPr>
      </w:pPr>
      <w:r w:rsidRPr="002A4F44">
        <w:rPr>
          <w:rFonts w:eastAsia="Liberation Sans"/>
          <w:color w:val="000000"/>
          <w:sz w:val="24"/>
          <w:szCs w:val="24"/>
        </w:rPr>
        <w:t>11. Настоящее Соглашение вступает в действие с _________ и действует до _________.</w:t>
      </w:r>
    </w:p>
    <w:p w:rsidR="00AA745B" w:rsidRPr="002A4F44" w:rsidRDefault="00AA745B" w:rsidP="00AA745B">
      <w:pPr>
        <w:ind w:firstLine="709"/>
        <w:jc w:val="both"/>
        <w:rPr>
          <w:sz w:val="24"/>
          <w:szCs w:val="24"/>
        </w:rPr>
      </w:pPr>
      <w:r w:rsidRPr="002A4F44">
        <w:rPr>
          <w:rFonts w:eastAsia="Liberation Sans"/>
          <w:color w:val="000000"/>
          <w:sz w:val="24"/>
          <w:szCs w:val="24"/>
        </w:rPr>
        <w:t>12. Любые изменения и дополнения к настоящему Соглашению оформляются дополнительным соглашением.</w:t>
      </w:r>
    </w:p>
    <w:p w:rsidR="00AA745B" w:rsidRPr="002A4F44" w:rsidRDefault="00AA745B" w:rsidP="00AA745B">
      <w:pPr>
        <w:ind w:firstLine="709"/>
        <w:jc w:val="both"/>
        <w:rPr>
          <w:sz w:val="24"/>
          <w:szCs w:val="24"/>
        </w:rPr>
      </w:pPr>
      <w:r w:rsidRPr="002A4F44">
        <w:rPr>
          <w:rFonts w:eastAsia="Liberation Sans"/>
          <w:color w:val="000000"/>
          <w:sz w:val="24"/>
          <w:szCs w:val="24"/>
        </w:rPr>
        <w:t>13. В случае изменения наименования, адреса, банковских реквизитов или реорганизации Стороны обязаны в 3-дневный срок уведомить об этом друг друга в письменной форме.</w:t>
      </w:r>
    </w:p>
    <w:p w:rsidR="00AA745B" w:rsidRPr="002A4F44" w:rsidRDefault="00AA745B" w:rsidP="00AA745B">
      <w:pPr>
        <w:ind w:firstLine="709"/>
        <w:jc w:val="both"/>
        <w:rPr>
          <w:sz w:val="24"/>
          <w:szCs w:val="24"/>
        </w:rPr>
      </w:pPr>
      <w:r w:rsidRPr="002A4F44">
        <w:rPr>
          <w:rFonts w:eastAsia="Liberation Sans"/>
          <w:color w:val="000000"/>
          <w:sz w:val="24"/>
          <w:szCs w:val="24"/>
        </w:rPr>
        <w:t>14. Настоящее Соглашение может быть расторгнут досрочно:</w:t>
      </w:r>
    </w:p>
    <w:p w:rsidR="00AA745B" w:rsidRPr="002A4F44" w:rsidRDefault="00AA745B" w:rsidP="00AA745B">
      <w:pPr>
        <w:ind w:firstLine="709"/>
        <w:jc w:val="both"/>
        <w:rPr>
          <w:sz w:val="24"/>
          <w:szCs w:val="24"/>
        </w:rPr>
      </w:pPr>
      <w:r w:rsidRPr="002A4F44">
        <w:rPr>
          <w:rFonts w:eastAsia="Liberation Sans"/>
          <w:color w:val="000000"/>
          <w:sz w:val="24"/>
          <w:szCs w:val="24"/>
        </w:rPr>
        <w:t xml:space="preserve"> - по письменному соглашению сторон;</w:t>
      </w:r>
    </w:p>
    <w:p w:rsidR="00AA745B" w:rsidRPr="002A4F44" w:rsidRDefault="00AA745B" w:rsidP="00AA745B">
      <w:pPr>
        <w:ind w:firstLine="709"/>
        <w:jc w:val="both"/>
        <w:rPr>
          <w:sz w:val="24"/>
          <w:szCs w:val="24"/>
        </w:rPr>
      </w:pPr>
      <w:r w:rsidRPr="002A4F44">
        <w:rPr>
          <w:rFonts w:eastAsia="Liberation Sans"/>
          <w:color w:val="000000"/>
          <w:sz w:val="24"/>
          <w:szCs w:val="24"/>
        </w:rPr>
        <w:t>- в иных случаях, предусмотренных законодательством Российской Федерации или соглашением Сторон.</w:t>
      </w:r>
    </w:p>
    <w:p w:rsidR="00AA745B" w:rsidRPr="002A4F44" w:rsidRDefault="00AA745B" w:rsidP="00AA745B">
      <w:pPr>
        <w:ind w:firstLine="709"/>
        <w:jc w:val="both"/>
        <w:rPr>
          <w:sz w:val="24"/>
          <w:szCs w:val="24"/>
        </w:rPr>
      </w:pPr>
      <w:r w:rsidRPr="002A4F44">
        <w:rPr>
          <w:rFonts w:eastAsia="Liberation Sans"/>
          <w:color w:val="000000"/>
          <w:sz w:val="24"/>
          <w:szCs w:val="24"/>
        </w:rPr>
        <w:t>В случае если одна из Сторон возражает против досрочного расторжения Соглашения, расторжение Соглашения осуществляется в судебном порядке.</w:t>
      </w:r>
    </w:p>
    <w:p w:rsidR="00AA745B" w:rsidRPr="002A4F44" w:rsidRDefault="00AA745B" w:rsidP="00AA745B">
      <w:pPr>
        <w:ind w:firstLine="709"/>
        <w:jc w:val="both"/>
        <w:rPr>
          <w:sz w:val="24"/>
          <w:szCs w:val="24"/>
        </w:rPr>
      </w:pPr>
      <w:r w:rsidRPr="002A4F44">
        <w:rPr>
          <w:rFonts w:eastAsia="Liberation Sans"/>
          <w:color w:val="000000"/>
          <w:sz w:val="24"/>
          <w:szCs w:val="24"/>
        </w:rPr>
        <w:t>15. Во всем, что не оговорено в настоящем Соглашении, Стороны руководствуются действующим законодательством Российской Федерации.</w:t>
      </w:r>
    </w:p>
    <w:p w:rsidR="00AA745B" w:rsidRPr="002A4F44" w:rsidRDefault="00AA745B" w:rsidP="00AA745B">
      <w:pPr>
        <w:ind w:firstLine="709"/>
        <w:jc w:val="both"/>
        <w:rPr>
          <w:sz w:val="24"/>
          <w:szCs w:val="24"/>
        </w:rPr>
      </w:pPr>
      <w:r w:rsidRPr="002A4F44">
        <w:rPr>
          <w:rFonts w:eastAsia="Liberation Sans"/>
          <w:color w:val="000000"/>
          <w:sz w:val="24"/>
          <w:szCs w:val="24"/>
        </w:rPr>
        <w:lastRenderedPageBreak/>
        <w:t>1</w:t>
      </w:r>
      <w:r>
        <w:rPr>
          <w:rFonts w:eastAsia="Liberation Sans"/>
          <w:color w:val="000000"/>
          <w:sz w:val="24"/>
          <w:szCs w:val="24"/>
        </w:rPr>
        <w:t>6</w:t>
      </w:r>
      <w:r w:rsidRPr="002A4F44">
        <w:rPr>
          <w:rFonts w:eastAsia="Liberation Sans"/>
          <w:color w:val="000000"/>
          <w:sz w:val="24"/>
          <w:szCs w:val="24"/>
        </w:rPr>
        <w:t>. Настоящее Соглашение составлено в двух экземплярах, имеющих равную юридическую силу.</w:t>
      </w:r>
    </w:p>
    <w:p w:rsidR="00AA745B" w:rsidRDefault="00AA745B" w:rsidP="00AA745B">
      <w:pPr>
        <w:pStyle w:val="ConsPlusNormal"/>
        <w:ind w:firstLine="709"/>
        <w:jc w:val="center"/>
        <w:outlineLvl w:val="1"/>
        <w:rPr>
          <w:rFonts w:ascii="Times New Roman" w:hAnsi="Times New Roman" w:cs="Times New Roman"/>
          <w:b/>
          <w:sz w:val="24"/>
          <w:szCs w:val="24"/>
        </w:rPr>
      </w:pPr>
    </w:p>
    <w:p w:rsidR="00AA745B" w:rsidRPr="00A464EF" w:rsidRDefault="00AA745B" w:rsidP="00AA745B">
      <w:pPr>
        <w:pStyle w:val="ConsPlusNormal"/>
        <w:ind w:firstLine="709"/>
        <w:jc w:val="center"/>
        <w:outlineLvl w:val="1"/>
        <w:rPr>
          <w:rFonts w:ascii="Times New Roman" w:hAnsi="Times New Roman" w:cs="Times New Roman"/>
          <w:b/>
          <w:sz w:val="24"/>
          <w:szCs w:val="24"/>
        </w:rPr>
      </w:pPr>
      <w:r w:rsidRPr="00A464EF">
        <w:rPr>
          <w:rFonts w:ascii="Times New Roman" w:hAnsi="Times New Roman" w:cs="Times New Roman"/>
          <w:b/>
          <w:sz w:val="24"/>
          <w:szCs w:val="24"/>
        </w:rPr>
        <w:t>VII. Платежные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3"/>
        <w:gridCol w:w="4661"/>
      </w:tblGrid>
      <w:tr w:rsidR="004F0D72" w:rsidRPr="00F55588" w:rsidTr="0088603E">
        <w:tc>
          <w:tcPr>
            <w:tcW w:w="47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AA745B" w:rsidRPr="00F55588" w:rsidRDefault="004F0D72" w:rsidP="0088603E">
            <w:pPr>
              <w:spacing w:line="307" w:lineRule="exact"/>
              <w:ind w:right="40"/>
              <w:rPr>
                <w:sz w:val="24"/>
                <w:szCs w:val="24"/>
              </w:rPr>
            </w:pPr>
            <w:r>
              <w:rPr>
                <w:sz w:val="24"/>
                <w:szCs w:val="24"/>
              </w:rPr>
              <w:t>Наименование а</w:t>
            </w:r>
            <w:r w:rsidR="00AA745B" w:rsidRPr="00F55588">
              <w:rPr>
                <w:sz w:val="24"/>
                <w:szCs w:val="24"/>
              </w:rPr>
              <w:t>дминистрации:</w:t>
            </w:r>
          </w:p>
          <w:p w:rsidR="00AA745B" w:rsidRPr="00F55588" w:rsidRDefault="004F0D72" w:rsidP="0088603E">
            <w:pPr>
              <w:spacing w:line="307" w:lineRule="exact"/>
              <w:ind w:right="40"/>
              <w:rPr>
                <w:sz w:val="24"/>
                <w:szCs w:val="24"/>
              </w:rPr>
            </w:pPr>
            <w:r>
              <w:rPr>
                <w:sz w:val="24"/>
                <w:szCs w:val="24"/>
              </w:rPr>
              <w:t xml:space="preserve">Администрация Первомайского </w:t>
            </w:r>
            <w:r w:rsidR="00AA745B" w:rsidRPr="00F55588">
              <w:rPr>
                <w:sz w:val="24"/>
                <w:szCs w:val="24"/>
              </w:rPr>
              <w:t>района Алтайского края</w:t>
            </w:r>
          </w:p>
        </w:tc>
        <w:tc>
          <w:tcPr>
            <w:tcW w:w="47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AA745B" w:rsidRPr="00F55588" w:rsidRDefault="00AA745B" w:rsidP="0088603E">
            <w:pPr>
              <w:spacing w:line="307" w:lineRule="exact"/>
              <w:ind w:right="40"/>
              <w:rPr>
                <w:sz w:val="24"/>
                <w:szCs w:val="24"/>
              </w:rPr>
            </w:pPr>
            <w:r w:rsidRPr="00F55588">
              <w:rPr>
                <w:sz w:val="24"/>
                <w:szCs w:val="24"/>
              </w:rPr>
              <w:t>Наименование Получателя:</w:t>
            </w:r>
          </w:p>
          <w:p w:rsidR="00AA745B" w:rsidRPr="00F55588" w:rsidRDefault="00AA745B" w:rsidP="0088603E">
            <w:pPr>
              <w:spacing w:line="307" w:lineRule="exact"/>
              <w:ind w:right="40"/>
              <w:rPr>
                <w:sz w:val="24"/>
                <w:szCs w:val="24"/>
              </w:rPr>
            </w:pPr>
          </w:p>
        </w:tc>
      </w:tr>
      <w:tr w:rsidR="004F0D72" w:rsidRPr="00F55588" w:rsidTr="0088603E">
        <w:tc>
          <w:tcPr>
            <w:tcW w:w="47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AA745B" w:rsidRPr="00F55588" w:rsidRDefault="004F0D72" w:rsidP="004F0D72">
            <w:pPr>
              <w:spacing w:line="307" w:lineRule="exact"/>
              <w:ind w:right="40"/>
              <w:rPr>
                <w:sz w:val="24"/>
                <w:szCs w:val="24"/>
              </w:rPr>
            </w:pPr>
            <w:r>
              <w:rPr>
                <w:sz w:val="24"/>
                <w:szCs w:val="24"/>
              </w:rPr>
              <w:t>Место нахождения:658080</w:t>
            </w:r>
            <w:r w:rsidR="00AA745B" w:rsidRPr="00F55588">
              <w:rPr>
                <w:sz w:val="24"/>
                <w:szCs w:val="24"/>
              </w:rPr>
              <w:t xml:space="preserve">, Алтайский край, </w:t>
            </w:r>
            <w:r>
              <w:rPr>
                <w:sz w:val="24"/>
                <w:szCs w:val="24"/>
              </w:rPr>
              <w:t>г.Новоалтайск, ул.Деповская, 19 а</w:t>
            </w:r>
          </w:p>
        </w:tc>
        <w:tc>
          <w:tcPr>
            <w:tcW w:w="47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AA745B" w:rsidRPr="00F55588" w:rsidRDefault="00AA745B" w:rsidP="0088603E">
            <w:pPr>
              <w:rPr>
                <w:sz w:val="24"/>
                <w:szCs w:val="24"/>
              </w:rPr>
            </w:pPr>
            <w:r w:rsidRPr="00F55588">
              <w:rPr>
                <w:sz w:val="24"/>
                <w:szCs w:val="24"/>
              </w:rPr>
              <w:t>Место нахождения</w:t>
            </w:r>
          </w:p>
        </w:tc>
      </w:tr>
      <w:tr w:rsidR="004F0D72" w:rsidRPr="00F55588" w:rsidTr="0088603E">
        <w:tc>
          <w:tcPr>
            <w:tcW w:w="47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AA745B" w:rsidRPr="00F55588" w:rsidRDefault="00AA745B" w:rsidP="0088603E">
            <w:pPr>
              <w:spacing w:line="307" w:lineRule="exact"/>
              <w:ind w:right="40"/>
              <w:rPr>
                <w:sz w:val="24"/>
                <w:szCs w:val="24"/>
              </w:rPr>
            </w:pPr>
            <w:r w:rsidRPr="00F55588">
              <w:rPr>
                <w:sz w:val="24"/>
                <w:szCs w:val="24"/>
              </w:rPr>
              <w:t xml:space="preserve"> Почтовый адрес: </w:t>
            </w:r>
            <w:r w:rsidR="004F0D72">
              <w:rPr>
                <w:sz w:val="24"/>
                <w:szCs w:val="24"/>
              </w:rPr>
              <w:t>658080</w:t>
            </w:r>
            <w:r w:rsidR="004F0D72" w:rsidRPr="00F55588">
              <w:rPr>
                <w:sz w:val="24"/>
                <w:szCs w:val="24"/>
              </w:rPr>
              <w:t xml:space="preserve">, Алтайский край, </w:t>
            </w:r>
            <w:r w:rsidR="004F0D72">
              <w:rPr>
                <w:sz w:val="24"/>
                <w:szCs w:val="24"/>
              </w:rPr>
              <w:t>г.Новоалтайск, ул.Деповская, 19 а</w:t>
            </w:r>
          </w:p>
          <w:p w:rsidR="00AA745B" w:rsidRPr="00F55588" w:rsidRDefault="004F0D72" w:rsidP="0088603E">
            <w:pPr>
              <w:rPr>
                <w:sz w:val="24"/>
                <w:szCs w:val="24"/>
              </w:rPr>
            </w:pPr>
            <w:r>
              <w:rPr>
                <w:sz w:val="24"/>
                <w:szCs w:val="24"/>
              </w:rPr>
              <w:t xml:space="preserve">Телефон: </w:t>
            </w:r>
          </w:p>
          <w:p w:rsidR="004F0D72" w:rsidRDefault="00AA745B" w:rsidP="0088603E">
            <w:pPr>
              <w:ind w:firstLine="34"/>
            </w:pPr>
            <w:r w:rsidRPr="00F55588">
              <w:rPr>
                <w:sz w:val="24"/>
                <w:szCs w:val="24"/>
                <w:lang w:val="en-US"/>
              </w:rPr>
              <w:t>E</w:t>
            </w:r>
            <w:r w:rsidRPr="00F55588">
              <w:rPr>
                <w:sz w:val="24"/>
                <w:szCs w:val="24"/>
              </w:rPr>
              <w:t>-</w:t>
            </w:r>
            <w:r w:rsidRPr="00F55588">
              <w:rPr>
                <w:sz w:val="24"/>
                <w:szCs w:val="24"/>
                <w:lang w:val="en-US"/>
              </w:rPr>
              <w:t>mail</w:t>
            </w:r>
            <w:r w:rsidRPr="00F55588">
              <w:rPr>
                <w:sz w:val="24"/>
                <w:szCs w:val="24"/>
              </w:rPr>
              <w:t xml:space="preserve">: </w:t>
            </w:r>
          </w:p>
          <w:p w:rsidR="00AA745B" w:rsidRPr="00F55588" w:rsidRDefault="004F0D72" w:rsidP="0088603E">
            <w:pPr>
              <w:ind w:firstLine="34"/>
              <w:rPr>
                <w:sz w:val="24"/>
                <w:szCs w:val="24"/>
              </w:rPr>
            </w:pPr>
            <w:r>
              <w:rPr>
                <w:sz w:val="24"/>
                <w:szCs w:val="24"/>
              </w:rPr>
              <w:t>ИНН/КПП:</w:t>
            </w:r>
          </w:p>
          <w:p w:rsidR="00AA745B" w:rsidRPr="00F55588" w:rsidRDefault="004F0D72" w:rsidP="0088603E">
            <w:pPr>
              <w:ind w:firstLine="34"/>
              <w:rPr>
                <w:sz w:val="24"/>
                <w:szCs w:val="24"/>
              </w:rPr>
            </w:pPr>
            <w:r>
              <w:rPr>
                <w:sz w:val="24"/>
                <w:szCs w:val="24"/>
              </w:rPr>
              <w:t xml:space="preserve">ОГРН: </w:t>
            </w:r>
          </w:p>
          <w:p w:rsidR="00AA745B" w:rsidRPr="00F55588" w:rsidRDefault="00AA745B" w:rsidP="0088603E">
            <w:pPr>
              <w:ind w:firstLine="34"/>
              <w:rPr>
                <w:sz w:val="24"/>
                <w:szCs w:val="24"/>
              </w:rPr>
            </w:pPr>
            <w:r w:rsidRPr="00F55588">
              <w:rPr>
                <w:sz w:val="24"/>
                <w:szCs w:val="24"/>
              </w:rPr>
              <w:t>Единый казначейский счет:</w:t>
            </w:r>
          </w:p>
          <w:p w:rsidR="00AA745B" w:rsidRPr="00F55588" w:rsidRDefault="00AA745B" w:rsidP="0088603E">
            <w:pPr>
              <w:ind w:firstLine="34"/>
              <w:rPr>
                <w:sz w:val="24"/>
                <w:szCs w:val="24"/>
              </w:rPr>
            </w:pPr>
          </w:p>
          <w:p w:rsidR="00AA745B" w:rsidRPr="00F55588" w:rsidRDefault="00AA745B" w:rsidP="0088603E">
            <w:pPr>
              <w:ind w:firstLine="34"/>
              <w:rPr>
                <w:sz w:val="24"/>
                <w:szCs w:val="24"/>
              </w:rPr>
            </w:pPr>
            <w:r w:rsidRPr="00F55588">
              <w:rPr>
                <w:sz w:val="24"/>
                <w:szCs w:val="24"/>
              </w:rPr>
              <w:t>Номер казначейского счета:</w:t>
            </w:r>
          </w:p>
          <w:p w:rsidR="00AA745B" w:rsidRPr="00F55588" w:rsidRDefault="00AA745B" w:rsidP="0088603E">
            <w:pPr>
              <w:ind w:firstLine="34"/>
              <w:rPr>
                <w:sz w:val="24"/>
                <w:szCs w:val="24"/>
              </w:rPr>
            </w:pPr>
          </w:p>
          <w:p w:rsidR="004F0D72" w:rsidRDefault="004F0D72" w:rsidP="004F0D72">
            <w:pPr>
              <w:ind w:firstLine="34"/>
              <w:rPr>
                <w:sz w:val="24"/>
                <w:szCs w:val="24"/>
              </w:rPr>
            </w:pPr>
            <w:r>
              <w:rPr>
                <w:sz w:val="24"/>
                <w:szCs w:val="24"/>
              </w:rPr>
              <w:t xml:space="preserve">Банк: </w:t>
            </w:r>
          </w:p>
          <w:p w:rsidR="00AA745B" w:rsidRPr="00F55588" w:rsidRDefault="00AA745B" w:rsidP="004F0D72">
            <w:pPr>
              <w:ind w:firstLine="34"/>
              <w:rPr>
                <w:sz w:val="24"/>
                <w:szCs w:val="24"/>
              </w:rPr>
            </w:pPr>
            <w:r w:rsidRPr="00F55588">
              <w:rPr>
                <w:sz w:val="24"/>
                <w:szCs w:val="24"/>
              </w:rPr>
              <w:t xml:space="preserve">БИК:010173001 </w:t>
            </w:r>
          </w:p>
        </w:tc>
        <w:tc>
          <w:tcPr>
            <w:tcW w:w="47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AA745B" w:rsidRPr="00F55588" w:rsidRDefault="00AA745B" w:rsidP="0088603E">
            <w:pPr>
              <w:rPr>
                <w:sz w:val="24"/>
                <w:szCs w:val="24"/>
              </w:rPr>
            </w:pPr>
            <w:r w:rsidRPr="00F55588">
              <w:rPr>
                <w:sz w:val="24"/>
                <w:szCs w:val="24"/>
              </w:rPr>
              <w:t xml:space="preserve">Почтовый адрес: </w:t>
            </w:r>
          </w:p>
          <w:p w:rsidR="00AA745B" w:rsidRPr="00F55588" w:rsidRDefault="00AA745B" w:rsidP="0088603E">
            <w:pPr>
              <w:rPr>
                <w:sz w:val="24"/>
                <w:szCs w:val="24"/>
              </w:rPr>
            </w:pPr>
            <w:r w:rsidRPr="00F55588">
              <w:rPr>
                <w:sz w:val="24"/>
                <w:szCs w:val="24"/>
              </w:rPr>
              <w:t xml:space="preserve">Телефон: </w:t>
            </w:r>
          </w:p>
          <w:p w:rsidR="00AA745B" w:rsidRPr="00F55588" w:rsidRDefault="00AA745B" w:rsidP="0088603E">
            <w:pPr>
              <w:rPr>
                <w:sz w:val="24"/>
                <w:szCs w:val="24"/>
              </w:rPr>
            </w:pPr>
            <w:r w:rsidRPr="00F55588">
              <w:rPr>
                <w:sz w:val="24"/>
                <w:szCs w:val="24"/>
              </w:rPr>
              <w:t xml:space="preserve"> </w:t>
            </w:r>
            <w:r w:rsidRPr="00F55588">
              <w:rPr>
                <w:sz w:val="24"/>
                <w:szCs w:val="24"/>
                <w:lang w:val="en-US"/>
              </w:rPr>
              <w:t>E</w:t>
            </w:r>
            <w:r w:rsidRPr="00F55588">
              <w:rPr>
                <w:sz w:val="24"/>
                <w:szCs w:val="24"/>
              </w:rPr>
              <w:t>-</w:t>
            </w:r>
            <w:r w:rsidRPr="00F55588">
              <w:rPr>
                <w:sz w:val="24"/>
                <w:szCs w:val="24"/>
                <w:lang w:val="en-US"/>
              </w:rPr>
              <w:t>mail</w:t>
            </w:r>
            <w:r w:rsidRPr="00F55588">
              <w:rPr>
                <w:sz w:val="24"/>
                <w:szCs w:val="24"/>
              </w:rPr>
              <w:t xml:space="preserve">: </w:t>
            </w:r>
          </w:p>
          <w:p w:rsidR="00AA745B" w:rsidRPr="00F55588" w:rsidRDefault="00AA745B" w:rsidP="0088603E">
            <w:pPr>
              <w:rPr>
                <w:sz w:val="24"/>
                <w:szCs w:val="24"/>
              </w:rPr>
            </w:pPr>
            <w:r w:rsidRPr="00F55588">
              <w:rPr>
                <w:sz w:val="24"/>
                <w:szCs w:val="24"/>
              </w:rPr>
              <w:t xml:space="preserve">ИНН/КПП: </w:t>
            </w:r>
          </w:p>
          <w:p w:rsidR="00AA745B" w:rsidRPr="00F55588" w:rsidRDefault="00AA745B" w:rsidP="0088603E">
            <w:pPr>
              <w:rPr>
                <w:sz w:val="24"/>
                <w:szCs w:val="24"/>
              </w:rPr>
            </w:pPr>
            <w:r w:rsidRPr="00F55588">
              <w:rPr>
                <w:sz w:val="24"/>
                <w:szCs w:val="24"/>
              </w:rPr>
              <w:t>ОГРН :</w:t>
            </w:r>
          </w:p>
          <w:p w:rsidR="00AA745B" w:rsidRPr="00F55588" w:rsidRDefault="00AA745B" w:rsidP="0088603E">
            <w:pPr>
              <w:rPr>
                <w:sz w:val="24"/>
                <w:szCs w:val="24"/>
              </w:rPr>
            </w:pPr>
            <w:r w:rsidRPr="00F55588">
              <w:rPr>
                <w:sz w:val="24"/>
                <w:szCs w:val="24"/>
              </w:rPr>
              <w:t xml:space="preserve">К/с: </w:t>
            </w:r>
          </w:p>
          <w:p w:rsidR="00AA745B" w:rsidRPr="00F55588" w:rsidRDefault="00AA745B" w:rsidP="0088603E">
            <w:pPr>
              <w:rPr>
                <w:sz w:val="24"/>
                <w:szCs w:val="24"/>
              </w:rPr>
            </w:pPr>
            <w:r w:rsidRPr="00F55588">
              <w:rPr>
                <w:sz w:val="24"/>
                <w:szCs w:val="24"/>
              </w:rPr>
              <w:t xml:space="preserve">БИК: </w:t>
            </w:r>
          </w:p>
          <w:p w:rsidR="00AA745B" w:rsidRPr="00A464EF" w:rsidRDefault="00AA745B" w:rsidP="0088603E">
            <w:pPr>
              <w:jc w:val="both"/>
              <w:rPr>
                <w:sz w:val="24"/>
                <w:szCs w:val="24"/>
              </w:rPr>
            </w:pPr>
          </w:p>
          <w:p w:rsidR="00AA745B" w:rsidRPr="00A464EF" w:rsidRDefault="00AA745B" w:rsidP="0088603E">
            <w:pPr>
              <w:ind w:firstLine="55"/>
              <w:jc w:val="both"/>
              <w:rPr>
                <w:sz w:val="24"/>
                <w:szCs w:val="24"/>
              </w:rPr>
            </w:pPr>
          </w:p>
          <w:p w:rsidR="00AA745B" w:rsidRPr="00A464EF" w:rsidRDefault="00AA745B" w:rsidP="0088603E">
            <w:pPr>
              <w:ind w:firstLine="55"/>
              <w:jc w:val="both"/>
              <w:rPr>
                <w:sz w:val="24"/>
                <w:szCs w:val="24"/>
              </w:rPr>
            </w:pPr>
          </w:p>
        </w:tc>
      </w:tr>
    </w:tbl>
    <w:p w:rsidR="00AA745B" w:rsidRPr="00580BBE" w:rsidRDefault="00AA745B" w:rsidP="00AA745B">
      <w:pPr>
        <w:shd w:val="clear" w:color="auto" w:fill="FFFFFF"/>
        <w:spacing w:line="307" w:lineRule="exact"/>
        <w:ind w:right="40" w:firstLine="567"/>
        <w:jc w:val="center"/>
        <w:rPr>
          <w:sz w:val="24"/>
          <w:szCs w:val="24"/>
        </w:rPr>
      </w:pPr>
    </w:p>
    <w:p w:rsidR="00AA745B" w:rsidRPr="00A464EF" w:rsidRDefault="00AA745B" w:rsidP="00AA745B">
      <w:pPr>
        <w:shd w:val="clear" w:color="auto" w:fill="FFFFFF"/>
        <w:ind w:right="40" w:firstLine="567"/>
        <w:jc w:val="center"/>
        <w:rPr>
          <w:sz w:val="24"/>
          <w:szCs w:val="24"/>
        </w:rPr>
      </w:pPr>
      <w:r w:rsidRPr="00A464EF">
        <w:rPr>
          <w:sz w:val="24"/>
          <w:szCs w:val="24"/>
          <w:lang w:val="en-US"/>
        </w:rPr>
        <w:t>VIII</w:t>
      </w:r>
      <w:r w:rsidRPr="00A464EF">
        <w:rPr>
          <w:sz w:val="24"/>
          <w:szCs w:val="24"/>
        </w:rPr>
        <w:t>.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1"/>
        <w:gridCol w:w="4633"/>
      </w:tblGrid>
      <w:tr w:rsidR="00AA745B" w:rsidRPr="00F55588" w:rsidTr="0088603E">
        <w:tc>
          <w:tcPr>
            <w:tcW w:w="4776" w:type="dxa"/>
            <w:tcBorders>
              <w:top w:val="single" w:sz="4" w:space="0" w:color="auto"/>
              <w:left w:val="single" w:sz="4" w:space="0" w:color="auto"/>
              <w:bottom w:val="single" w:sz="4" w:space="0" w:color="auto"/>
              <w:right w:val="single" w:sz="4" w:space="0" w:color="auto"/>
            </w:tcBorders>
            <w:shd w:val="clear" w:color="auto" w:fill="auto"/>
          </w:tcPr>
          <w:p w:rsidR="00AA745B" w:rsidRPr="00F55588" w:rsidRDefault="00AA745B" w:rsidP="0088603E">
            <w:pPr>
              <w:spacing w:line="307" w:lineRule="exact"/>
              <w:ind w:right="40"/>
              <w:jc w:val="center"/>
              <w:rPr>
                <w:sz w:val="24"/>
                <w:szCs w:val="24"/>
              </w:rPr>
            </w:pPr>
            <w:r w:rsidRPr="00F55588">
              <w:rPr>
                <w:sz w:val="24"/>
                <w:szCs w:val="24"/>
              </w:rPr>
              <w:t xml:space="preserve">Администрация: Глава района                                                                          </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AA745B" w:rsidRPr="00F55588" w:rsidRDefault="00AA745B" w:rsidP="0088603E">
            <w:pPr>
              <w:spacing w:line="307" w:lineRule="exact"/>
              <w:ind w:right="40"/>
              <w:jc w:val="center"/>
              <w:rPr>
                <w:sz w:val="24"/>
                <w:szCs w:val="24"/>
              </w:rPr>
            </w:pPr>
            <w:r w:rsidRPr="00F55588">
              <w:rPr>
                <w:sz w:val="24"/>
                <w:szCs w:val="24"/>
              </w:rPr>
              <w:t>Получатель:</w:t>
            </w:r>
          </w:p>
        </w:tc>
      </w:tr>
      <w:tr w:rsidR="00AA745B" w:rsidRPr="00F55588" w:rsidTr="0088603E">
        <w:tc>
          <w:tcPr>
            <w:tcW w:w="4776" w:type="dxa"/>
            <w:tcBorders>
              <w:top w:val="single" w:sz="4" w:space="0" w:color="auto"/>
              <w:left w:val="single" w:sz="4" w:space="0" w:color="auto"/>
              <w:bottom w:val="single" w:sz="4" w:space="0" w:color="auto"/>
              <w:right w:val="single" w:sz="4" w:space="0" w:color="auto"/>
            </w:tcBorders>
            <w:shd w:val="clear" w:color="auto" w:fill="auto"/>
          </w:tcPr>
          <w:p w:rsidR="00AA745B" w:rsidRPr="00F55588" w:rsidRDefault="004F0D72" w:rsidP="0088603E">
            <w:pPr>
              <w:ind w:right="40"/>
              <w:jc w:val="center"/>
              <w:rPr>
                <w:sz w:val="24"/>
                <w:szCs w:val="24"/>
              </w:rPr>
            </w:pPr>
            <w:r>
              <w:rPr>
                <w:sz w:val="24"/>
                <w:szCs w:val="24"/>
              </w:rPr>
              <w:t>________________Ю.А.Фролова</w:t>
            </w:r>
          </w:p>
          <w:p w:rsidR="00AA745B" w:rsidRPr="00F55588" w:rsidRDefault="00AA745B" w:rsidP="0088603E">
            <w:pPr>
              <w:ind w:right="40"/>
              <w:rPr>
                <w:sz w:val="24"/>
                <w:szCs w:val="24"/>
              </w:rPr>
            </w:pPr>
            <w:r w:rsidRPr="00F55588">
              <w:rPr>
                <w:sz w:val="24"/>
                <w:szCs w:val="24"/>
              </w:rPr>
              <w:t>М.П.</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AA745B" w:rsidRDefault="00AA745B" w:rsidP="0088603E">
            <w:pPr>
              <w:ind w:firstLine="55"/>
              <w:jc w:val="both"/>
              <w:rPr>
                <w:sz w:val="24"/>
                <w:szCs w:val="24"/>
              </w:rPr>
            </w:pPr>
            <w:r>
              <w:rPr>
                <w:sz w:val="24"/>
                <w:szCs w:val="24"/>
              </w:rPr>
              <w:t>________________ ФИО</w:t>
            </w:r>
          </w:p>
          <w:p w:rsidR="00AA745B" w:rsidRPr="00F55588" w:rsidRDefault="00AA745B" w:rsidP="0088603E">
            <w:pPr>
              <w:ind w:firstLine="55"/>
              <w:jc w:val="both"/>
              <w:rPr>
                <w:sz w:val="24"/>
                <w:szCs w:val="24"/>
              </w:rPr>
            </w:pPr>
            <w:r w:rsidRPr="00A464EF">
              <w:rPr>
                <w:sz w:val="24"/>
                <w:szCs w:val="24"/>
              </w:rPr>
              <w:t xml:space="preserve"> </w:t>
            </w:r>
            <w:r w:rsidRPr="00F55588">
              <w:rPr>
                <w:sz w:val="24"/>
                <w:szCs w:val="24"/>
              </w:rPr>
              <w:t>М.П.</w:t>
            </w:r>
          </w:p>
        </w:tc>
      </w:tr>
    </w:tbl>
    <w:p w:rsidR="00AA745B" w:rsidRPr="00182148" w:rsidRDefault="00AA745B" w:rsidP="00AA745B">
      <w:pPr>
        <w:pStyle w:val="ConsPlusNormal"/>
        <w:jc w:val="both"/>
        <w:rPr>
          <w:rFonts w:ascii="Times New Roman" w:hAnsi="Times New Roman" w:cs="Times New Roman"/>
          <w:sz w:val="24"/>
          <w:szCs w:val="24"/>
        </w:rPr>
      </w:pPr>
    </w:p>
    <w:p w:rsidR="00AA745B" w:rsidRDefault="00AA745B" w:rsidP="00AA745B">
      <w:pPr>
        <w:keepNext/>
        <w:keepLines/>
        <w:suppressAutoHyphens/>
        <w:spacing w:line="240" w:lineRule="exact"/>
        <w:jc w:val="center"/>
        <w:rPr>
          <w:sz w:val="24"/>
          <w:szCs w:val="24"/>
        </w:rPr>
      </w:pPr>
    </w:p>
    <w:p w:rsidR="00AA745B" w:rsidRPr="00F55588" w:rsidRDefault="00AA745B" w:rsidP="00AA745B">
      <w:pPr>
        <w:rPr>
          <w:color w:val="000000"/>
        </w:rPr>
      </w:pPr>
    </w:p>
    <w:p w:rsidR="00AA745B" w:rsidRPr="00F55588" w:rsidRDefault="00AA745B" w:rsidP="00AA745B">
      <w:pPr>
        <w:rPr>
          <w:color w:val="000000"/>
        </w:rPr>
      </w:pPr>
    </w:p>
    <w:p w:rsidR="00AA745B" w:rsidRDefault="00AA745B" w:rsidP="00E7448A">
      <w:pPr>
        <w:ind w:firstLine="709"/>
        <w:jc w:val="both"/>
        <w:rPr>
          <w:sz w:val="28"/>
          <w:szCs w:val="28"/>
        </w:rPr>
      </w:pPr>
    </w:p>
    <w:p w:rsidR="00AA745B" w:rsidRDefault="00AA745B" w:rsidP="00E7448A">
      <w:pPr>
        <w:ind w:firstLine="709"/>
        <w:jc w:val="both"/>
        <w:rPr>
          <w:sz w:val="28"/>
          <w:szCs w:val="28"/>
        </w:rPr>
      </w:pPr>
    </w:p>
    <w:p w:rsidR="00AA745B" w:rsidRDefault="00AA745B" w:rsidP="00E7448A">
      <w:pPr>
        <w:ind w:firstLine="709"/>
        <w:jc w:val="both"/>
        <w:rPr>
          <w:sz w:val="28"/>
          <w:szCs w:val="28"/>
        </w:rPr>
      </w:pPr>
    </w:p>
    <w:p w:rsidR="00AA745B" w:rsidRDefault="00AA745B" w:rsidP="00E7448A">
      <w:pPr>
        <w:ind w:firstLine="709"/>
        <w:jc w:val="both"/>
        <w:rPr>
          <w:sz w:val="28"/>
          <w:szCs w:val="28"/>
        </w:rPr>
      </w:pPr>
    </w:p>
    <w:p w:rsidR="00AA745B" w:rsidRDefault="00AA745B" w:rsidP="00E7448A">
      <w:pPr>
        <w:ind w:firstLine="709"/>
        <w:jc w:val="both"/>
        <w:rPr>
          <w:sz w:val="28"/>
          <w:szCs w:val="28"/>
        </w:rPr>
      </w:pPr>
    </w:p>
    <w:p w:rsidR="006868C8" w:rsidRPr="000A1032" w:rsidRDefault="006868C8" w:rsidP="007261AA">
      <w:pPr>
        <w:pStyle w:val="4"/>
        <w:tabs>
          <w:tab w:val="right" w:pos="9354"/>
        </w:tabs>
        <w:rPr>
          <w:b w:val="0"/>
          <w:bCs/>
          <w:szCs w:val="28"/>
        </w:rPr>
      </w:pPr>
    </w:p>
    <w:p w:rsidR="005D3D4F" w:rsidRPr="000A1032" w:rsidRDefault="005D3D4F" w:rsidP="005D3D4F">
      <w:pPr>
        <w:rPr>
          <w:sz w:val="28"/>
          <w:szCs w:val="28"/>
        </w:rPr>
      </w:pPr>
    </w:p>
    <w:p w:rsidR="005D3D4F" w:rsidRDefault="0049600B" w:rsidP="005D3D4F">
      <w:pPr>
        <w:rPr>
          <w:sz w:val="28"/>
          <w:szCs w:val="28"/>
        </w:rPr>
      </w:pPr>
      <w:r>
        <w:rPr>
          <w:noProof/>
          <w:sz w:val="28"/>
          <w:szCs w:val="28"/>
        </w:rPr>
        <mc:AlternateContent>
          <mc:Choice Requires="wps">
            <w:drawing>
              <wp:anchor distT="0" distB="0" distL="114300" distR="114300" simplePos="0" relativeHeight="251657728" behindDoc="0" locked="1" layoutInCell="1" allowOverlap="1">
                <wp:simplePos x="0" y="0"/>
                <wp:positionH relativeFrom="page">
                  <wp:posOffset>986155</wp:posOffset>
                </wp:positionH>
                <wp:positionV relativeFrom="page">
                  <wp:posOffset>9582150</wp:posOffset>
                </wp:positionV>
                <wp:extent cx="2747645" cy="44513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445135"/>
                        </a:xfrm>
                        <a:prstGeom prst="rect">
                          <a:avLst/>
                        </a:prstGeom>
                        <a:solidFill>
                          <a:srgbClr val="FFFFFF"/>
                        </a:solidFill>
                        <a:ln w="9525">
                          <a:solidFill>
                            <a:srgbClr val="FFFFFF"/>
                          </a:solidFill>
                          <a:miter lim="800000"/>
                          <a:headEnd/>
                          <a:tailEnd/>
                        </a:ln>
                      </wps:spPr>
                      <wps:txbx>
                        <w:txbxContent>
                          <w:p w:rsidR="005D3D4F" w:rsidRDefault="00BA4418" w:rsidP="005D3D4F">
                            <w:pPr>
                              <w:rPr>
                                <w:sz w:val="24"/>
                                <w:szCs w:val="24"/>
                              </w:rPr>
                            </w:pPr>
                            <w:r>
                              <w:rPr>
                                <w:sz w:val="24"/>
                                <w:szCs w:val="24"/>
                              </w:rPr>
                              <w:t>Евсеенкова Е.А.</w:t>
                            </w:r>
                          </w:p>
                          <w:p w:rsidR="005D3D4F" w:rsidRPr="00E352AA" w:rsidRDefault="00BA4418" w:rsidP="005D3D4F">
                            <w:pPr>
                              <w:rPr>
                                <w:sz w:val="24"/>
                                <w:szCs w:val="24"/>
                              </w:rPr>
                            </w:pPr>
                            <w:r>
                              <w:rPr>
                                <w:sz w:val="24"/>
                                <w:szCs w:val="24"/>
                              </w:rPr>
                              <w:t>2 23 46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77.65pt;margin-top:754.5pt;width:216.35pt;height:3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" strokecolor="white">
                <v:textbox>
                  <w:txbxContent>
                    <w:p w:rsidR="005D3D4F" w:rsidRDefault="00BA4418" w:rsidP="005D3D4F">
                      <w:pPr>
                        <w:rPr>
                          <w:sz w:val="24"/>
                          <w:szCs w:val="24"/>
                        </w:rPr>
                      </w:pPr>
                      <w:proofErr w:type="spellStart"/>
                      <w:r>
                        <w:rPr>
                          <w:sz w:val="24"/>
                          <w:szCs w:val="24"/>
                        </w:rPr>
                        <w:t>Евсеенкова</w:t>
                      </w:r>
                      <w:proofErr w:type="spellEnd"/>
                      <w:r>
                        <w:rPr>
                          <w:sz w:val="24"/>
                          <w:szCs w:val="24"/>
                        </w:rPr>
                        <w:t xml:space="preserve"> Е.А.</w:t>
                      </w:r>
                    </w:p>
                    <w:p w:rsidR="005D3D4F" w:rsidRPr="00E352AA" w:rsidRDefault="00BA4418" w:rsidP="005D3D4F">
                      <w:pPr>
                        <w:rPr>
                          <w:sz w:val="24"/>
                          <w:szCs w:val="24"/>
                        </w:rPr>
                      </w:pPr>
                      <w:r>
                        <w:rPr>
                          <w:sz w:val="24"/>
                          <w:szCs w:val="24"/>
                        </w:rPr>
                        <w:t>2 23 46</w:t>
                      </w:r>
                    </w:p>
                  </w:txbxContent>
                </v:textbox>
                <w10:wrap anchorx="page" anchory="page"/>
                <w10:anchorlock/>
              </v:shape>
            </w:pict>
          </mc:Fallback>
        </mc:AlternateContent>
      </w:r>
    </w:p>
    <w:p w:rsidR="005D3D4F" w:rsidRDefault="005D3D4F" w:rsidP="005D3D4F">
      <w:pPr>
        <w:rPr>
          <w:sz w:val="28"/>
          <w:szCs w:val="28"/>
        </w:rPr>
      </w:pPr>
    </w:p>
    <w:p w:rsidR="005D3D4F" w:rsidRPr="005D3D4F" w:rsidRDefault="005D3D4F" w:rsidP="005D3D4F">
      <w:pPr>
        <w:rPr>
          <w:sz w:val="28"/>
          <w:szCs w:val="28"/>
        </w:rPr>
      </w:pPr>
    </w:p>
    <w:sectPr w:rsidR="005D3D4F" w:rsidRPr="005D3D4F" w:rsidSect="005D3D4F">
      <w:headerReference w:type="default" r:id="rId13"/>
      <w:headerReference w:type="first" r:id="rId14"/>
      <w:type w:val="continuous"/>
      <w:pgSz w:w="11906" w:h="16838"/>
      <w:pgMar w:top="1134" w:right="851" w:bottom="1134" w:left="1701" w:header="312"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F80" w:rsidRDefault="00401F80">
      <w:r>
        <w:separator/>
      </w:r>
    </w:p>
  </w:endnote>
  <w:endnote w:type="continuationSeparator" w:id="0">
    <w:p w:rsidR="00401F80" w:rsidRDefault="0040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Times New Roman"/>
    <w:charset w:val="00"/>
    <w:family w:val="auto"/>
    <w:pitch w:val="default"/>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F80" w:rsidRDefault="00401F80">
      <w:r>
        <w:separator/>
      </w:r>
    </w:p>
  </w:footnote>
  <w:footnote w:type="continuationSeparator" w:id="0">
    <w:p w:rsidR="00401F80" w:rsidRDefault="00401F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A9" w:rsidRDefault="00045AA9">
    <w:pPr>
      <w:pStyle w:val="a7"/>
      <w:jc w:val="center"/>
    </w:pPr>
  </w:p>
  <w:p w:rsidR="00045AA9" w:rsidRDefault="00045AA9">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503395"/>
      <w:docPartObj>
        <w:docPartGallery w:val="Page Numbers (Top of Page)"/>
        <w:docPartUnique/>
      </w:docPartObj>
    </w:sdtPr>
    <w:sdtEndPr/>
    <w:sdtContent>
      <w:p w:rsidR="00045AA9" w:rsidRDefault="00045AA9">
        <w:pPr>
          <w:pStyle w:val="a7"/>
          <w:jc w:val="center"/>
        </w:pPr>
        <w:r>
          <w:fldChar w:fldCharType="begin"/>
        </w:r>
        <w:r>
          <w:instrText>PAGE   \* MERGEFORMAT</w:instrText>
        </w:r>
        <w:r>
          <w:fldChar w:fldCharType="separate"/>
        </w:r>
        <w:r w:rsidR="00F917DB">
          <w:rPr>
            <w:noProof/>
          </w:rPr>
          <w:t>7</w:t>
        </w:r>
        <w:r>
          <w:fldChar w:fldCharType="end"/>
        </w:r>
      </w:p>
    </w:sdtContent>
  </w:sdt>
  <w:p w:rsidR="00045AA9" w:rsidRDefault="00045AA9">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2A5" w:rsidRDefault="00BD594D" w:rsidP="00E612A5">
    <w:pPr>
      <w:pStyle w:val="a9"/>
      <w:jc w:val="right"/>
      <w:rPr>
        <w:lang w:val="en-US"/>
      </w:rPr>
    </w:pPr>
    <w:r>
      <w:rPr>
        <w:lang w:val="en-US"/>
      </w:rPr>
      <w:t xml:space="preserve">                                   </w:t>
    </w:r>
  </w:p>
  <w:p w:rsidR="006001BD" w:rsidRPr="00E612A5" w:rsidRDefault="004E430F" w:rsidP="00E612A5">
    <w:pPr>
      <w:pStyle w:val="a9"/>
      <w:jc w:val="center"/>
      <w:rPr>
        <w:sz w:val="24"/>
        <w:szCs w:val="24"/>
        <w:lang w:val="en-US"/>
      </w:rPr>
    </w:pPr>
    <w:r w:rsidRPr="00E612A5">
      <w:rPr>
        <w:sz w:val="24"/>
        <w:szCs w:val="24"/>
      </w:rPr>
      <w:fldChar w:fldCharType="begin"/>
    </w:r>
    <w:r w:rsidR="00E612A5" w:rsidRPr="00E612A5">
      <w:rPr>
        <w:sz w:val="24"/>
        <w:szCs w:val="24"/>
      </w:rPr>
      <w:instrText>PAGE   \* MERGEFORMAT</w:instrText>
    </w:r>
    <w:r w:rsidRPr="00E612A5">
      <w:rPr>
        <w:sz w:val="24"/>
        <w:szCs w:val="24"/>
      </w:rPr>
      <w:fldChar w:fldCharType="separate"/>
    </w:r>
    <w:r w:rsidR="00F917DB">
      <w:rPr>
        <w:noProof/>
        <w:sz w:val="24"/>
        <w:szCs w:val="24"/>
      </w:rPr>
      <w:t>9</w:t>
    </w:r>
    <w:r w:rsidRPr="00E612A5">
      <w:rPr>
        <w:sz w:val="24"/>
        <w:szCs w:val="24"/>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9D" w:rsidRDefault="003E029D" w:rsidP="00C35267">
    <w:pPr>
      <w:pStyle w:val="a7"/>
      <w:ind w:right="-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5D"/>
    <w:rsid w:val="00045AA9"/>
    <w:rsid w:val="00063EEE"/>
    <w:rsid w:val="00085A35"/>
    <w:rsid w:val="000A1032"/>
    <w:rsid w:val="000A60DD"/>
    <w:rsid w:val="000B6FBC"/>
    <w:rsid w:val="000C5B43"/>
    <w:rsid w:val="000D1881"/>
    <w:rsid w:val="000D2702"/>
    <w:rsid w:val="000D3F36"/>
    <w:rsid w:val="000E512A"/>
    <w:rsid w:val="000F07CD"/>
    <w:rsid w:val="00101F99"/>
    <w:rsid w:val="00111175"/>
    <w:rsid w:val="00111D43"/>
    <w:rsid w:val="00112597"/>
    <w:rsid w:val="00173436"/>
    <w:rsid w:val="00187CD3"/>
    <w:rsid w:val="001B7A5D"/>
    <w:rsid w:val="001D0180"/>
    <w:rsid w:val="001E243D"/>
    <w:rsid w:val="002003D9"/>
    <w:rsid w:val="0021486C"/>
    <w:rsid w:val="002179AE"/>
    <w:rsid w:val="00266076"/>
    <w:rsid w:val="00266405"/>
    <w:rsid w:val="00267342"/>
    <w:rsid w:val="00271514"/>
    <w:rsid w:val="002854A7"/>
    <w:rsid w:val="002A3643"/>
    <w:rsid w:val="002C3867"/>
    <w:rsid w:val="002E54EB"/>
    <w:rsid w:val="002F5574"/>
    <w:rsid w:val="00314E62"/>
    <w:rsid w:val="00325520"/>
    <w:rsid w:val="00345B54"/>
    <w:rsid w:val="00347A08"/>
    <w:rsid w:val="00386F48"/>
    <w:rsid w:val="003C1BB0"/>
    <w:rsid w:val="003D328F"/>
    <w:rsid w:val="003E029D"/>
    <w:rsid w:val="003F0BFB"/>
    <w:rsid w:val="003F116F"/>
    <w:rsid w:val="00401069"/>
    <w:rsid w:val="00401F80"/>
    <w:rsid w:val="0041299D"/>
    <w:rsid w:val="00417FC4"/>
    <w:rsid w:val="00432F2D"/>
    <w:rsid w:val="00436ED4"/>
    <w:rsid w:val="00444CBF"/>
    <w:rsid w:val="004452A7"/>
    <w:rsid w:val="00491BE6"/>
    <w:rsid w:val="0049600B"/>
    <w:rsid w:val="004A5949"/>
    <w:rsid w:val="004C7F83"/>
    <w:rsid w:val="004E0E5B"/>
    <w:rsid w:val="004E430F"/>
    <w:rsid w:val="004F0D72"/>
    <w:rsid w:val="00500CE0"/>
    <w:rsid w:val="0053260F"/>
    <w:rsid w:val="00550550"/>
    <w:rsid w:val="00573B12"/>
    <w:rsid w:val="005A1762"/>
    <w:rsid w:val="005C099A"/>
    <w:rsid w:val="005D3D4F"/>
    <w:rsid w:val="005F63FA"/>
    <w:rsid w:val="006001BD"/>
    <w:rsid w:val="006214FD"/>
    <w:rsid w:val="00624E7A"/>
    <w:rsid w:val="00626AAE"/>
    <w:rsid w:val="006273C2"/>
    <w:rsid w:val="00627C11"/>
    <w:rsid w:val="00640087"/>
    <w:rsid w:val="006404A9"/>
    <w:rsid w:val="00673B4B"/>
    <w:rsid w:val="00676A6A"/>
    <w:rsid w:val="006868C8"/>
    <w:rsid w:val="0068711F"/>
    <w:rsid w:val="006940E2"/>
    <w:rsid w:val="00695654"/>
    <w:rsid w:val="006A074E"/>
    <w:rsid w:val="006A5E71"/>
    <w:rsid w:val="006A6BD3"/>
    <w:rsid w:val="006B18A4"/>
    <w:rsid w:val="006C0312"/>
    <w:rsid w:val="006C6430"/>
    <w:rsid w:val="006D5C37"/>
    <w:rsid w:val="006F2E8D"/>
    <w:rsid w:val="006F7BC4"/>
    <w:rsid w:val="00712BE4"/>
    <w:rsid w:val="00717D23"/>
    <w:rsid w:val="00720BEC"/>
    <w:rsid w:val="007261AA"/>
    <w:rsid w:val="00731269"/>
    <w:rsid w:val="0079279E"/>
    <w:rsid w:val="007A014C"/>
    <w:rsid w:val="007A332F"/>
    <w:rsid w:val="007B4EDE"/>
    <w:rsid w:val="007D5AB8"/>
    <w:rsid w:val="007F36FF"/>
    <w:rsid w:val="00801672"/>
    <w:rsid w:val="008807D3"/>
    <w:rsid w:val="00893821"/>
    <w:rsid w:val="00896A7A"/>
    <w:rsid w:val="00896B30"/>
    <w:rsid w:val="008A6201"/>
    <w:rsid w:val="008F2A40"/>
    <w:rsid w:val="008F3894"/>
    <w:rsid w:val="00902BB7"/>
    <w:rsid w:val="00932303"/>
    <w:rsid w:val="00953E35"/>
    <w:rsid w:val="00961FB8"/>
    <w:rsid w:val="00977173"/>
    <w:rsid w:val="00985F11"/>
    <w:rsid w:val="00992035"/>
    <w:rsid w:val="00992B7D"/>
    <w:rsid w:val="00993393"/>
    <w:rsid w:val="00997BD5"/>
    <w:rsid w:val="009A1F50"/>
    <w:rsid w:val="009A5148"/>
    <w:rsid w:val="009D0900"/>
    <w:rsid w:val="009E0612"/>
    <w:rsid w:val="009F074B"/>
    <w:rsid w:val="00A10F91"/>
    <w:rsid w:val="00A84B75"/>
    <w:rsid w:val="00A87CEC"/>
    <w:rsid w:val="00AA745B"/>
    <w:rsid w:val="00AB0FB4"/>
    <w:rsid w:val="00AE2F6E"/>
    <w:rsid w:val="00AE5F6A"/>
    <w:rsid w:val="00B01871"/>
    <w:rsid w:val="00B42AA6"/>
    <w:rsid w:val="00B4371A"/>
    <w:rsid w:val="00B5743B"/>
    <w:rsid w:val="00B70341"/>
    <w:rsid w:val="00B72563"/>
    <w:rsid w:val="00B91766"/>
    <w:rsid w:val="00B96A25"/>
    <w:rsid w:val="00BA4418"/>
    <w:rsid w:val="00BB6814"/>
    <w:rsid w:val="00BB76FE"/>
    <w:rsid w:val="00BC0593"/>
    <w:rsid w:val="00BC0DFF"/>
    <w:rsid w:val="00BD089E"/>
    <w:rsid w:val="00BD594D"/>
    <w:rsid w:val="00BE19F0"/>
    <w:rsid w:val="00C0396F"/>
    <w:rsid w:val="00C2639F"/>
    <w:rsid w:val="00C35267"/>
    <w:rsid w:val="00C35FFD"/>
    <w:rsid w:val="00C54009"/>
    <w:rsid w:val="00C65963"/>
    <w:rsid w:val="00C67FA2"/>
    <w:rsid w:val="00C926E1"/>
    <w:rsid w:val="00CA7A42"/>
    <w:rsid w:val="00CB48FE"/>
    <w:rsid w:val="00CC4F04"/>
    <w:rsid w:val="00CC62CD"/>
    <w:rsid w:val="00CE1E53"/>
    <w:rsid w:val="00D105F0"/>
    <w:rsid w:val="00D30778"/>
    <w:rsid w:val="00D357DC"/>
    <w:rsid w:val="00D40238"/>
    <w:rsid w:val="00D43D36"/>
    <w:rsid w:val="00D50C27"/>
    <w:rsid w:val="00D55165"/>
    <w:rsid w:val="00D676E8"/>
    <w:rsid w:val="00D77613"/>
    <w:rsid w:val="00D8661E"/>
    <w:rsid w:val="00DA0528"/>
    <w:rsid w:val="00DA5B77"/>
    <w:rsid w:val="00DB4D19"/>
    <w:rsid w:val="00DB7C41"/>
    <w:rsid w:val="00DC0644"/>
    <w:rsid w:val="00DC360B"/>
    <w:rsid w:val="00DC705E"/>
    <w:rsid w:val="00DE7280"/>
    <w:rsid w:val="00DF1BDF"/>
    <w:rsid w:val="00DF34B6"/>
    <w:rsid w:val="00E07D83"/>
    <w:rsid w:val="00E12656"/>
    <w:rsid w:val="00E26B6F"/>
    <w:rsid w:val="00E321E9"/>
    <w:rsid w:val="00E352AA"/>
    <w:rsid w:val="00E51EEE"/>
    <w:rsid w:val="00E52AB6"/>
    <w:rsid w:val="00E54C30"/>
    <w:rsid w:val="00E5735E"/>
    <w:rsid w:val="00E612A5"/>
    <w:rsid w:val="00E74022"/>
    <w:rsid w:val="00E7448A"/>
    <w:rsid w:val="00E759D8"/>
    <w:rsid w:val="00E87081"/>
    <w:rsid w:val="00E9042B"/>
    <w:rsid w:val="00E95A5B"/>
    <w:rsid w:val="00ED5711"/>
    <w:rsid w:val="00EF7B69"/>
    <w:rsid w:val="00F03FFA"/>
    <w:rsid w:val="00F10A0E"/>
    <w:rsid w:val="00F167CF"/>
    <w:rsid w:val="00F402B8"/>
    <w:rsid w:val="00F42F97"/>
    <w:rsid w:val="00F57806"/>
    <w:rsid w:val="00F64B72"/>
    <w:rsid w:val="00F72997"/>
    <w:rsid w:val="00F77D81"/>
    <w:rsid w:val="00F77E12"/>
    <w:rsid w:val="00F80982"/>
    <w:rsid w:val="00F917DB"/>
    <w:rsid w:val="00F963EC"/>
    <w:rsid w:val="00FA43B3"/>
    <w:rsid w:val="00FA564C"/>
    <w:rsid w:val="00FE0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F73F6"/>
  <w15:docId w15:val="{F94409A5-E080-4C6D-BB2F-9B25047D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30F"/>
  </w:style>
  <w:style w:type="paragraph" w:styleId="1">
    <w:name w:val="heading 1"/>
    <w:basedOn w:val="a"/>
    <w:next w:val="a"/>
    <w:qFormat/>
    <w:rsid w:val="004E430F"/>
    <w:pPr>
      <w:keepNext/>
      <w:jc w:val="right"/>
      <w:outlineLvl w:val="0"/>
    </w:pPr>
    <w:rPr>
      <w:sz w:val="28"/>
    </w:rPr>
  </w:style>
  <w:style w:type="paragraph" w:styleId="2">
    <w:name w:val="heading 2"/>
    <w:basedOn w:val="a"/>
    <w:next w:val="a"/>
    <w:qFormat/>
    <w:rsid w:val="004E430F"/>
    <w:pPr>
      <w:keepNext/>
      <w:outlineLvl w:val="1"/>
    </w:pPr>
    <w:rPr>
      <w:sz w:val="28"/>
    </w:rPr>
  </w:style>
  <w:style w:type="paragraph" w:styleId="3">
    <w:name w:val="heading 3"/>
    <w:basedOn w:val="a"/>
    <w:next w:val="a"/>
    <w:qFormat/>
    <w:rsid w:val="004E430F"/>
    <w:pPr>
      <w:keepNext/>
      <w:outlineLvl w:val="2"/>
    </w:pPr>
    <w:rPr>
      <w:sz w:val="24"/>
    </w:rPr>
  </w:style>
  <w:style w:type="paragraph" w:styleId="4">
    <w:name w:val="heading 4"/>
    <w:basedOn w:val="a"/>
    <w:next w:val="a"/>
    <w:link w:val="40"/>
    <w:qFormat/>
    <w:rsid w:val="004E430F"/>
    <w:pPr>
      <w:keepNext/>
      <w:outlineLvl w:val="3"/>
    </w:pPr>
    <w:rPr>
      <w:b/>
      <w:sz w:val="28"/>
    </w:rPr>
  </w:style>
  <w:style w:type="paragraph" w:styleId="5">
    <w:name w:val="heading 5"/>
    <w:basedOn w:val="a"/>
    <w:next w:val="a"/>
    <w:qFormat/>
    <w:rsid w:val="004E430F"/>
    <w:pPr>
      <w:keepNext/>
      <w:outlineLvl w:val="4"/>
    </w:pPr>
    <w:rPr>
      <w:b/>
      <w:sz w:val="24"/>
    </w:rPr>
  </w:style>
  <w:style w:type="paragraph" w:styleId="6">
    <w:name w:val="heading 6"/>
    <w:basedOn w:val="a"/>
    <w:next w:val="a"/>
    <w:qFormat/>
    <w:rsid w:val="004E430F"/>
    <w:pPr>
      <w:keepNext/>
      <w:jc w:val="center"/>
      <w:outlineLvl w:val="5"/>
    </w:pPr>
    <w:rPr>
      <w:b/>
      <w:sz w:val="26"/>
    </w:rPr>
  </w:style>
  <w:style w:type="paragraph" w:styleId="7">
    <w:name w:val="heading 7"/>
    <w:basedOn w:val="a"/>
    <w:next w:val="a"/>
    <w:qFormat/>
    <w:rsid w:val="004E430F"/>
    <w:pPr>
      <w:keepNext/>
      <w:outlineLvl w:val="6"/>
    </w:pPr>
    <w:rPr>
      <w:b/>
      <w:sz w:val="22"/>
    </w:rPr>
  </w:style>
  <w:style w:type="paragraph" w:styleId="8">
    <w:name w:val="heading 8"/>
    <w:basedOn w:val="a"/>
    <w:next w:val="a"/>
    <w:qFormat/>
    <w:rsid w:val="004E430F"/>
    <w:pPr>
      <w:keepNext/>
      <w:ind w:firstLine="567"/>
      <w:outlineLvl w:val="7"/>
    </w:pPr>
    <w:rPr>
      <w:sz w:val="26"/>
    </w:rPr>
  </w:style>
  <w:style w:type="paragraph" w:styleId="9">
    <w:name w:val="heading 9"/>
    <w:basedOn w:val="a"/>
    <w:next w:val="a"/>
    <w:qFormat/>
    <w:rsid w:val="004E430F"/>
    <w:pPr>
      <w:keepNext/>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E430F"/>
    <w:rPr>
      <w:sz w:val="26"/>
    </w:rPr>
  </w:style>
  <w:style w:type="paragraph" w:styleId="a4">
    <w:name w:val="Body Text Indent"/>
    <w:basedOn w:val="a"/>
    <w:rsid w:val="004E430F"/>
    <w:pPr>
      <w:ind w:firstLine="567"/>
      <w:jc w:val="both"/>
    </w:pPr>
    <w:rPr>
      <w:sz w:val="28"/>
    </w:rPr>
  </w:style>
  <w:style w:type="character" w:styleId="a5">
    <w:name w:val="Hyperlink"/>
    <w:rsid w:val="00D77613"/>
    <w:rPr>
      <w:color w:val="0000FF"/>
      <w:u w:val="single"/>
    </w:rPr>
  </w:style>
  <w:style w:type="paragraph" w:styleId="a6">
    <w:name w:val="Balloon Text"/>
    <w:basedOn w:val="a"/>
    <w:semiHidden/>
    <w:rsid w:val="00266405"/>
    <w:rPr>
      <w:rFonts w:ascii="Tahoma" w:hAnsi="Tahoma" w:cs="Tahoma"/>
      <w:sz w:val="16"/>
      <w:szCs w:val="16"/>
    </w:rPr>
  </w:style>
  <w:style w:type="paragraph" w:styleId="a7">
    <w:name w:val="header"/>
    <w:basedOn w:val="a"/>
    <w:link w:val="a8"/>
    <w:uiPriority w:val="99"/>
    <w:rsid w:val="006001BD"/>
    <w:pPr>
      <w:tabs>
        <w:tab w:val="center" w:pos="4677"/>
        <w:tab w:val="right" w:pos="9355"/>
      </w:tabs>
    </w:pPr>
  </w:style>
  <w:style w:type="paragraph" w:styleId="a9">
    <w:name w:val="footer"/>
    <w:basedOn w:val="a"/>
    <w:link w:val="aa"/>
    <w:uiPriority w:val="99"/>
    <w:rsid w:val="006001BD"/>
    <w:pPr>
      <w:tabs>
        <w:tab w:val="center" w:pos="4677"/>
        <w:tab w:val="right" w:pos="9355"/>
      </w:tabs>
    </w:pPr>
  </w:style>
  <w:style w:type="character" w:customStyle="1" w:styleId="aa">
    <w:name w:val="Нижний колонтитул Знак"/>
    <w:link w:val="a9"/>
    <w:uiPriority w:val="99"/>
    <w:rsid w:val="006214FD"/>
  </w:style>
  <w:style w:type="paragraph" w:styleId="ab">
    <w:name w:val="Normal (Web)"/>
    <w:basedOn w:val="a"/>
    <w:uiPriority w:val="99"/>
    <w:unhideWhenUsed/>
    <w:rsid w:val="00E54C30"/>
    <w:pPr>
      <w:spacing w:before="100" w:beforeAutospacing="1" w:after="100" w:afterAutospacing="1"/>
    </w:pPr>
    <w:rPr>
      <w:sz w:val="24"/>
      <w:szCs w:val="24"/>
    </w:rPr>
  </w:style>
  <w:style w:type="character" w:customStyle="1" w:styleId="40">
    <w:name w:val="Заголовок 4 Знак"/>
    <w:basedOn w:val="a0"/>
    <w:link w:val="4"/>
    <w:rsid w:val="00D50C27"/>
    <w:rPr>
      <w:b/>
      <w:sz w:val="28"/>
    </w:rPr>
  </w:style>
  <w:style w:type="paragraph" w:styleId="ac">
    <w:name w:val="List Paragraph"/>
    <w:basedOn w:val="a"/>
    <w:uiPriority w:val="34"/>
    <w:qFormat/>
    <w:rsid w:val="00417FC4"/>
    <w:pPr>
      <w:ind w:left="720"/>
      <w:contextualSpacing/>
    </w:pPr>
  </w:style>
  <w:style w:type="character" w:customStyle="1" w:styleId="20">
    <w:name w:val="Основной текст (2)_"/>
    <w:link w:val="21"/>
    <w:locked/>
    <w:rsid w:val="00AA745B"/>
    <w:rPr>
      <w:sz w:val="28"/>
      <w:szCs w:val="28"/>
      <w:shd w:val="clear" w:color="auto" w:fill="FFFFFF"/>
    </w:rPr>
  </w:style>
  <w:style w:type="paragraph" w:customStyle="1" w:styleId="21">
    <w:name w:val="Основной текст (2)"/>
    <w:basedOn w:val="a"/>
    <w:link w:val="20"/>
    <w:rsid w:val="00AA745B"/>
    <w:pPr>
      <w:widowControl w:val="0"/>
      <w:shd w:val="clear" w:color="auto" w:fill="FFFFFF"/>
      <w:spacing w:before="420" w:line="322" w:lineRule="exact"/>
      <w:jc w:val="both"/>
    </w:pPr>
    <w:rPr>
      <w:sz w:val="28"/>
      <w:szCs w:val="28"/>
    </w:rPr>
  </w:style>
  <w:style w:type="paragraph" w:customStyle="1" w:styleId="ConsPlusNormal">
    <w:name w:val="ConsPlusNormal"/>
    <w:rsid w:val="00AA745B"/>
    <w:pPr>
      <w:widowControl w:val="0"/>
      <w:autoSpaceDE w:val="0"/>
      <w:autoSpaceDN w:val="0"/>
    </w:pPr>
    <w:rPr>
      <w:rFonts w:ascii="Calibri" w:hAnsi="Calibri" w:cs="Calibri"/>
      <w:sz w:val="22"/>
    </w:rPr>
  </w:style>
  <w:style w:type="paragraph" w:customStyle="1" w:styleId="ConsPlusNonformat">
    <w:name w:val="ConsPlusNonformat"/>
    <w:rsid w:val="00AA745B"/>
    <w:pPr>
      <w:widowControl w:val="0"/>
      <w:autoSpaceDE w:val="0"/>
      <w:autoSpaceDN w:val="0"/>
    </w:pPr>
    <w:rPr>
      <w:rFonts w:ascii="Courier New" w:hAnsi="Courier New" w:cs="Courier New"/>
    </w:rPr>
  </w:style>
  <w:style w:type="paragraph" w:customStyle="1" w:styleId="ConsPlusTitlePage">
    <w:name w:val="ConsPlusTitlePage"/>
    <w:rsid w:val="00AA745B"/>
    <w:pPr>
      <w:widowControl w:val="0"/>
      <w:autoSpaceDE w:val="0"/>
      <w:autoSpaceDN w:val="0"/>
    </w:pPr>
    <w:rPr>
      <w:rFonts w:ascii="Tahoma" w:hAnsi="Tahoma" w:cs="Tahoma"/>
    </w:rPr>
  </w:style>
  <w:style w:type="character" w:customStyle="1" w:styleId="a8">
    <w:name w:val="Верхний колонтитул Знак"/>
    <w:basedOn w:val="a0"/>
    <w:link w:val="a7"/>
    <w:uiPriority w:val="99"/>
    <w:rsid w:val="001D0180"/>
  </w:style>
  <w:style w:type="character" w:styleId="ad">
    <w:name w:val="line number"/>
    <w:basedOn w:val="a0"/>
    <w:uiPriority w:val="99"/>
    <w:semiHidden/>
    <w:unhideWhenUsed/>
    <w:rsid w:val="00445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v-alt.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A5C78D093390C066C404A48B1A650AF63672E59D604401D08B5FBB1CD11430E22736AF2D9526AB5891ECDEB3CEB9ABAAA817A8DA71E15AFm3S6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A5C78D093390C066C404A48B1A650AF63672C59D407401D08B5FBB1CD11430E307332FED95677BD8E0B9BBA79mBS6C"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8234F-B95F-4F48-BEC2-E3902F2D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10</Pages>
  <Words>3503</Words>
  <Characters>19972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РОССИЙСКАЯ ФЕДЕРАЦИЯ                          Директору</vt:lpstr>
    </vt:vector>
  </TitlesOfParts>
  <Company>Администрация</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Директору</dc:title>
  <dc:creator>Отдел</dc:creator>
  <cp:lastModifiedBy>Брем</cp:lastModifiedBy>
  <cp:revision>22</cp:revision>
  <cp:lastPrinted>2024-08-22T09:13:00Z</cp:lastPrinted>
  <dcterms:created xsi:type="dcterms:W3CDTF">2024-08-19T07:01:00Z</dcterms:created>
  <dcterms:modified xsi:type="dcterms:W3CDTF">2024-08-29T03:04:00Z</dcterms:modified>
</cp:coreProperties>
</file>