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0"/>
        <w:gridCol w:w="1515"/>
        <w:gridCol w:w="2289"/>
        <w:gridCol w:w="717"/>
        <w:gridCol w:w="1708"/>
        <w:gridCol w:w="718"/>
      </w:tblGrid>
      <w:tr w:rsidR="006868C8" w:rsidRPr="00063958" w:rsidTr="00393A89">
        <w:trPr>
          <w:gridAfter w:val="1"/>
          <w:wAfter w:w="717" w:type="dxa"/>
          <w:cantSplit/>
          <w:trHeight w:val="315"/>
        </w:trPr>
        <w:tc>
          <w:tcPr>
            <w:tcW w:w="9030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393A89">
        <w:trPr>
          <w:gridAfter w:val="1"/>
          <w:wAfter w:w="718" w:type="dxa"/>
          <w:cantSplit/>
          <w:trHeight w:val="172"/>
        </w:trPr>
        <w:tc>
          <w:tcPr>
            <w:tcW w:w="2801" w:type="dxa"/>
            <w:tcBorders>
              <w:bottom w:val="single" w:sz="4" w:space="0" w:color="auto"/>
            </w:tcBorders>
          </w:tcPr>
          <w:p w:rsidR="006868C8" w:rsidRPr="008F7A5C" w:rsidRDefault="001F6A65" w:rsidP="00C6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15.07.2024</w:t>
            </w:r>
          </w:p>
        </w:tc>
        <w:tc>
          <w:tcPr>
            <w:tcW w:w="4521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7" w:type="dxa"/>
            <w:tcBorders>
              <w:left w:val="nil"/>
              <w:bottom w:val="single" w:sz="4" w:space="0" w:color="auto"/>
            </w:tcBorders>
          </w:tcPr>
          <w:p w:rsidR="006868C8" w:rsidRPr="00063958" w:rsidRDefault="001F6A65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</w:t>
            </w:r>
          </w:p>
        </w:tc>
      </w:tr>
      <w:tr w:rsidR="006868C8" w:rsidRPr="00063958" w:rsidTr="00393A89">
        <w:trPr>
          <w:gridAfter w:val="1"/>
          <w:wAfter w:w="717" w:type="dxa"/>
          <w:cantSplit/>
          <w:trHeight w:val="126"/>
        </w:trPr>
        <w:tc>
          <w:tcPr>
            <w:tcW w:w="9030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393A89">
        <w:trPr>
          <w:gridAfter w:val="1"/>
          <w:wAfter w:w="717" w:type="dxa"/>
          <w:cantSplit/>
          <w:trHeight w:val="399"/>
        </w:trPr>
        <w:tc>
          <w:tcPr>
            <w:tcW w:w="9030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6704E2" w:rsidRDefault="006868C8" w:rsidP="006704E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F45AF" w:rsidRPr="00063958" w:rsidTr="00393A89">
        <w:trPr>
          <w:cantSplit/>
          <w:trHeight w:val="821"/>
        </w:trPr>
        <w:tc>
          <w:tcPr>
            <w:tcW w:w="4316" w:type="dxa"/>
            <w:gridSpan w:val="2"/>
          </w:tcPr>
          <w:p w:rsidR="008F45AF" w:rsidRPr="000A60DD" w:rsidRDefault="008F45AF" w:rsidP="00A66845">
            <w:pPr>
              <w:jc w:val="both"/>
              <w:rPr>
                <w:sz w:val="28"/>
              </w:rPr>
            </w:pPr>
            <w:r w:rsidRPr="006704D9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</w:t>
            </w:r>
            <w:r w:rsidR="0003622B">
              <w:rPr>
                <w:sz w:val="24"/>
                <w:szCs w:val="24"/>
              </w:rPr>
              <w:t xml:space="preserve">несении  изменений </w:t>
            </w:r>
            <w:r w:rsidR="00DB4CD1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в постановление администрации Первома</w:t>
            </w:r>
            <w:r w:rsidR="00393A89">
              <w:rPr>
                <w:sz w:val="24"/>
                <w:szCs w:val="24"/>
              </w:rPr>
              <w:t xml:space="preserve">йского района от 15.06.2020   № </w:t>
            </w:r>
            <w:r>
              <w:rPr>
                <w:sz w:val="24"/>
                <w:szCs w:val="24"/>
              </w:rPr>
              <w:t>637 «Об утверждении муниципальной  программы Первомайского района «Развитие образования в Первомайском районе» на 2020-2024 годы</w:t>
            </w:r>
            <w:r w:rsidR="00393A89">
              <w:rPr>
                <w:sz w:val="24"/>
                <w:szCs w:val="24"/>
              </w:rPr>
              <w:t>»</w:t>
            </w:r>
            <w:r w:rsidRPr="00670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5AF" w:rsidRPr="00063958" w:rsidRDefault="008F45AF" w:rsidP="00A6684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45AF" w:rsidRPr="00063958" w:rsidRDefault="008F45AF" w:rsidP="00A6684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F45AF" w:rsidRPr="00063958" w:rsidTr="00393A89">
        <w:trPr>
          <w:cantSplit/>
          <w:trHeight w:hRule="exact" w:val="481"/>
        </w:trPr>
        <w:tc>
          <w:tcPr>
            <w:tcW w:w="431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8F45AF" w:rsidRDefault="008F45AF" w:rsidP="00A66845">
            <w:pPr>
              <w:rPr>
                <w:sz w:val="24"/>
                <w:szCs w:val="24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8F45AF" w:rsidRPr="00063958" w:rsidRDefault="008F45AF" w:rsidP="00A66845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275D5E" w:rsidRDefault="009F6403" w:rsidP="00275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5ED6">
        <w:rPr>
          <w:sz w:val="28"/>
          <w:szCs w:val="28"/>
        </w:rPr>
        <w:t>В соответствии с нормативным правовым</w:t>
      </w:r>
      <w:r w:rsidR="00435ED6" w:rsidRPr="00435ED6">
        <w:rPr>
          <w:sz w:val="28"/>
          <w:szCs w:val="28"/>
        </w:rPr>
        <w:t xml:space="preserve"> акт</w:t>
      </w:r>
      <w:r w:rsidR="00435ED6">
        <w:rPr>
          <w:sz w:val="28"/>
          <w:szCs w:val="28"/>
        </w:rPr>
        <w:t>ом</w:t>
      </w:r>
      <w:r w:rsidR="00435ED6" w:rsidRPr="00435ED6">
        <w:rPr>
          <w:sz w:val="28"/>
          <w:szCs w:val="28"/>
        </w:rPr>
        <w:t xml:space="preserve"> </w:t>
      </w:r>
      <w:r w:rsidR="00626E42">
        <w:rPr>
          <w:sz w:val="28"/>
          <w:szCs w:val="28"/>
        </w:rPr>
        <w:t>«</w:t>
      </w:r>
      <w:r w:rsidR="00626E42" w:rsidRPr="00626E42">
        <w:rPr>
          <w:sz w:val="28"/>
          <w:szCs w:val="28"/>
        </w:rPr>
        <w:t>О внесении изменений в бюджет муниципального образования Первомайский район Алтайского края на 2024 год и плановый период 2025 и 2026 годов, принятый решением Первомайско</w:t>
      </w:r>
      <w:r>
        <w:rPr>
          <w:sz w:val="28"/>
          <w:szCs w:val="28"/>
        </w:rPr>
        <w:t xml:space="preserve">го районного Собрания депутатов от </w:t>
      </w:r>
      <w:r w:rsidR="00275D5E">
        <w:rPr>
          <w:sz w:val="28"/>
          <w:szCs w:val="28"/>
        </w:rPr>
        <w:t xml:space="preserve">19.12.2023 </w:t>
      </w:r>
      <w:r>
        <w:rPr>
          <w:sz w:val="28"/>
          <w:szCs w:val="28"/>
        </w:rPr>
        <w:t xml:space="preserve">       </w:t>
      </w:r>
      <w:r w:rsidR="00626E42">
        <w:rPr>
          <w:sz w:val="28"/>
          <w:szCs w:val="28"/>
        </w:rPr>
        <w:t>№ 93</w:t>
      </w:r>
      <w:r w:rsidR="00E079F0">
        <w:rPr>
          <w:sz w:val="28"/>
          <w:szCs w:val="28"/>
        </w:rPr>
        <w:t xml:space="preserve">», </w:t>
      </w:r>
      <w:r w:rsidR="00435ED6">
        <w:rPr>
          <w:sz w:val="28"/>
          <w:szCs w:val="28"/>
        </w:rPr>
        <w:t xml:space="preserve">принятым </w:t>
      </w:r>
      <w:r w:rsidR="00435ED6" w:rsidRPr="00435ED6">
        <w:rPr>
          <w:sz w:val="28"/>
          <w:szCs w:val="28"/>
        </w:rPr>
        <w:t>Первомайским районным Собранием депутатов Алтайского края</w:t>
      </w:r>
      <w:r w:rsidR="004B13B4">
        <w:rPr>
          <w:sz w:val="28"/>
          <w:szCs w:val="28"/>
        </w:rPr>
        <w:t xml:space="preserve"> от 27.04</w:t>
      </w:r>
      <w:r w:rsidR="00E079F0">
        <w:rPr>
          <w:sz w:val="28"/>
          <w:szCs w:val="28"/>
        </w:rPr>
        <w:t>.2024</w:t>
      </w:r>
      <w:r w:rsidR="0097362E">
        <w:rPr>
          <w:sz w:val="28"/>
          <w:szCs w:val="28"/>
        </w:rPr>
        <w:t xml:space="preserve"> № </w:t>
      </w:r>
      <w:r w:rsidR="00201102">
        <w:rPr>
          <w:sz w:val="28"/>
          <w:szCs w:val="28"/>
        </w:rPr>
        <w:t>2</w:t>
      </w:r>
      <w:r w:rsidR="00E079F0">
        <w:rPr>
          <w:sz w:val="28"/>
          <w:szCs w:val="28"/>
        </w:rPr>
        <w:t>6</w:t>
      </w:r>
      <w:r w:rsidR="00201102">
        <w:rPr>
          <w:sz w:val="28"/>
          <w:szCs w:val="28"/>
        </w:rPr>
        <w:t>, постановляю</w:t>
      </w:r>
      <w:r w:rsidR="008F45AF">
        <w:rPr>
          <w:sz w:val="28"/>
          <w:szCs w:val="28"/>
        </w:rPr>
        <w:t>:</w:t>
      </w:r>
    </w:p>
    <w:p w:rsidR="009F6403" w:rsidRPr="009F6403" w:rsidRDefault="009F6403" w:rsidP="009F6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8F45AF" w:rsidRPr="009F6403">
        <w:rPr>
          <w:sz w:val="28"/>
          <w:szCs w:val="28"/>
        </w:rPr>
        <w:t>Внести в постановление адм</w:t>
      </w:r>
      <w:r w:rsidR="0030691C" w:rsidRPr="009F6403">
        <w:rPr>
          <w:sz w:val="28"/>
          <w:szCs w:val="28"/>
        </w:rPr>
        <w:t>инистрации Первомайского района</w:t>
      </w:r>
      <w:r w:rsidRPr="009F6403">
        <w:rPr>
          <w:sz w:val="28"/>
          <w:szCs w:val="28"/>
        </w:rPr>
        <w:t xml:space="preserve"> от </w:t>
      </w:r>
      <w:r w:rsidR="008F45AF" w:rsidRPr="009F6403">
        <w:rPr>
          <w:sz w:val="28"/>
          <w:szCs w:val="28"/>
        </w:rPr>
        <w:t>15.06.2020 № 637 «Об утверждении муниципальной  программы Первомайского района «Развитие образования в Первомайском районе»       на 2020-2024 годы» следующие изменения</w:t>
      </w:r>
      <w:r w:rsidR="0003622B" w:rsidRPr="009F6403">
        <w:rPr>
          <w:sz w:val="28"/>
          <w:szCs w:val="28"/>
        </w:rPr>
        <w:t xml:space="preserve"> </w:t>
      </w:r>
      <w:r w:rsidR="008F45AF" w:rsidRPr="009F6403">
        <w:rPr>
          <w:sz w:val="28"/>
          <w:szCs w:val="28"/>
        </w:rPr>
        <w:t>согласно приложению.</w:t>
      </w:r>
    </w:p>
    <w:p w:rsidR="009F6403" w:rsidRDefault="009F6403" w:rsidP="00275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4C2CC7">
        <w:rPr>
          <w:sz w:val="28"/>
          <w:szCs w:val="28"/>
        </w:rPr>
        <w:t xml:space="preserve"> </w:t>
      </w:r>
      <w:r w:rsidR="008F45AF" w:rsidRPr="009F6403">
        <w:rPr>
          <w:sz w:val="28"/>
          <w:szCs w:val="28"/>
        </w:rPr>
        <w:t>Д</w:t>
      </w:r>
      <w:r w:rsidR="00DC2AF8" w:rsidRPr="009F6403">
        <w:rPr>
          <w:sz w:val="28"/>
          <w:szCs w:val="28"/>
        </w:rPr>
        <w:t>анное постановление  обнародовать</w:t>
      </w:r>
      <w:r>
        <w:rPr>
          <w:sz w:val="28"/>
          <w:szCs w:val="28"/>
        </w:rPr>
        <w:t xml:space="preserve"> на официальном</w:t>
      </w:r>
      <w:r w:rsidR="00B97E89" w:rsidRPr="009F6403">
        <w:rPr>
          <w:sz w:val="28"/>
          <w:szCs w:val="28"/>
        </w:rPr>
        <w:t xml:space="preserve"> </w:t>
      </w:r>
      <w:r w:rsidR="008F45AF" w:rsidRPr="009F6403">
        <w:rPr>
          <w:sz w:val="28"/>
          <w:szCs w:val="28"/>
        </w:rPr>
        <w:t>интернет-сайте</w:t>
      </w:r>
      <w:r w:rsidR="00B97E89" w:rsidRPr="009F6403">
        <w:rPr>
          <w:sz w:val="28"/>
          <w:szCs w:val="28"/>
        </w:rPr>
        <w:t xml:space="preserve"> </w:t>
      </w:r>
      <w:r w:rsidR="008F45AF" w:rsidRPr="009F6403">
        <w:rPr>
          <w:sz w:val="28"/>
          <w:szCs w:val="28"/>
        </w:rPr>
        <w:t xml:space="preserve"> администрации Первомайского района  </w:t>
      </w:r>
      <w:r w:rsidR="008F45AF" w:rsidRPr="009F6403">
        <w:rPr>
          <w:sz w:val="28"/>
          <w:szCs w:val="28"/>
          <w:u w:val="single"/>
        </w:rPr>
        <w:t>(</w:t>
      </w:r>
      <w:hyperlink r:id="rId8" w:history="1">
        <w:r w:rsidR="008F45AF" w:rsidRPr="009F6403">
          <w:rPr>
            <w:rStyle w:val="a6"/>
            <w:color w:val="auto"/>
            <w:sz w:val="28"/>
            <w:szCs w:val="28"/>
            <w:lang w:val="en-US"/>
          </w:rPr>
          <w:t>www</w:t>
        </w:r>
        <w:r w:rsidR="008F45AF" w:rsidRPr="009F6403">
          <w:rPr>
            <w:rStyle w:val="a6"/>
            <w:color w:val="auto"/>
            <w:sz w:val="28"/>
            <w:szCs w:val="28"/>
          </w:rPr>
          <w:t>.</w:t>
        </w:r>
        <w:r w:rsidR="008F45AF" w:rsidRPr="009F6403">
          <w:rPr>
            <w:rStyle w:val="a6"/>
            <w:color w:val="auto"/>
            <w:sz w:val="28"/>
            <w:szCs w:val="28"/>
            <w:lang w:val="en-US"/>
          </w:rPr>
          <w:t>perv</w:t>
        </w:r>
        <w:r w:rsidR="008F45AF" w:rsidRPr="009F6403">
          <w:rPr>
            <w:rStyle w:val="a6"/>
            <w:color w:val="auto"/>
            <w:sz w:val="28"/>
            <w:szCs w:val="28"/>
          </w:rPr>
          <w:t>-</w:t>
        </w:r>
        <w:r w:rsidR="008F45AF" w:rsidRPr="009F6403">
          <w:rPr>
            <w:rStyle w:val="a6"/>
            <w:color w:val="auto"/>
            <w:sz w:val="28"/>
            <w:szCs w:val="28"/>
            <w:lang w:val="en-US"/>
          </w:rPr>
          <w:t>alt</w:t>
        </w:r>
        <w:r w:rsidR="008F45AF" w:rsidRPr="009F6403">
          <w:rPr>
            <w:rStyle w:val="a6"/>
            <w:color w:val="auto"/>
            <w:sz w:val="28"/>
            <w:szCs w:val="28"/>
          </w:rPr>
          <w:t>.</w:t>
        </w:r>
        <w:r w:rsidR="008F45AF" w:rsidRPr="009F6403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8F45AF">
        <w:t>)</w:t>
      </w:r>
      <w:r>
        <w:rPr>
          <w:sz w:val="28"/>
          <w:szCs w:val="28"/>
        </w:rPr>
        <w:t xml:space="preserve">, </w:t>
      </w:r>
      <w:r w:rsidR="00CE56BD" w:rsidRPr="009F6403">
        <w:rPr>
          <w:sz w:val="28"/>
          <w:szCs w:val="28"/>
        </w:rPr>
        <w:t>на информационном стенде ад</w:t>
      </w:r>
      <w:r w:rsidR="00275D5E" w:rsidRPr="009F6403">
        <w:rPr>
          <w:sz w:val="28"/>
          <w:szCs w:val="28"/>
        </w:rPr>
        <w:t>министрации Первомайского района.</w:t>
      </w:r>
    </w:p>
    <w:p w:rsidR="008F45AF" w:rsidRPr="005B74BC" w:rsidRDefault="009F6403" w:rsidP="00275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CC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3. </w:t>
      </w:r>
      <w:r w:rsidR="008F45AF" w:rsidRPr="005B74BC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администрации Первомайского района по образованию А.А. Амельченко. </w:t>
      </w:r>
    </w:p>
    <w:p w:rsidR="00393A89" w:rsidRDefault="00393A89" w:rsidP="005B74BC">
      <w:pPr>
        <w:keepNext/>
        <w:outlineLvl w:val="3"/>
        <w:rPr>
          <w:bCs/>
          <w:sz w:val="28"/>
          <w:szCs w:val="28"/>
        </w:rPr>
      </w:pPr>
    </w:p>
    <w:p w:rsidR="00393A89" w:rsidRDefault="00393A89" w:rsidP="005B74BC">
      <w:pPr>
        <w:keepNext/>
        <w:outlineLvl w:val="3"/>
        <w:rPr>
          <w:bCs/>
          <w:sz w:val="28"/>
          <w:szCs w:val="28"/>
        </w:rPr>
      </w:pPr>
    </w:p>
    <w:p w:rsidR="00393A89" w:rsidRDefault="00393A89" w:rsidP="005B74BC">
      <w:pPr>
        <w:keepNext/>
        <w:outlineLvl w:val="3"/>
        <w:rPr>
          <w:bCs/>
          <w:sz w:val="28"/>
          <w:szCs w:val="28"/>
        </w:rPr>
      </w:pPr>
    </w:p>
    <w:p w:rsidR="005B74BC" w:rsidRPr="005B74BC" w:rsidRDefault="005B74BC" w:rsidP="005B74BC">
      <w:pPr>
        <w:keepNext/>
        <w:outlineLvl w:val="3"/>
        <w:rPr>
          <w:b/>
          <w:sz w:val="28"/>
        </w:rPr>
      </w:pPr>
      <w:r w:rsidRPr="005B74BC">
        <w:rPr>
          <w:bCs/>
          <w:sz w:val="28"/>
          <w:szCs w:val="28"/>
        </w:rPr>
        <w:t xml:space="preserve">Глава района  </w:t>
      </w:r>
      <w:r w:rsidRPr="005B74BC">
        <w:rPr>
          <w:bCs/>
          <w:sz w:val="28"/>
          <w:szCs w:val="28"/>
        </w:rPr>
        <w:tab/>
      </w:r>
      <w:r w:rsidR="00A7617F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5.65pt;margin-top:745.6pt;width:218.4pt;height:36pt;z-index:251659264;mso-position-horizontal-relative:page;mso-position-vertical-relative:page" strokecolor="white">
            <v:textbox style="mso-next-textbox:#_x0000_s1026">
              <w:txbxContent>
                <w:p w:rsidR="005B74BC" w:rsidRDefault="005B74BC" w:rsidP="005B74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Кайгородова Л.Г.</w:t>
                  </w:r>
                </w:p>
                <w:p w:rsidR="005B74BC" w:rsidRPr="00E352AA" w:rsidRDefault="005B74BC" w:rsidP="005B74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2 29 19</w:t>
                  </w:r>
                </w:p>
              </w:txbxContent>
            </v:textbox>
            <w10:wrap anchorx="page" anchory="page"/>
            <w10:anchorlock/>
          </v:shape>
        </w:pict>
      </w:r>
      <w:r w:rsidRPr="005B74BC">
        <w:rPr>
          <w:bCs/>
          <w:sz w:val="28"/>
          <w:szCs w:val="28"/>
        </w:rPr>
        <w:tab/>
      </w:r>
      <w:r w:rsidRPr="005B74BC">
        <w:rPr>
          <w:bCs/>
          <w:sz w:val="28"/>
          <w:szCs w:val="28"/>
        </w:rPr>
        <w:tab/>
      </w:r>
      <w:r w:rsidRPr="005B74BC">
        <w:rPr>
          <w:bCs/>
          <w:sz w:val="28"/>
          <w:szCs w:val="28"/>
        </w:rPr>
        <w:tab/>
      </w:r>
      <w:r w:rsidRPr="005B74BC">
        <w:rPr>
          <w:bCs/>
          <w:sz w:val="28"/>
          <w:szCs w:val="28"/>
        </w:rPr>
        <w:tab/>
        <w:t xml:space="preserve">     </w:t>
      </w:r>
      <w:r w:rsidRPr="005B74BC">
        <w:rPr>
          <w:bCs/>
          <w:sz w:val="28"/>
          <w:szCs w:val="28"/>
        </w:rPr>
        <w:tab/>
        <w:t xml:space="preserve">                          Ю.А. Фролова</w:t>
      </w:r>
    </w:p>
    <w:p w:rsidR="008F45AF" w:rsidRDefault="008F45AF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tbl>
      <w:tblPr>
        <w:tblStyle w:val="aff3"/>
        <w:tblpPr w:leftFromText="180" w:rightFromText="180" w:vertAnchor="text" w:horzAnchor="margin" w:tblpXSpec="right" w:tblpY="-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2"/>
      </w:tblGrid>
      <w:tr w:rsidR="004D5203" w:rsidTr="004D5203">
        <w:tc>
          <w:tcPr>
            <w:tcW w:w="4642" w:type="dxa"/>
          </w:tcPr>
          <w:p w:rsidR="000B41EB" w:rsidRDefault="000B41EB" w:rsidP="004D5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D7C51" w:rsidRDefault="00BD7C51" w:rsidP="004D5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5203" w:rsidRDefault="004D5203" w:rsidP="004D5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D5203" w:rsidRDefault="004D5203" w:rsidP="004D52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 администрации Первомайского района</w:t>
            </w:r>
          </w:p>
          <w:p w:rsidR="004D5203" w:rsidRDefault="004D5203" w:rsidP="004D52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B41EB">
              <w:rPr>
                <w:sz w:val="28"/>
                <w:szCs w:val="28"/>
              </w:rPr>
              <w:t xml:space="preserve">   </w:t>
            </w:r>
            <w:r w:rsidR="001F6A65">
              <w:rPr>
                <w:sz w:val="28"/>
                <w:szCs w:val="28"/>
              </w:rPr>
              <w:t>15.07.2024</w:t>
            </w:r>
            <w:r w:rsidR="000B41EB">
              <w:rPr>
                <w:sz w:val="28"/>
                <w:szCs w:val="28"/>
              </w:rPr>
              <w:t xml:space="preserve"> </w:t>
            </w:r>
            <w:r w:rsidR="001F6A65">
              <w:rPr>
                <w:sz w:val="28"/>
                <w:szCs w:val="28"/>
              </w:rPr>
              <w:t xml:space="preserve">    </w:t>
            </w:r>
            <w:r w:rsidR="000B41EB">
              <w:rPr>
                <w:sz w:val="28"/>
                <w:szCs w:val="28"/>
              </w:rPr>
              <w:t xml:space="preserve"> № </w:t>
            </w:r>
            <w:r w:rsidR="001F6A65">
              <w:rPr>
                <w:sz w:val="28"/>
                <w:szCs w:val="28"/>
              </w:rPr>
              <w:t xml:space="preserve"> 1018</w:t>
            </w:r>
          </w:p>
          <w:p w:rsidR="004D5203" w:rsidRDefault="004D5203" w:rsidP="004D520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B74AF" w:rsidRDefault="00FB74AF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p w:rsidR="0006187E" w:rsidRDefault="0006187E" w:rsidP="00B15693">
      <w:pPr>
        <w:rPr>
          <w:sz w:val="28"/>
          <w:szCs w:val="28"/>
        </w:rPr>
      </w:pPr>
    </w:p>
    <w:p w:rsidR="000B41EB" w:rsidRDefault="000B41EB" w:rsidP="00AF10E0">
      <w:pPr>
        <w:rPr>
          <w:sz w:val="28"/>
          <w:szCs w:val="28"/>
        </w:rPr>
      </w:pPr>
    </w:p>
    <w:p w:rsidR="007D2C91" w:rsidRPr="00DE77C4" w:rsidRDefault="000B41EB" w:rsidP="00DE7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06187E" w:rsidRPr="00B123A5" w:rsidRDefault="00DE77C4" w:rsidP="004D52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DE77C4">
        <w:rPr>
          <w:sz w:val="28"/>
          <w:szCs w:val="28"/>
        </w:rPr>
        <w:t xml:space="preserve">Изменения в постановление </w:t>
      </w:r>
      <w:r>
        <w:rPr>
          <w:sz w:val="28"/>
          <w:szCs w:val="28"/>
        </w:rPr>
        <w:t xml:space="preserve"> администрации </w:t>
      </w:r>
      <w:r w:rsidR="0006187E" w:rsidRPr="00B123A5">
        <w:rPr>
          <w:sz w:val="28"/>
          <w:szCs w:val="28"/>
        </w:rPr>
        <w:t xml:space="preserve">Первомайского </w:t>
      </w:r>
      <w:r w:rsidR="001D2C11" w:rsidRPr="00B123A5">
        <w:rPr>
          <w:sz w:val="28"/>
          <w:szCs w:val="28"/>
        </w:rPr>
        <w:t xml:space="preserve">района </w:t>
      </w:r>
      <w:r w:rsidR="00E25B2B">
        <w:rPr>
          <w:sz w:val="28"/>
          <w:szCs w:val="28"/>
        </w:rPr>
        <w:t xml:space="preserve">              </w:t>
      </w:r>
      <w:r w:rsidR="001D2C11" w:rsidRPr="00B123A5">
        <w:rPr>
          <w:sz w:val="28"/>
          <w:szCs w:val="28"/>
        </w:rPr>
        <w:t>от</w:t>
      </w:r>
      <w:r w:rsidR="0006187E" w:rsidRPr="00B123A5">
        <w:rPr>
          <w:sz w:val="28"/>
          <w:szCs w:val="28"/>
        </w:rPr>
        <w:t xml:space="preserve"> 15.06.2020 № 637</w:t>
      </w:r>
    </w:p>
    <w:p w:rsidR="0006187E" w:rsidRPr="005F730B" w:rsidRDefault="0006187E" w:rsidP="0006187E">
      <w:pPr>
        <w:jc w:val="both"/>
        <w:rPr>
          <w:color w:val="FF0000"/>
          <w:sz w:val="28"/>
          <w:szCs w:val="28"/>
        </w:rPr>
      </w:pPr>
    </w:p>
    <w:p w:rsidR="0006187E" w:rsidRPr="008A6097" w:rsidRDefault="0006187E" w:rsidP="0076131B">
      <w:pPr>
        <w:ind w:firstLine="567"/>
        <w:jc w:val="both"/>
        <w:rPr>
          <w:sz w:val="26"/>
          <w:szCs w:val="26"/>
        </w:rPr>
      </w:pPr>
      <w:r w:rsidRPr="008A6097">
        <w:rPr>
          <w:sz w:val="26"/>
          <w:szCs w:val="26"/>
        </w:rPr>
        <w:t xml:space="preserve">В </w:t>
      </w:r>
      <w:r w:rsidR="001D2C11" w:rsidRPr="008A6097">
        <w:rPr>
          <w:sz w:val="26"/>
          <w:szCs w:val="26"/>
        </w:rPr>
        <w:t>муниципальной программе</w:t>
      </w:r>
      <w:r w:rsidRPr="008A6097">
        <w:rPr>
          <w:sz w:val="26"/>
          <w:szCs w:val="26"/>
        </w:rPr>
        <w:t xml:space="preserve"> Первомайского района «Развитие образования в Первомайском </w:t>
      </w:r>
      <w:r w:rsidR="00393A89" w:rsidRPr="008A6097">
        <w:rPr>
          <w:sz w:val="26"/>
          <w:szCs w:val="26"/>
        </w:rPr>
        <w:t>районе» на</w:t>
      </w:r>
      <w:r w:rsidRPr="008A6097">
        <w:rPr>
          <w:sz w:val="26"/>
          <w:szCs w:val="26"/>
        </w:rPr>
        <w:t xml:space="preserve"> 2020-2024 годы, утвержденной указанным постановлением (далее – «программа»):</w:t>
      </w:r>
    </w:p>
    <w:p w:rsidR="0006187E" w:rsidRPr="008A6097" w:rsidRDefault="0006187E" w:rsidP="0006187E">
      <w:pPr>
        <w:ind w:firstLine="567"/>
        <w:jc w:val="both"/>
        <w:rPr>
          <w:sz w:val="26"/>
          <w:szCs w:val="26"/>
        </w:rPr>
      </w:pPr>
      <w:r w:rsidRPr="008A6097">
        <w:rPr>
          <w:sz w:val="26"/>
          <w:szCs w:val="26"/>
        </w:rPr>
        <w:t>в паспорте программы:</w:t>
      </w:r>
    </w:p>
    <w:p w:rsidR="008A1531" w:rsidRPr="008A6097" w:rsidRDefault="0006187E" w:rsidP="008A1531">
      <w:pPr>
        <w:ind w:firstLine="567"/>
        <w:jc w:val="both"/>
        <w:rPr>
          <w:sz w:val="26"/>
          <w:szCs w:val="26"/>
        </w:rPr>
      </w:pPr>
      <w:r w:rsidRPr="008A6097">
        <w:rPr>
          <w:sz w:val="26"/>
          <w:szCs w:val="26"/>
        </w:rPr>
        <w:t xml:space="preserve">позицию «Объем финансирования программы»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11"/>
      </w:tblGrid>
      <w:tr w:rsidR="008A1531" w:rsidRPr="008A6097" w:rsidTr="0009347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1531" w:rsidRPr="008A6097" w:rsidRDefault="008A1531" w:rsidP="008A153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«Объем финансирования 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3E2D4B" w:rsidRPr="008A6097" w:rsidRDefault="00B102A7" w:rsidP="003E2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E2D4B" w:rsidRPr="008A6097">
              <w:rPr>
                <w:rFonts w:ascii="Times New Roman" w:hAnsi="Times New Roman" w:cs="Times New Roman"/>
                <w:sz w:val="26"/>
                <w:szCs w:val="26"/>
              </w:rPr>
              <w:t>бщий объем финансового обеспечения муниципальной программы Первомайского района «Развитие образования в Первомайском районе» (далее – «программа») составляет 3216123,98 тыс. рублей, в том числе по годам: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2020 год – 24607,18 тыс. 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2021 год –596982,4 тыс. 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2022 год – 743166,2 тыс. 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2023 год – 813 473,40 тыс. 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2024 год –1 037 894,80 тыс. 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3E2D4B" w:rsidRPr="008A6097" w:rsidRDefault="003E2D4B" w:rsidP="00DB4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общий объем средств федерального бюджета –</w:t>
            </w:r>
            <w:r w:rsidR="00825569" w:rsidRPr="00825569">
              <w:rPr>
                <w:rFonts w:ascii="Times New Roman" w:hAnsi="Times New Roman" w:cs="Times New Roman"/>
                <w:sz w:val="26"/>
                <w:szCs w:val="26"/>
              </w:rPr>
              <w:t>369143,7</w:t>
            </w:r>
            <w:r w:rsidR="008255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556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2021 год –57172,4 тыс. 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2022 год – 64150,2  тыс. 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2023 год – 67382,9 тыс. рублей;</w:t>
            </w:r>
          </w:p>
          <w:p w:rsidR="003E2D4B" w:rsidRPr="00825569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569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995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5569" w:rsidRPr="00825569">
              <w:rPr>
                <w:rFonts w:ascii="Times New Roman" w:hAnsi="Times New Roman" w:cs="Times New Roman"/>
                <w:sz w:val="26"/>
                <w:szCs w:val="26"/>
              </w:rPr>
              <w:t xml:space="preserve">180438,2 </w:t>
            </w:r>
            <w:r w:rsidRPr="00825569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3E2D4B" w:rsidRPr="008A6097" w:rsidRDefault="003E2D4B" w:rsidP="00DB4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общий объем средств краевого бюджета –</w:t>
            </w:r>
            <w:r w:rsidR="00DB4C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F9A" w:rsidRPr="001C6F9A">
              <w:rPr>
                <w:rFonts w:ascii="Times New Roman" w:hAnsi="Times New Roman" w:cs="Times New Roman"/>
                <w:sz w:val="26"/>
                <w:szCs w:val="26"/>
              </w:rPr>
              <w:t>2666097,7</w:t>
            </w:r>
            <w:r w:rsidR="001C6F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6F9A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2020 год – 2431,1 тыс. 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2021 год –515537,6 тыс. 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2022 год – 619027,9  тыс. 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2023 год – 710264,1 тыс. рублей;</w:t>
            </w:r>
          </w:p>
          <w:p w:rsidR="003E2D4B" w:rsidRPr="001C6F9A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F9A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1C6F9A" w:rsidRPr="001C6F9A">
              <w:rPr>
                <w:rFonts w:ascii="Times New Roman" w:hAnsi="Times New Roman" w:cs="Times New Roman"/>
                <w:sz w:val="26"/>
                <w:szCs w:val="26"/>
              </w:rPr>
              <w:t xml:space="preserve"> 818837 </w:t>
            </w:r>
            <w:r w:rsidRPr="001C6F9A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E2D4B" w:rsidRPr="008A6097" w:rsidRDefault="003E2D4B" w:rsidP="00DB4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общий объем средств местного бюджета –</w:t>
            </w:r>
            <w:r w:rsidR="002A59D1" w:rsidRPr="002A59D1">
              <w:rPr>
                <w:rFonts w:ascii="Times New Roman" w:hAnsi="Times New Roman" w:cs="Times New Roman"/>
                <w:sz w:val="26"/>
                <w:szCs w:val="26"/>
              </w:rPr>
              <w:t>180882,58</w:t>
            </w:r>
            <w:r w:rsidR="002A5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2020 год – 22176,08 тыс. 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2021 год –24272,4 тыс. 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2022 год – 59988,1 тыс. рублей;</w:t>
            </w:r>
          </w:p>
          <w:p w:rsidR="003E2D4B" w:rsidRPr="008A6097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097">
              <w:rPr>
                <w:rFonts w:ascii="Times New Roman" w:hAnsi="Times New Roman" w:cs="Times New Roman"/>
                <w:sz w:val="26"/>
                <w:szCs w:val="26"/>
              </w:rPr>
              <w:t>2023 год – 35826,4 тыс. рублей;</w:t>
            </w:r>
          </w:p>
          <w:p w:rsidR="003E2D4B" w:rsidRPr="002A59D1" w:rsidRDefault="003E2D4B" w:rsidP="003E2D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9D1">
              <w:rPr>
                <w:rFonts w:ascii="Times New Roman" w:hAnsi="Times New Roman" w:cs="Times New Roman"/>
                <w:sz w:val="26"/>
                <w:szCs w:val="26"/>
              </w:rPr>
              <w:t xml:space="preserve">2024 год –  </w:t>
            </w:r>
            <w:r w:rsidR="002A59D1" w:rsidRPr="002A59D1">
              <w:rPr>
                <w:rFonts w:ascii="Times New Roman" w:hAnsi="Times New Roman" w:cs="Times New Roman"/>
                <w:sz w:val="26"/>
                <w:szCs w:val="26"/>
              </w:rPr>
              <w:t xml:space="preserve">38619,6 </w:t>
            </w:r>
            <w:r w:rsidRPr="002A59D1">
              <w:rPr>
                <w:rFonts w:ascii="Times New Roman" w:hAnsi="Times New Roman" w:cs="Times New Roman"/>
                <w:sz w:val="26"/>
                <w:szCs w:val="26"/>
              </w:rPr>
              <w:t>тыс. рублей.</w:t>
            </w:r>
          </w:p>
          <w:p w:rsidR="003E2D4B" w:rsidRPr="008A6097" w:rsidRDefault="003E2D4B" w:rsidP="003E2D4B">
            <w:pPr>
              <w:ind w:firstLine="567"/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lastRenderedPageBreak/>
              <w:t>Объем финансирования подлежит ежегодному уточнению в соответствии с законами о федеральном и краевом бюджетах, решением о районном бюджете на очередной финансовый год и на плановый период».</w:t>
            </w:r>
          </w:p>
          <w:p w:rsidR="008A1531" w:rsidRPr="008A6097" w:rsidRDefault="008A1531" w:rsidP="008A1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187E" w:rsidRPr="008A6097" w:rsidRDefault="0006187E" w:rsidP="003E2D4B">
      <w:pPr>
        <w:jc w:val="both"/>
        <w:rPr>
          <w:color w:val="FF0000"/>
          <w:sz w:val="26"/>
          <w:szCs w:val="26"/>
        </w:rPr>
      </w:pPr>
    </w:p>
    <w:p w:rsidR="0006187E" w:rsidRPr="008A6097" w:rsidRDefault="0006187E" w:rsidP="0006187E">
      <w:pPr>
        <w:jc w:val="both"/>
        <w:rPr>
          <w:sz w:val="26"/>
          <w:szCs w:val="26"/>
        </w:rPr>
      </w:pPr>
      <w:r w:rsidRPr="008A6097">
        <w:rPr>
          <w:color w:val="FF0000"/>
          <w:sz w:val="26"/>
          <w:szCs w:val="26"/>
        </w:rPr>
        <w:tab/>
      </w:r>
      <w:r w:rsidRPr="008A6097">
        <w:rPr>
          <w:sz w:val="26"/>
          <w:szCs w:val="26"/>
        </w:rPr>
        <w:t>В программе:</w:t>
      </w:r>
    </w:p>
    <w:p w:rsidR="00B7583D" w:rsidRPr="008A6097" w:rsidRDefault="00E9447D" w:rsidP="00B74649">
      <w:pPr>
        <w:pStyle w:val="a3"/>
        <w:ind w:left="95"/>
        <w:jc w:val="both"/>
        <w:rPr>
          <w:szCs w:val="26"/>
        </w:rPr>
      </w:pPr>
      <w:r w:rsidRPr="008A6097">
        <w:rPr>
          <w:szCs w:val="26"/>
        </w:rPr>
        <w:t xml:space="preserve">          раздел 4 </w:t>
      </w:r>
      <w:r w:rsidR="0006187E" w:rsidRPr="008A6097">
        <w:rPr>
          <w:szCs w:val="26"/>
        </w:rPr>
        <w:t xml:space="preserve">«Общий объем финансовых ресурсов, необходимых для реализации </w:t>
      </w:r>
      <w:r w:rsidR="007F6CF4" w:rsidRPr="008A6097">
        <w:rPr>
          <w:szCs w:val="26"/>
        </w:rPr>
        <w:t>программы» изложить</w:t>
      </w:r>
      <w:r w:rsidR="0006187E" w:rsidRPr="008A6097">
        <w:rPr>
          <w:szCs w:val="26"/>
        </w:rPr>
        <w:t xml:space="preserve"> в следующей редакции:</w:t>
      </w:r>
      <w:r w:rsidR="00B7583D" w:rsidRPr="008A6097">
        <w:rPr>
          <w:szCs w:val="26"/>
        </w:rPr>
        <w:t xml:space="preserve"> </w:t>
      </w:r>
    </w:p>
    <w:p w:rsidR="006B0481" w:rsidRPr="008A6097" w:rsidRDefault="0006187E" w:rsidP="006B048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 xml:space="preserve"> «</w:t>
      </w:r>
      <w:r w:rsidR="006B0481" w:rsidRPr="008A6097">
        <w:rPr>
          <w:rFonts w:ascii="Times New Roman" w:hAnsi="Times New Roman" w:cs="Times New Roman"/>
          <w:sz w:val="26"/>
          <w:szCs w:val="26"/>
        </w:rPr>
        <w:t>Финансирование программы осуществляется за счет средств:</w:t>
      </w:r>
    </w:p>
    <w:p w:rsidR="00EB4904" w:rsidRPr="008A6097" w:rsidRDefault="00297C75" w:rsidP="006B048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ф</w:t>
      </w:r>
      <w:r w:rsidR="00EB4904" w:rsidRPr="008A6097">
        <w:rPr>
          <w:rFonts w:ascii="Times New Roman" w:hAnsi="Times New Roman" w:cs="Times New Roman"/>
          <w:sz w:val="26"/>
          <w:szCs w:val="26"/>
        </w:rPr>
        <w:t xml:space="preserve">едерального бюджета – в соответствии с </w:t>
      </w:r>
      <w:r w:rsidRPr="008A6097">
        <w:rPr>
          <w:rFonts w:ascii="Times New Roman" w:hAnsi="Times New Roman" w:cs="Times New Roman"/>
          <w:sz w:val="26"/>
          <w:szCs w:val="26"/>
        </w:rPr>
        <w:t xml:space="preserve">федеральным законом о федеральном бюджете на </w:t>
      </w:r>
      <w:r w:rsidR="00973101">
        <w:rPr>
          <w:rFonts w:ascii="Times New Roman" w:hAnsi="Times New Roman" w:cs="Times New Roman"/>
          <w:sz w:val="26"/>
          <w:szCs w:val="26"/>
        </w:rPr>
        <w:t xml:space="preserve">очередной </w:t>
      </w:r>
      <w:r w:rsidRPr="008A6097">
        <w:rPr>
          <w:rFonts w:ascii="Times New Roman" w:hAnsi="Times New Roman" w:cs="Times New Roman"/>
          <w:sz w:val="26"/>
          <w:szCs w:val="26"/>
        </w:rPr>
        <w:t xml:space="preserve"> финансовый год и на плановый период;</w:t>
      </w:r>
    </w:p>
    <w:p w:rsidR="006B0481" w:rsidRPr="008A6097" w:rsidRDefault="006B0481" w:rsidP="006B048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краевого бюджета - в соответствии с законом Алтайского края о кр</w:t>
      </w:r>
      <w:r w:rsidR="00973101">
        <w:rPr>
          <w:rFonts w:ascii="Times New Roman" w:hAnsi="Times New Roman" w:cs="Times New Roman"/>
          <w:sz w:val="26"/>
          <w:szCs w:val="26"/>
        </w:rPr>
        <w:t>аевом бюджете на очередной</w:t>
      </w:r>
      <w:r w:rsidRPr="008A6097">
        <w:rPr>
          <w:rFonts w:ascii="Times New Roman" w:hAnsi="Times New Roman" w:cs="Times New Roman"/>
          <w:sz w:val="26"/>
          <w:szCs w:val="26"/>
        </w:rPr>
        <w:t xml:space="preserve"> финансовый год и на плановый период;</w:t>
      </w:r>
    </w:p>
    <w:p w:rsidR="006B0481" w:rsidRPr="008A6097" w:rsidRDefault="006B0481" w:rsidP="006B048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местного бюджета - в соответствии с р</w:t>
      </w:r>
      <w:r w:rsidR="00973101">
        <w:rPr>
          <w:rFonts w:ascii="Times New Roman" w:hAnsi="Times New Roman" w:cs="Times New Roman"/>
          <w:sz w:val="26"/>
          <w:szCs w:val="26"/>
        </w:rPr>
        <w:t xml:space="preserve">ешением о районном бюджете на очередной </w:t>
      </w:r>
      <w:r w:rsidRPr="008A6097">
        <w:rPr>
          <w:rFonts w:ascii="Times New Roman" w:hAnsi="Times New Roman" w:cs="Times New Roman"/>
          <w:sz w:val="26"/>
          <w:szCs w:val="26"/>
        </w:rPr>
        <w:t xml:space="preserve"> финансовый год и на плановый период.</w:t>
      </w:r>
    </w:p>
    <w:p w:rsidR="00B74649" w:rsidRPr="008A6097" w:rsidRDefault="0006187E" w:rsidP="00B74649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Общий объем финансового обеспечения муниципальной программы Первомайского района «Развитие образования в Первомайском районе» (далее – «программа») составляет</w:t>
      </w:r>
      <w:r w:rsidR="00B34B22" w:rsidRPr="008A6097">
        <w:rPr>
          <w:rFonts w:ascii="Times New Roman" w:hAnsi="Times New Roman" w:cs="Times New Roman"/>
          <w:sz w:val="26"/>
          <w:szCs w:val="26"/>
        </w:rPr>
        <w:t xml:space="preserve"> 3216123,98  тыс.</w:t>
      </w:r>
      <w:r w:rsidR="00B74649" w:rsidRPr="008A6097">
        <w:rPr>
          <w:rFonts w:ascii="Times New Roman" w:hAnsi="Times New Roman" w:cs="Times New Roman"/>
          <w:sz w:val="26"/>
          <w:szCs w:val="26"/>
        </w:rPr>
        <w:t xml:space="preserve"> рублей, в том числе по годам:</w:t>
      </w:r>
    </w:p>
    <w:p w:rsidR="00A7100E" w:rsidRPr="008A6097" w:rsidRDefault="00A7100E" w:rsidP="00A7100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2020 год – 24607,18 тыс. рублей;</w:t>
      </w:r>
    </w:p>
    <w:p w:rsidR="00A7100E" w:rsidRPr="008A6097" w:rsidRDefault="00A7100E" w:rsidP="00A7100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2021 год –596982,4 тыс. рублей;</w:t>
      </w:r>
    </w:p>
    <w:p w:rsidR="00A7100E" w:rsidRPr="008A6097" w:rsidRDefault="00A7100E" w:rsidP="00A7100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2022 год – 743166,2 тыс. рублей;</w:t>
      </w:r>
    </w:p>
    <w:p w:rsidR="00A7100E" w:rsidRPr="008A6097" w:rsidRDefault="00A7100E" w:rsidP="00A7100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2023 год – 813 473,40 тыс. рублей;</w:t>
      </w:r>
    </w:p>
    <w:p w:rsidR="003455D6" w:rsidRPr="008A6097" w:rsidRDefault="00A7100E" w:rsidP="00B3691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2024 год –</w:t>
      </w:r>
      <w:r w:rsidR="00B34B22" w:rsidRPr="008A6097">
        <w:rPr>
          <w:rFonts w:ascii="Times New Roman" w:hAnsi="Times New Roman" w:cs="Times New Roman"/>
          <w:sz w:val="26"/>
          <w:szCs w:val="26"/>
        </w:rPr>
        <w:t xml:space="preserve">1 037 894,80 </w:t>
      </w:r>
      <w:r w:rsidRPr="008A6097">
        <w:rPr>
          <w:rFonts w:ascii="Times New Roman" w:hAnsi="Times New Roman" w:cs="Times New Roman"/>
          <w:sz w:val="26"/>
          <w:szCs w:val="26"/>
        </w:rPr>
        <w:t>тыс. рублей;</w:t>
      </w:r>
    </w:p>
    <w:p w:rsidR="00B74649" w:rsidRPr="008A6097" w:rsidRDefault="00B74649" w:rsidP="00B746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из них:</w:t>
      </w:r>
    </w:p>
    <w:p w:rsidR="00B74649" w:rsidRPr="008A6097" w:rsidRDefault="00B74649" w:rsidP="00B746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 xml:space="preserve">общий объем средств федерального бюджета – </w:t>
      </w:r>
      <w:r w:rsidR="00B36914" w:rsidRPr="008A6097">
        <w:rPr>
          <w:rFonts w:ascii="Times New Roman" w:hAnsi="Times New Roman" w:cs="Times New Roman"/>
          <w:sz w:val="26"/>
          <w:szCs w:val="26"/>
        </w:rPr>
        <w:t xml:space="preserve"> </w:t>
      </w:r>
      <w:r w:rsidRPr="008A609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B37EA" w:rsidRPr="008A609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8570E" w:rsidRPr="0058570E">
        <w:rPr>
          <w:rFonts w:ascii="Times New Roman" w:hAnsi="Times New Roman" w:cs="Times New Roman"/>
          <w:sz w:val="26"/>
          <w:szCs w:val="26"/>
        </w:rPr>
        <w:t>369143,7</w:t>
      </w:r>
      <w:r w:rsidR="005857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A6097">
        <w:rPr>
          <w:rFonts w:ascii="Times New Roman" w:hAnsi="Times New Roman" w:cs="Times New Roman"/>
          <w:sz w:val="26"/>
          <w:szCs w:val="26"/>
        </w:rPr>
        <w:t>тыс. рублей, в том числе по годам:</w:t>
      </w:r>
    </w:p>
    <w:p w:rsidR="00B36914" w:rsidRPr="008A6097" w:rsidRDefault="00B36914" w:rsidP="00B369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2021 год –57172,4 тыс. рублей;</w:t>
      </w:r>
    </w:p>
    <w:p w:rsidR="00B36914" w:rsidRPr="008A6097" w:rsidRDefault="00B36914" w:rsidP="00B369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2022 год – 64150,2  тыс. рублей;</w:t>
      </w:r>
    </w:p>
    <w:p w:rsidR="00B36914" w:rsidRPr="008A6097" w:rsidRDefault="00B36914" w:rsidP="00B369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2023 год – 67382,9 тыс. рублей;</w:t>
      </w:r>
    </w:p>
    <w:p w:rsidR="00B74649" w:rsidRPr="008A6097" w:rsidRDefault="00B36914" w:rsidP="00B369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2024 год –</w:t>
      </w:r>
      <w:r w:rsidR="0058570E" w:rsidRPr="0058570E">
        <w:rPr>
          <w:rFonts w:ascii="Times New Roman" w:hAnsi="Times New Roman" w:cs="Times New Roman"/>
          <w:sz w:val="26"/>
          <w:szCs w:val="26"/>
        </w:rPr>
        <w:t>180438,2</w:t>
      </w:r>
      <w:r w:rsidR="0058570E">
        <w:rPr>
          <w:rFonts w:ascii="Times New Roman" w:hAnsi="Times New Roman" w:cs="Times New Roman"/>
          <w:sz w:val="26"/>
          <w:szCs w:val="26"/>
        </w:rPr>
        <w:t xml:space="preserve"> </w:t>
      </w:r>
      <w:r w:rsidRPr="0058570E">
        <w:rPr>
          <w:rFonts w:ascii="Times New Roman" w:hAnsi="Times New Roman" w:cs="Times New Roman"/>
          <w:sz w:val="26"/>
          <w:szCs w:val="26"/>
        </w:rPr>
        <w:t>тыс. рублей;</w:t>
      </w:r>
    </w:p>
    <w:p w:rsidR="00B74649" w:rsidRPr="008A6097" w:rsidRDefault="00B74649" w:rsidP="00B746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из них:</w:t>
      </w:r>
    </w:p>
    <w:p w:rsidR="00B74649" w:rsidRPr="008A6097" w:rsidRDefault="00B74649" w:rsidP="00B74649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общий объем средств краевого бюджета –</w:t>
      </w:r>
      <w:r w:rsidR="005179A6" w:rsidRPr="008A6097">
        <w:rPr>
          <w:rFonts w:ascii="Times New Roman" w:hAnsi="Times New Roman" w:cs="Times New Roman"/>
          <w:sz w:val="26"/>
          <w:szCs w:val="26"/>
        </w:rPr>
        <w:t xml:space="preserve"> </w:t>
      </w:r>
      <w:r w:rsidR="00372BA6" w:rsidRPr="008A6097">
        <w:rPr>
          <w:rFonts w:ascii="Times New Roman" w:hAnsi="Times New Roman" w:cs="Times New Roman"/>
          <w:sz w:val="26"/>
          <w:szCs w:val="26"/>
        </w:rPr>
        <w:t xml:space="preserve"> </w:t>
      </w:r>
      <w:r w:rsidR="000F2C94" w:rsidRPr="000F2C94">
        <w:rPr>
          <w:rFonts w:ascii="Times New Roman" w:hAnsi="Times New Roman" w:cs="Times New Roman"/>
          <w:sz w:val="26"/>
          <w:szCs w:val="26"/>
        </w:rPr>
        <w:t>2666097,7</w:t>
      </w:r>
      <w:r w:rsidR="000F2C94">
        <w:rPr>
          <w:rFonts w:ascii="Times New Roman" w:hAnsi="Times New Roman" w:cs="Times New Roman"/>
          <w:sz w:val="26"/>
          <w:szCs w:val="26"/>
        </w:rPr>
        <w:t xml:space="preserve"> </w:t>
      </w:r>
      <w:r w:rsidRPr="008A6097">
        <w:rPr>
          <w:rFonts w:ascii="Times New Roman" w:hAnsi="Times New Roman" w:cs="Times New Roman"/>
          <w:sz w:val="26"/>
          <w:szCs w:val="26"/>
        </w:rPr>
        <w:t>тыс. рублей, в том числе по годам:</w:t>
      </w:r>
    </w:p>
    <w:p w:rsidR="005179A6" w:rsidRPr="008A6097" w:rsidRDefault="005179A6" w:rsidP="005179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2020 год – 2431,1 тыс. рублей;</w:t>
      </w:r>
    </w:p>
    <w:p w:rsidR="005179A6" w:rsidRPr="008A6097" w:rsidRDefault="005179A6" w:rsidP="005179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2021 год –515537,6 тыс. рублей;</w:t>
      </w:r>
    </w:p>
    <w:p w:rsidR="005179A6" w:rsidRPr="008A6097" w:rsidRDefault="005179A6" w:rsidP="005179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2022 год – 619027,9  тыс. рублей;</w:t>
      </w:r>
    </w:p>
    <w:p w:rsidR="005179A6" w:rsidRPr="008A6097" w:rsidRDefault="005179A6" w:rsidP="005179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2023 год – 710264,1 тыс. рублей;</w:t>
      </w:r>
    </w:p>
    <w:p w:rsidR="00B74649" w:rsidRPr="008A6097" w:rsidRDefault="005179A6" w:rsidP="005179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 xml:space="preserve">2024 год –  </w:t>
      </w:r>
      <w:r w:rsidR="008D107E" w:rsidRPr="008D107E">
        <w:rPr>
          <w:rFonts w:ascii="Times New Roman" w:hAnsi="Times New Roman" w:cs="Times New Roman"/>
          <w:sz w:val="26"/>
          <w:szCs w:val="26"/>
        </w:rPr>
        <w:t>818837</w:t>
      </w:r>
      <w:r w:rsidR="008D107E">
        <w:rPr>
          <w:rFonts w:ascii="Times New Roman" w:hAnsi="Times New Roman" w:cs="Times New Roman"/>
          <w:sz w:val="26"/>
          <w:szCs w:val="26"/>
        </w:rPr>
        <w:t xml:space="preserve"> </w:t>
      </w:r>
      <w:r w:rsidRPr="008D107E">
        <w:rPr>
          <w:rFonts w:ascii="Times New Roman" w:hAnsi="Times New Roman" w:cs="Times New Roman"/>
          <w:sz w:val="26"/>
          <w:szCs w:val="26"/>
        </w:rPr>
        <w:t>тыс. рублей;</w:t>
      </w:r>
      <w:r w:rsidRPr="008A60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4649" w:rsidRPr="008A6097" w:rsidRDefault="00B74649" w:rsidP="00B74649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общий объем средств местного бюджета –</w:t>
      </w:r>
      <w:r w:rsidR="00C05E43" w:rsidRPr="00C05E43">
        <w:rPr>
          <w:rFonts w:ascii="Times New Roman" w:hAnsi="Times New Roman" w:cs="Times New Roman"/>
          <w:sz w:val="26"/>
          <w:szCs w:val="26"/>
        </w:rPr>
        <w:t>180882,58</w:t>
      </w:r>
      <w:r w:rsidR="00C05E43">
        <w:rPr>
          <w:rFonts w:ascii="Times New Roman" w:hAnsi="Times New Roman" w:cs="Times New Roman"/>
          <w:sz w:val="26"/>
          <w:szCs w:val="26"/>
        </w:rPr>
        <w:t xml:space="preserve"> </w:t>
      </w:r>
      <w:r w:rsidRPr="008A6097">
        <w:rPr>
          <w:rFonts w:ascii="Times New Roman" w:hAnsi="Times New Roman" w:cs="Times New Roman"/>
          <w:sz w:val="26"/>
          <w:szCs w:val="26"/>
        </w:rPr>
        <w:t>тыс. рублей, в том числе по годам:</w:t>
      </w:r>
    </w:p>
    <w:p w:rsidR="00B74649" w:rsidRPr="008A6097" w:rsidRDefault="00B74649" w:rsidP="00B746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2020 год – 22176,08 тыс. рублей;</w:t>
      </w:r>
    </w:p>
    <w:p w:rsidR="00B74649" w:rsidRPr="008A6097" w:rsidRDefault="00B74649" w:rsidP="00B746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2021 год –24272,4 тыс. рублей;</w:t>
      </w:r>
    </w:p>
    <w:p w:rsidR="00B74649" w:rsidRPr="008A6097" w:rsidRDefault="00B74649" w:rsidP="00B746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2022 год – 59988,1 тыс. рублей;</w:t>
      </w:r>
    </w:p>
    <w:p w:rsidR="005179A6" w:rsidRPr="008A6097" w:rsidRDefault="005179A6" w:rsidP="005179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2023 год – 35826,4 тыс. рублей;</w:t>
      </w:r>
    </w:p>
    <w:p w:rsidR="00B7583D" w:rsidRPr="008A6097" w:rsidRDefault="005179A6" w:rsidP="005179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097">
        <w:rPr>
          <w:rFonts w:ascii="Times New Roman" w:hAnsi="Times New Roman" w:cs="Times New Roman"/>
          <w:sz w:val="26"/>
          <w:szCs w:val="26"/>
        </w:rPr>
        <w:t>2024 год –</w:t>
      </w:r>
      <w:r w:rsidR="00C05E43" w:rsidRPr="00C05E43">
        <w:rPr>
          <w:rFonts w:ascii="Times New Roman" w:hAnsi="Times New Roman" w:cs="Times New Roman"/>
          <w:sz w:val="26"/>
          <w:szCs w:val="26"/>
        </w:rPr>
        <w:t>38619,6</w:t>
      </w:r>
      <w:r w:rsidR="00C05E43">
        <w:rPr>
          <w:rFonts w:ascii="Times New Roman" w:hAnsi="Times New Roman" w:cs="Times New Roman"/>
          <w:sz w:val="26"/>
          <w:szCs w:val="26"/>
        </w:rPr>
        <w:t xml:space="preserve"> </w:t>
      </w:r>
      <w:r w:rsidRPr="00C05E43">
        <w:rPr>
          <w:rFonts w:ascii="Times New Roman" w:hAnsi="Times New Roman" w:cs="Times New Roman"/>
          <w:sz w:val="26"/>
          <w:szCs w:val="26"/>
        </w:rPr>
        <w:t>тыс. рублей.</w:t>
      </w:r>
    </w:p>
    <w:p w:rsidR="0006187E" w:rsidRPr="008A6097" w:rsidRDefault="0006187E" w:rsidP="0006187E">
      <w:pPr>
        <w:ind w:firstLine="567"/>
        <w:jc w:val="both"/>
        <w:rPr>
          <w:sz w:val="26"/>
          <w:szCs w:val="26"/>
        </w:rPr>
      </w:pPr>
      <w:r w:rsidRPr="008A6097">
        <w:rPr>
          <w:sz w:val="26"/>
          <w:szCs w:val="26"/>
        </w:rPr>
        <w:lastRenderedPageBreak/>
        <w:t>Объем финансирования подлежит ежегодному уточнению в соответствии с законами о федеральном и краевом бюджетах, решением</w:t>
      </w:r>
      <w:r w:rsidR="001E19B3">
        <w:rPr>
          <w:sz w:val="26"/>
          <w:szCs w:val="26"/>
        </w:rPr>
        <w:t xml:space="preserve"> о рай</w:t>
      </w:r>
      <w:r w:rsidR="00973101">
        <w:rPr>
          <w:sz w:val="26"/>
          <w:szCs w:val="26"/>
        </w:rPr>
        <w:t>онном бюджете на очередной</w:t>
      </w:r>
      <w:r w:rsidRPr="008A6097">
        <w:rPr>
          <w:sz w:val="26"/>
          <w:szCs w:val="26"/>
        </w:rPr>
        <w:t xml:space="preserve"> финансовый год и на плановый период.</w:t>
      </w:r>
    </w:p>
    <w:p w:rsidR="0006187E" w:rsidRPr="008A6097" w:rsidRDefault="00A7617F" w:rsidP="0006187E">
      <w:pPr>
        <w:ind w:firstLine="567"/>
        <w:jc w:val="both"/>
        <w:rPr>
          <w:sz w:val="26"/>
          <w:szCs w:val="26"/>
        </w:rPr>
      </w:pPr>
      <w:hyperlink r:id="rId9" w:anchor="P6866" w:history="1">
        <w:r w:rsidR="0006187E" w:rsidRPr="008A6097">
          <w:rPr>
            <w:rStyle w:val="a6"/>
            <w:color w:val="auto"/>
            <w:sz w:val="26"/>
            <w:szCs w:val="26"/>
            <w:u w:val="none"/>
          </w:rPr>
          <w:t>Объем</w:t>
        </w:r>
      </w:hyperlink>
      <w:r w:rsidR="0006187E" w:rsidRPr="008A6097">
        <w:rPr>
          <w:sz w:val="26"/>
          <w:szCs w:val="26"/>
        </w:rPr>
        <w:t xml:space="preserve"> финансовых ресурсов, необходимых для реализации программы, представлен в таблице 3 программы.».</w:t>
      </w:r>
    </w:p>
    <w:p w:rsidR="00C74500" w:rsidRPr="008A6097" w:rsidRDefault="00C74500" w:rsidP="0006187E">
      <w:pPr>
        <w:pStyle w:val="a3"/>
        <w:spacing w:before="6"/>
        <w:rPr>
          <w:color w:val="FF0000"/>
          <w:szCs w:val="26"/>
        </w:rPr>
      </w:pPr>
    </w:p>
    <w:p w:rsidR="00C727D7" w:rsidRPr="008E378F" w:rsidRDefault="00B97E89" w:rsidP="00C727D7">
      <w:pPr>
        <w:pStyle w:val="a3"/>
        <w:spacing w:line="300" w:lineRule="exact"/>
        <w:ind w:right="185" w:firstLine="251"/>
        <w:jc w:val="both"/>
        <w:rPr>
          <w:szCs w:val="26"/>
        </w:rPr>
      </w:pPr>
      <w:r w:rsidRPr="008E378F">
        <w:rPr>
          <w:szCs w:val="26"/>
        </w:rPr>
        <w:t xml:space="preserve">    </w:t>
      </w:r>
      <w:r w:rsidR="008E378F" w:rsidRPr="008E378F">
        <w:rPr>
          <w:szCs w:val="26"/>
        </w:rPr>
        <w:t xml:space="preserve"> В Приложении 1 к муниципальной программе Первомайского района «Развитие образования  в Первомайском районе» на 2020-2024 годы:</w:t>
      </w:r>
    </w:p>
    <w:p w:rsidR="008E378F" w:rsidRPr="008E378F" w:rsidRDefault="008E378F" w:rsidP="008E378F">
      <w:pPr>
        <w:pStyle w:val="a3"/>
        <w:spacing w:line="300" w:lineRule="exact"/>
        <w:ind w:right="185" w:firstLine="251"/>
        <w:jc w:val="both"/>
        <w:rPr>
          <w:szCs w:val="26"/>
        </w:rPr>
      </w:pPr>
      <w:r w:rsidRPr="008E378F">
        <w:rPr>
          <w:szCs w:val="26"/>
        </w:rPr>
        <w:t xml:space="preserve">    в паспорте подпрограммы 1 «Развитие дошкольного образования в Первомайском районе»:</w:t>
      </w:r>
    </w:p>
    <w:p w:rsidR="00E33923" w:rsidRPr="008E378F" w:rsidRDefault="004C3BDC" w:rsidP="00E33923">
      <w:pPr>
        <w:pStyle w:val="a3"/>
        <w:spacing w:line="300" w:lineRule="exact"/>
        <w:ind w:right="185" w:firstLine="251"/>
        <w:rPr>
          <w:color w:val="FF0000"/>
          <w:szCs w:val="26"/>
        </w:rPr>
      </w:pPr>
      <w:r>
        <w:rPr>
          <w:color w:val="FF0000"/>
          <w:szCs w:val="26"/>
        </w:rPr>
        <w:t xml:space="preserve">   </w:t>
      </w:r>
      <w:r w:rsidR="008E378F" w:rsidRPr="00EA652D">
        <w:rPr>
          <w:szCs w:val="26"/>
        </w:rPr>
        <w:t>позицию «Объем</w:t>
      </w:r>
      <w:r w:rsidR="00E33923" w:rsidRPr="00EA652D">
        <w:rPr>
          <w:szCs w:val="26"/>
        </w:rPr>
        <w:t>ы</w:t>
      </w:r>
      <w:r w:rsidR="008E378F" w:rsidRPr="00EA652D">
        <w:rPr>
          <w:szCs w:val="26"/>
        </w:rPr>
        <w:t xml:space="preserve"> финансирования подпрограммы» изложить в следующей редакции</w:t>
      </w:r>
      <w:r w:rsidR="008E378F" w:rsidRPr="008E378F">
        <w:rPr>
          <w:color w:val="FF0000"/>
          <w:szCs w:val="26"/>
        </w:rPr>
        <w:t xml:space="preserve">: 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5"/>
        <w:gridCol w:w="6211"/>
      </w:tblGrid>
      <w:tr w:rsidR="00E33923" w:rsidRPr="00E33923" w:rsidTr="00A7321F"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33923" w:rsidRPr="00EA652D" w:rsidRDefault="00E33923" w:rsidP="00E33923">
            <w:pPr>
              <w:pStyle w:val="a3"/>
              <w:spacing w:line="300" w:lineRule="exact"/>
              <w:ind w:right="185"/>
              <w:rPr>
                <w:szCs w:val="26"/>
              </w:rPr>
            </w:pPr>
            <w:r w:rsidRPr="00EA652D">
              <w:rPr>
                <w:szCs w:val="26"/>
              </w:rPr>
              <w:t>« Объемы финансирования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E33923" w:rsidRPr="00EA652D" w:rsidRDefault="00E33923" w:rsidP="008D06FA">
            <w:pPr>
              <w:pStyle w:val="a3"/>
              <w:spacing w:line="300" w:lineRule="exact"/>
              <w:ind w:right="185"/>
              <w:jc w:val="both"/>
              <w:rPr>
                <w:szCs w:val="26"/>
              </w:rPr>
            </w:pPr>
            <w:r w:rsidRPr="00EA652D">
              <w:rPr>
                <w:szCs w:val="26"/>
              </w:rPr>
              <w:t>общий объем</w:t>
            </w:r>
            <w:r w:rsidR="00EA652D" w:rsidRPr="00EA652D">
              <w:rPr>
                <w:szCs w:val="26"/>
              </w:rPr>
              <w:t xml:space="preserve"> финансирования подпрограммы 1 «</w:t>
            </w:r>
            <w:r w:rsidRPr="00EA652D">
              <w:rPr>
                <w:szCs w:val="26"/>
              </w:rPr>
              <w:t>Развитие дошкольного образования</w:t>
            </w:r>
            <w:r w:rsidR="00EA652D" w:rsidRPr="00EA652D">
              <w:rPr>
                <w:szCs w:val="26"/>
              </w:rPr>
              <w:t xml:space="preserve"> </w:t>
            </w:r>
            <w:r w:rsidR="00EA652D">
              <w:rPr>
                <w:szCs w:val="26"/>
              </w:rPr>
              <w:t xml:space="preserve">в </w:t>
            </w:r>
            <w:r w:rsidR="00EA652D" w:rsidRPr="00EA652D">
              <w:rPr>
                <w:szCs w:val="26"/>
              </w:rPr>
              <w:t xml:space="preserve">Первомайском районе» </w:t>
            </w:r>
            <w:r w:rsidRPr="00EA652D">
              <w:rPr>
                <w:szCs w:val="26"/>
              </w:rPr>
              <w:t>муниципальной программы Первомайского района</w:t>
            </w:r>
            <w:r w:rsidR="00EA652D" w:rsidRPr="00EA652D">
              <w:rPr>
                <w:szCs w:val="26"/>
              </w:rPr>
              <w:t xml:space="preserve"> «</w:t>
            </w:r>
            <w:r w:rsidRPr="00EA652D">
              <w:rPr>
                <w:szCs w:val="26"/>
              </w:rPr>
              <w:t>Развитие дошкольного об</w:t>
            </w:r>
            <w:r w:rsidR="00EA652D" w:rsidRPr="00EA652D">
              <w:rPr>
                <w:szCs w:val="26"/>
              </w:rPr>
              <w:t>разования в Первомайском районе»  (далее – «подпрограмма 1»</w:t>
            </w:r>
            <w:r w:rsidRPr="00EA652D">
              <w:rPr>
                <w:szCs w:val="26"/>
              </w:rPr>
              <w:t>)</w:t>
            </w:r>
            <w:r w:rsidR="00EA652D" w:rsidRPr="00EA652D">
              <w:rPr>
                <w:szCs w:val="26"/>
              </w:rPr>
              <w:t xml:space="preserve"> </w:t>
            </w:r>
            <w:r w:rsidRPr="00EA652D">
              <w:rPr>
                <w:szCs w:val="26"/>
              </w:rPr>
              <w:t xml:space="preserve"> составляет </w:t>
            </w:r>
            <w:r w:rsidR="00EA652D" w:rsidRPr="00EA652D">
              <w:rPr>
                <w:szCs w:val="26"/>
              </w:rPr>
              <w:t>538 589,20</w:t>
            </w:r>
            <w:r w:rsidR="00EA652D">
              <w:rPr>
                <w:szCs w:val="26"/>
              </w:rPr>
              <w:t xml:space="preserve"> </w:t>
            </w:r>
            <w:r w:rsidRPr="00EA652D">
              <w:rPr>
                <w:szCs w:val="26"/>
              </w:rPr>
              <w:t>тыс. рублей, из них:</w:t>
            </w:r>
          </w:p>
          <w:p w:rsidR="00E33923" w:rsidRPr="000B61D1" w:rsidRDefault="00E33923" w:rsidP="000B61D1">
            <w:pPr>
              <w:pStyle w:val="a3"/>
              <w:spacing w:line="300" w:lineRule="exact"/>
              <w:ind w:right="185" w:firstLine="251"/>
              <w:rPr>
                <w:szCs w:val="26"/>
              </w:rPr>
            </w:pPr>
            <w:r w:rsidRPr="000B61D1">
              <w:rPr>
                <w:szCs w:val="26"/>
              </w:rPr>
              <w:t>из краевого бюджета –</w:t>
            </w:r>
            <w:r w:rsidR="000B61D1" w:rsidRPr="000B61D1">
              <w:rPr>
                <w:szCs w:val="26"/>
              </w:rPr>
              <w:t xml:space="preserve"> 516 983,10 </w:t>
            </w:r>
            <w:r w:rsidRPr="000B61D1">
              <w:rPr>
                <w:szCs w:val="26"/>
              </w:rPr>
              <w:t>рублей, в том числе по годам:</w:t>
            </w:r>
          </w:p>
          <w:p w:rsidR="00E33923" w:rsidRPr="00613598" w:rsidRDefault="00E33923" w:rsidP="00E33923">
            <w:pPr>
              <w:pStyle w:val="a3"/>
              <w:spacing w:line="300" w:lineRule="exact"/>
              <w:ind w:right="185" w:firstLine="251"/>
              <w:rPr>
                <w:szCs w:val="26"/>
              </w:rPr>
            </w:pPr>
            <w:r w:rsidRPr="00613598">
              <w:rPr>
                <w:szCs w:val="26"/>
              </w:rPr>
              <w:t>2020 год – 0,0 тыс. рублей;</w:t>
            </w:r>
          </w:p>
          <w:p w:rsidR="00E33923" w:rsidRPr="00613598" w:rsidRDefault="00E33923" w:rsidP="00E33923">
            <w:pPr>
              <w:pStyle w:val="a3"/>
              <w:spacing w:line="300" w:lineRule="exact"/>
              <w:ind w:right="185" w:firstLine="251"/>
              <w:rPr>
                <w:szCs w:val="26"/>
              </w:rPr>
            </w:pPr>
            <w:r w:rsidRPr="00613598">
              <w:rPr>
                <w:szCs w:val="26"/>
              </w:rPr>
              <w:t>2021 год –</w:t>
            </w:r>
            <w:r w:rsidR="00613598" w:rsidRPr="00613598">
              <w:rPr>
                <w:szCs w:val="26"/>
              </w:rPr>
              <w:t xml:space="preserve">114416,1 </w:t>
            </w:r>
            <w:r w:rsidRPr="00613598">
              <w:rPr>
                <w:szCs w:val="26"/>
              </w:rPr>
              <w:t>тыс. рублей;</w:t>
            </w:r>
          </w:p>
          <w:p w:rsidR="00E33923" w:rsidRPr="003645B7" w:rsidRDefault="00E33923" w:rsidP="00E33923">
            <w:pPr>
              <w:pStyle w:val="a3"/>
              <w:spacing w:line="300" w:lineRule="exact"/>
              <w:ind w:right="185" w:firstLine="251"/>
              <w:rPr>
                <w:szCs w:val="26"/>
              </w:rPr>
            </w:pPr>
            <w:r w:rsidRPr="003645B7">
              <w:rPr>
                <w:szCs w:val="26"/>
              </w:rPr>
              <w:t>2022 год –</w:t>
            </w:r>
            <w:r w:rsidR="003645B7" w:rsidRPr="003645B7">
              <w:rPr>
                <w:szCs w:val="26"/>
              </w:rPr>
              <w:t xml:space="preserve">122153 </w:t>
            </w:r>
            <w:r w:rsidRPr="003645B7">
              <w:rPr>
                <w:szCs w:val="26"/>
              </w:rPr>
              <w:t>тыс. рублей;</w:t>
            </w:r>
          </w:p>
          <w:p w:rsidR="00E33923" w:rsidRPr="003645B7" w:rsidRDefault="00E33923" w:rsidP="003645B7">
            <w:pPr>
              <w:pStyle w:val="a3"/>
              <w:spacing w:line="300" w:lineRule="exact"/>
              <w:ind w:right="185" w:firstLine="251"/>
              <w:rPr>
                <w:szCs w:val="26"/>
              </w:rPr>
            </w:pPr>
            <w:r w:rsidRPr="003645B7">
              <w:rPr>
                <w:szCs w:val="26"/>
              </w:rPr>
              <w:t>2023 год –</w:t>
            </w:r>
            <w:r w:rsidR="003645B7" w:rsidRPr="003645B7">
              <w:rPr>
                <w:szCs w:val="26"/>
              </w:rPr>
              <w:t xml:space="preserve"> 139033 </w:t>
            </w:r>
            <w:r w:rsidRPr="003645B7">
              <w:rPr>
                <w:szCs w:val="26"/>
              </w:rPr>
              <w:t>тыс. рублей;</w:t>
            </w:r>
          </w:p>
          <w:p w:rsidR="00E33923" w:rsidRPr="00DE16D2" w:rsidRDefault="00E33923" w:rsidP="00E33923">
            <w:pPr>
              <w:pStyle w:val="a3"/>
              <w:spacing w:line="300" w:lineRule="exact"/>
              <w:ind w:right="185" w:firstLine="251"/>
              <w:rPr>
                <w:szCs w:val="26"/>
              </w:rPr>
            </w:pPr>
            <w:r w:rsidRPr="00DE16D2">
              <w:rPr>
                <w:szCs w:val="26"/>
              </w:rPr>
              <w:t>2024 год –</w:t>
            </w:r>
            <w:r w:rsidR="00DE16D2" w:rsidRPr="00DE16D2">
              <w:rPr>
                <w:szCs w:val="26"/>
              </w:rPr>
              <w:t xml:space="preserve">141381 </w:t>
            </w:r>
            <w:r w:rsidRPr="00DE16D2">
              <w:rPr>
                <w:szCs w:val="26"/>
              </w:rPr>
              <w:t>тыс. рублей;</w:t>
            </w:r>
          </w:p>
          <w:p w:rsidR="00E33923" w:rsidRPr="00C07DC1" w:rsidRDefault="00E33923" w:rsidP="00E33923">
            <w:pPr>
              <w:pStyle w:val="a3"/>
              <w:spacing w:line="300" w:lineRule="exact"/>
              <w:ind w:right="185" w:firstLine="251"/>
              <w:rPr>
                <w:szCs w:val="26"/>
              </w:rPr>
            </w:pPr>
            <w:r w:rsidRPr="00C07DC1">
              <w:rPr>
                <w:szCs w:val="26"/>
              </w:rPr>
              <w:t>из местного бюджета –</w:t>
            </w:r>
            <w:r w:rsidR="00DE16D2" w:rsidRPr="00C07DC1">
              <w:rPr>
                <w:szCs w:val="26"/>
              </w:rPr>
              <w:t xml:space="preserve"> </w:t>
            </w:r>
            <w:r w:rsidR="00C07DC1" w:rsidRPr="00C07DC1">
              <w:rPr>
                <w:szCs w:val="26"/>
              </w:rPr>
              <w:t xml:space="preserve">21 606,10 </w:t>
            </w:r>
            <w:r w:rsidRPr="00C07DC1">
              <w:rPr>
                <w:szCs w:val="26"/>
              </w:rPr>
              <w:t>тыс. рублей, в том числе по годам:</w:t>
            </w:r>
          </w:p>
          <w:p w:rsidR="00E33923" w:rsidRPr="0089731C" w:rsidRDefault="00E33923" w:rsidP="00E33923">
            <w:pPr>
              <w:pStyle w:val="a3"/>
              <w:spacing w:line="300" w:lineRule="exact"/>
              <w:ind w:right="185" w:firstLine="251"/>
              <w:rPr>
                <w:szCs w:val="26"/>
              </w:rPr>
            </w:pPr>
            <w:r w:rsidRPr="0089731C">
              <w:rPr>
                <w:szCs w:val="26"/>
              </w:rPr>
              <w:t>2020 год –</w:t>
            </w:r>
            <w:r w:rsidR="0089731C" w:rsidRPr="0089731C">
              <w:rPr>
                <w:szCs w:val="26"/>
              </w:rPr>
              <w:t xml:space="preserve">5006,1 </w:t>
            </w:r>
            <w:r w:rsidRPr="0089731C">
              <w:rPr>
                <w:szCs w:val="26"/>
              </w:rPr>
              <w:t>тыс. рублей;</w:t>
            </w:r>
          </w:p>
          <w:p w:rsidR="00E33923" w:rsidRPr="001B0988" w:rsidRDefault="00E33923" w:rsidP="00E33923">
            <w:pPr>
              <w:pStyle w:val="a3"/>
              <w:spacing w:line="300" w:lineRule="exact"/>
              <w:ind w:right="185" w:firstLine="251"/>
              <w:rPr>
                <w:szCs w:val="26"/>
              </w:rPr>
            </w:pPr>
            <w:r w:rsidRPr="001B0988">
              <w:rPr>
                <w:szCs w:val="26"/>
              </w:rPr>
              <w:t>2021 год –</w:t>
            </w:r>
            <w:r w:rsidR="001B0988" w:rsidRPr="001B0988">
              <w:rPr>
                <w:szCs w:val="26"/>
              </w:rPr>
              <w:t>8785,4</w:t>
            </w:r>
            <w:r w:rsidR="001B0988" w:rsidRPr="001B0988">
              <w:rPr>
                <w:szCs w:val="26"/>
              </w:rPr>
              <w:tab/>
              <w:t xml:space="preserve"> </w:t>
            </w:r>
            <w:r w:rsidRPr="001B0988">
              <w:rPr>
                <w:szCs w:val="26"/>
              </w:rPr>
              <w:t>тыс. рублей;</w:t>
            </w:r>
          </w:p>
          <w:p w:rsidR="00E33923" w:rsidRPr="00F9434A" w:rsidRDefault="00E33923" w:rsidP="00F9434A">
            <w:pPr>
              <w:pStyle w:val="a3"/>
              <w:spacing w:line="300" w:lineRule="exact"/>
              <w:ind w:right="185" w:firstLine="251"/>
              <w:rPr>
                <w:szCs w:val="26"/>
              </w:rPr>
            </w:pPr>
            <w:r w:rsidRPr="00F9434A">
              <w:rPr>
                <w:szCs w:val="26"/>
              </w:rPr>
              <w:t>2022 год –</w:t>
            </w:r>
            <w:r w:rsidR="00F9434A" w:rsidRPr="00F9434A">
              <w:rPr>
                <w:szCs w:val="26"/>
              </w:rPr>
              <w:t xml:space="preserve">  5806,8 </w:t>
            </w:r>
            <w:r w:rsidRPr="00F9434A">
              <w:rPr>
                <w:szCs w:val="26"/>
              </w:rPr>
              <w:t>тыс. рублей;</w:t>
            </w:r>
          </w:p>
          <w:p w:rsidR="00E33923" w:rsidRPr="00F9434A" w:rsidRDefault="00E33923" w:rsidP="00E33923">
            <w:pPr>
              <w:pStyle w:val="a3"/>
              <w:spacing w:line="300" w:lineRule="exact"/>
              <w:ind w:right="185" w:firstLine="251"/>
              <w:rPr>
                <w:szCs w:val="26"/>
              </w:rPr>
            </w:pPr>
            <w:r w:rsidRPr="00F9434A">
              <w:rPr>
                <w:szCs w:val="26"/>
              </w:rPr>
              <w:t>2023 год –</w:t>
            </w:r>
            <w:r w:rsidR="00F9434A" w:rsidRPr="00F9434A">
              <w:rPr>
                <w:szCs w:val="26"/>
              </w:rPr>
              <w:t xml:space="preserve">1494 </w:t>
            </w:r>
            <w:r w:rsidRPr="00F9434A">
              <w:rPr>
                <w:szCs w:val="26"/>
              </w:rPr>
              <w:t>тыс. рублей;</w:t>
            </w:r>
          </w:p>
          <w:p w:rsidR="00E33923" w:rsidRPr="00F9434A" w:rsidRDefault="00E33923" w:rsidP="00F9434A">
            <w:pPr>
              <w:pStyle w:val="a3"/>
              <w:spacing w:line="300" w:lineRule="exact"/>
              <w:ind w:right="185" w:firstLine="251"/>
              <w:rPr>
                <w:szCs w:val="26"/>
              </w:rPr>
            </w:pPr>
            <w:r w:rsidRPr="00F9434A">
              <w:rPr>
                <w:szCs w:val="26"/>
              </w:rPr>
              <w:t>2024 год –</w:t>
            </w:r>
            <w:r w:rsidR="00F9434A" w:rsidRPr="00F9434A">
              <w:rPr>
                <w:szCs w:val="26"/>
              </w:rPr>
              <w:t xml:space="preserve"> 513,8 </w:t>
            </w:r>
            <w:r w:rsidR="00F9434A">
              <w:rPr>
                <w:szCs w:val="26"/>
              </w:rPr>
              <w:t>тыс. рублей.</w:t>
            </w:r>
          </w:p>
          <w:p w:rsidR="00E33923" w:rsidRPr="00F9434A" w:rsidRDefault="00E33923" w:rsidP="00E33923">
            <w:pPr>
              <w:pStyle w:val="a3"/>
              <w:spacing w:line="300" w:lineRule="exact"/>
              <w:ind w:right="185" w:firstLine="251"/>
              <w:rPr>
                <w:szCs w:val="26"/>
              </w:rPr>
            </w:pPr>
            <w:r w:rsidRPr="00F9434A">
              <w:rPr>
                <w:szCs w:val="26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 и решением о районном бюджете на очередной финансовый год и на плановый период.</w:t>
            </w:r>
            <w:r w:rsidR="00F9434A">
              <w:rPr>
                <w:szCs w:val="26"/>
              </w:rPr>
              <w:t>»</w:t>
            </w:r>
            <w:r w:rsidR="00C727D7">
              <w:rPr>
                <w:szCs w:val="26"/>
              </w:rPr>
              <w:t>;</w:t>
            </w:r>
          </w:p>
        </w:tc>
      </w:tr>
    </w:tbl>
    <w:p w:rsidR="008E378F" w:rsidRPr="008E378F" w:rsidRDefault="008E378F" w:rsidP="008E378F">
      <w:pPr>
        <w:pStyle w:val="a3"/>
        <w:spacing w:line="300" w:lineRule="exact"/>
        <w:ind w:right="185" w:firstLine="251"/>
        <w:jc w:val="both"/>
        <w:rPr>
          <w:color w:val="FF0000"/>
          <w:szCs w:val="26"/>
        </w:rPr>
      </w:pPr>
    </w:p>
    <w:p w:rsidR="008E378F" w:rsidRPr="00C727D7" w:rsidRDefault="008E378F" w:rsidP="00C727D7">
      <w:pPr>
        <w:pStyle w:val="a3"/>
        <w:spacing w:line="300" w:lineRule="exact"/>
        <w:ind w:right="185" w:firstLine="251"/>
        <w:jc w:val="both"/>
        <w:rPr>
          <w:szCs w:val="26"/>
        </w:rPr>
      </w:pPr>
      <w:r w:rsidRPr="00C727D7">
        <w:rPr>
          <w:szCs w:val="26"/>
        </w:rPr>
        <w:t xml:space="preserve">    </w:t>
      </w:r>
      <w:r w:rsidR="00C727D7" w:rsidRPr="00C727D7">
        <w:rPr>
          <w:szCs w:val="26"/>
        </w:rPr>
        <w:t>в</w:t>
      </w:r>
      <w:r w:rsidRPr="00C727D7">
        <w:rPr>
          <w:szCs w:val="26"/>
        </w:rPr>
        <w:t xml:space="preserve"> подпрограмме 1 позицию «Объем финансирования подпрограммы 1» изложить в следующей редакции:</w:t>
      </w:r>
    </w:p>
    <w:p w:rsidR="008E378F" w:rsidRPr="008D06FA" w:rsidRDefault="00192BA5" w:rsidP="008E378F">
      <w:pPr>
        <w:pStyle w:val="a3"/>
        <w:spacing w:line="300" w:lineRule="exact"/>
        <w:ind w:right="185" w:firstLine="251"/>
        <w:rPr>
          <w:szCs w:val="26"/>
        </w:rPr>
      </w:pPr>
      <w:r>
        <w:rPr>
          <w:szCs w:val="26"/>
        </w:rPr>
        <w:t xml:space="preserve">  </w:t>
      </w:r>
      <w:r w:rsidR="008E378F" w:rsidRPr="008D06FA">
        <w:rPr>
          <w:szCs w:val="26"/>
        </w:rPr>
        <w:t>«Финансирование подпрограммы 1 осуществляется за счет средств:</w:t>
      </w:r>
    </w:p>
    <w:p w:rsidR="008E378F" w:rsidRPr="008D06FA" w:rsidRDefault="00192BA5" w:rsidP="008E378F">
      <w:pPr>
        <w:pStyle w:val="a3"/>
        <w:spacing w:line="300" w:lineRule="exact"/>
        <w:ind w:right="185" w:firstLine="251"/>
        <w:rPr>
          <w:szCs w:val="26"/>
        </w:rPr>
      </w:pPr>
      <w:r>
        <w:rPr>
          <w:szCs w:val="26"/>
        </w:rPr>
        <w:t xml:space="preserve">   </w:t>
      </w:r>
      <w:r w:rsidR="008E378F" w:rsidRPr="008D06FA">
        <w:rPr>
          <w:szCs w:val="26"/>
        </w:rPr>
        <w:t>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8E378F" w:rsidRPr="008D06FA" w:rsidRDefault="00192BA5" w:rsidP="008E378F">
      <w:pPr>
        <w:pStyle w:val="a3"/>
        <w:spacing w:line="300" w:lineRule="exact"/>
        <w:ind w:right="185" w:firstLine="251"/>
        <w:rPr>
          <w:szCs w:val="26"/>
        </w:rPr>
      </w:pPr>
      <w:r>
        <w:rPr>
          <w:szCs w:val="26"/>
        </w:rPr>
        <w:t xml:space="preserve">  </w:t>
      </w:r>
      <w:r w:rsidR="008E378F" w:rsidRPr="008D06FA">
        <w:rPr>
          <w:szCs w:val="26"/>
        </w:rPr>
        <w:t>местного бюджета - в соответствии с решением о районном бюджете на соответствующий финансовый год и на плановый период.</w:t>
      </w:r>
    </w:p>
    <w:p w:rsidR="008D06FA" w:rsidRPr="008D06FA" w:rsidRDefault="008E378F" w:rsidP="008D06FA">
      <w:pPr>
        <w:pStyle w:val="a3"/>
        <w:spacing w:line="300" w:lineRule="exact"/>
        <w:ind w:right="185" w:firstLine="251"/>
        <w:rPr>
          <w:szCs w:val="26"/>
        </w:rPr>
      </w:pPr>
      <w:r w:rsidRPr="008D06FA">
        <w:rPr>
          <w:szCs w:val="26"/>
        </w:rPr>
        <w:lastRenderedPageBreak/>
        <w:t xml:space="preserve">   </w:t>
      </w:r>
      <w:r w:rsidR="008D06FA" w:rsidRPr="008D06FA">
        <w:rPr>
          <w:szCs w:val="26"/>
        </w:rPr>
        <w:t>Общий объем финансирования подпрограммы 1 составляет 538 589,20 тыс. рублей, из них:</w:t>
      </w:r>
    </w:p>
    <w:p w:rsidR="008D06FA" w:rsidRPr="008D06FA" w:rsidRDefault="008D06FA" w:rsidP="008D06FA">
      <w:pPr>
        <w:pStyle w:val="a3"/>
        <w:rPr>
          <w:szCs w:val="26"/>
        </w:rPr>
      </w:pPr>
      <w:r w:rsidRPr="008D06FA">
        <w:rPr>
          <w:szCs w:val="26"/>
        </w:rPr>
        <w:t xml:space="preserve">       из краевого бюджета – 516 983,10 рублей, в том числе по годам:</w:t>
      </w:r>
    </w:p>
    <w:p w:rsidR="008D06FA" w:rsidRPr="008D06FA" w:rsidRDefault="008D06FA" w:rsidP="008D06FA">
      <w:pPr>
        <w:pStyle w:val="a3"/>
        <w:rPr>
          <w:szCs w:val="26"/>
        </w:rPr>
      </w:pPr>
      <w:r w:rsidRPr="008D06FA">
        <w:rPr>
          <w:szCs w:val="26"/>
        </w:rPr>
        <w:t>2020 год – 0,0 тыс. рублей;</w:t>
      </w:r>
    </w:p>
    <w:p w:rsidR="008D06FA" w:rsidRPr="008D06FA" w:rsidRDefault="008D06FA" w:rsidP="008D06FA">
      <w:pPr>
        <w:pStyle w:val="a3"/>
        <w:rPr>
          <w:szCs w:val="26"/>
        </w:rPr>
      </w:pPr>
      <w:r w:rsidRPr="008D06FA">
        <w:rPr>
          <w:szCs w:val="26"/>
        </w:rPr>
        <w:t>2021 год –114416,1 тыс. рублей;</w:t>
      </w:r>
    </w:p>
    <w:p w:rsidR="008D06FA" w:rsidRPr="008D06FA" w:rsidRDefault="008D06FA" w:rsidP="008D06FA">
      <w:pPr>
        <w:pStyle w:val="a3"/>
        <w:rPr>
          <w:szCs w:val="26"/>
        </w:rPr>
      </w:pPr>
      <w:r w:rsidRPr="008D06FA">
        <w:rPr>
          <w:szCs w:val="26"/>
        </w:rPr>
        <w:t>2022 год –122153 тыс. рублей;</w:t>
      </w:r>
    </w:p>
    <w:p w:rsidR="008D06FA" w:rsidRPr="008D06FA" w:rsidRDefault="008D06FA" w:rsidP="008D06FA">
      <w:pPr>
        <w:pStyle w:val="a3"/>
        <w:rPr>
          <w:szCs w:val="26"/>
        </w:rPr>
      </w:pPr>
      <w:r w:rsidRPr="008D06FA">
        <w:rPr>
          <w:szCs w:val="26"/>
        </w:rPr>
        <w:t>2023 год – 139033 тыс. рублей;</w:t>
      </w:r>
    </w:p>
    <w:p w:rsidR="008D06FA" w:rsidRPr="008D06FA" w:rsidRDefault="008D06FA" w:rsidP="008D06FA">
      <w:pPr>
        <w:pStyle w:val="a3"/>
        <w:rPr>
          <w:szCs w:val="26"/>
        </w:rPr>
      </w:pPr>
      <w:r w:rsidRPr="008D06FA">
        <w:rPr>
          <w:szCs w:val="26"/>
        </w:rPr>
        <w:t>2024 год –141381 тыс. рублей;</w:t>
      </w:r>
    </w:p>
    <w:p w:rsidR="008D06FA" w:rsidRPr="008D06FA" w:rsidRDefault="008D06FA" w:rsidP="008D06FA">
      <w:pPr>
        <w:pStyle w:val="a3"/>
        <w:rPr>
          <w:szCs w:val="26"/>
        </w:rPr>
      </w:pPr>
      <w:r w:rsidRPr="008D06FA">
        <w:rPr>
          <w:szCs w:val="26"/>
        </w:rPr>
        <w:t xml:space="preserve">      из местного бюджета – 21 606,10 тыс. рублей, в том числе по годам:</w:t>
      </w:r>
    </w:p>
    <w:p w:rsidR="008D06FA" w:rsidRPr="008D06FA" w:rsidRDefault="008D06FA" w:rsidP="008D06FA">
      <w:pPr>
        <w:pStyle w:val="a3"/>
        <w:rPr>
          <w:szCs w:val="26"/>
        </w:rPr>
      </w:pPr>
      <w:r w:rsidRPr="008D06FA">
        <w:rPr>
          <w:szCs w:val="26"/>
        </w:rPr>
        <w:t>2020 год –5006,1 тыс. рублей;</w:t>
      </w:r>
    </w:p>
    <w:p w:rsidR="008D06FA" w:rsidRPr="008D06FA" w:rsidRDefault="008D06FA" w:rsidP="008D06FA">
      <w:pPr>
        <w:pStyle w:val="a3"/>
        <w:rPr>
          <w:szCs w:val="26"/>
        </w:rPr>
      </w:pPr>
      <w:r w:rsidRPr="008D06FA">
        <w:rPr>
          <w:szCs w:val="26"/>
        </w:rPr>
        <w:t>2021 год –8785,4</w:t>
      </w:r>
      <w:r w:rsidRPr="008D06FA">
        <w:rPr>
          <w:szCs w:val="26"/>
        </w:rPr>
        <w:tab/>
        <w:t xml:space="preserve"> тыс. рублей;</w:t>
      </w:r>
    </w:p>
    <w:p w:rsidR="008D06FA" w:rsidRPr="008D06FA" w:rsidRDefault="008D06FA" w:rsidP="008D06FA">
      <w:pPr>
        <w:pStyle w:val="a3"/>
        <w:rPr>
          <w:szCs w:val="26"/>
        </w:rPr>
      </w:pPr>
      <w:r w:rsidRPr="008D06FA">
        <w:rPr>
          <w:szCs w:val="26"/>
        </w:rPr>
        <w:t>2022 год –  5806,8 тыс. рублей;</w:t>
      </w:r>
    </w:p>
    <w:p w:rsidR="008D06FA" w:rsidRPr="008D06FA" w:rsidRDefault="008D06FA" w:rsidP="008D06FA">
      <w:pPr>
        <w:pStyle w:val="a3"/>
        <w:rPr>
          <w:szCs w:val="26"/>
        </w:rPr>
      </w:pPr>
      <w:r w:rsidRPr="008D06FA">
        <w:rPr>
          <w:szCs w:val="26"/>
        </w:rPr>
        <w:t>2023 год –1494 тыс. рублей;</w:t>
      </w:r>
    </w:p>
    <w:p w:rsidR="008D06FA" w:rsidRPr="008D06FA" w:rsidRDefault="008D06FA" w:rsidP="008D06FA">
      <w:pPr>
        <w:pStyle w:val="a3"/>
        <w:spacing w:line="300" w:lineRule="exact"/>
        <w:ind w:right="185"/>
        <w:rPr>
          <w:szCs w:val="26"/>
        </w:rPr>
      </w:pPr>
      <w:r w:rsidRPr="008D06FA">
        <w:rPr>
          <w:szCs w:val="26"/>
        </w:rPr>
        <w:t>2024 год – 513,8 тыс. рублей.</w:t>
      </w:r>
    </w:p>
    <w:p w:rsidR="008E378F" w:rsidRPr="008D06FA" w:rsidRDefault="008D06FA" w:rsidP="008D06FA">
      <w:pPr>
        <w:pStyle w:val="a3"/>
        <w:spacing w:line="300" w:lineRule="exact"/>
        <w:ind w:right="185"/>
        <w:rPr>
          <w:szCs w:val="26"/>
        </w:rPr>
      </w:pPr>
      <w:r w:rsidRPr="008D06FA">
        <w:rPr>
          <w:szCs w:val="26"/>
        </w:rPr>
        <w:t xml:space="preserve">     </w:t>
      </w:r>
      <w:r w:rsidR="008E378F" w:rsidRPr="008D06FA">
        <w:rPr>
          <w:szCs w:val="26"/>
        </w:rPr>
        <w:t xml:space="preserve"> Объем финансирования подпрограммы 1 подлежит ежегодному уточнению в соответствии с законами о федеральном и краевом бюджетах на очередной финансовый год и на плановый период и решением о районном бюджете на очередной финансовый год и на плановый п</w:t>
      </w:r>
      <w:r>
        <w:rPr>
          <w:szCs w:val="26"/>
        </w:rPr>
        <w:t>ериод.»;</w:t>
      </w:r>
    </w:p>
    <w:p w:rsidR="008D06FA" w:rsidRPr="008E378F" w:rsidRDefault="008D06FA" w:rsidP="008D06FA">
      <w:pPr>
        <w:pStyle w:val="a3"/>
        <w:spacing w:line="300" w:lineRule="exact"/>
        <w:ind w:right="185"/>
        <w:rPr>
          <w:color w:val="FF0000"/>
          <w:szCs w:val="26"/>
        </w:rPr>
      </w:pPr>
    </w:p>
    <w:p w:rsidR="0006187E" w:rsidRPr="008D06FA" w:rsidRDefault="0006187E" w:rsidP="005B1C06">
      <w:pPr>
        <w:pStyle w:val="a3"/>
        <w:spacing w:line="300" w:lineRule="exact"/>
        <w:ind w:right="185" w:firstLine="251"/>
        <w:jc w:val="both"/>
        <w:rPr>
          <w:b/>
          <w:spacing w:val="-2"/>
          <w:szCs w:val="26"/>
        </w:rPr>
      </w:pPr>
      <w:r w:rsidRPr="008D06FA">
        <w:rPr>
          <w:szCs w:val="26"/>
        </w:rPr>
        <w:t xml:space="preserve"> </w:t>
      </w:r>
      <w:r w:rsidR="008D06FA" w:rsidRPr="008D06FA">
        <w:rPr>
          <w:szCs w:val="26"/>
        </w:rPr>
        <w:t xml:space="preserve"> в</w:t>
      </w:r>
      <w:r w:rsidRPr="008D06FA">
        <w:rPr>
          <w:szCs w:val="26"/>
        </w:rPr>
        <w:t xml:space="preserve"> паспорте подпрограммы 2</w:t>
      </w:r>
      <w:r w:rsidRPr="008D06FA">
        <w:rPr>
          <w:spacing w:val="3"/>
          <w:szCs w:val="26"/>
        </w:rPr>
        <w:t xml:space="preserve"> </w:t>
      </w:r>
      <w:r w:rsidRPr="008D06FA">
        <w:rPr>
          <w:szCs w:val="26"/>
        </w:rPr>
        <w:t>«Развитие</w:t>
      </w:r>
      <w:r w:rsidRPr="008D06FA">
        <w:rPr>
          <w:spacing w:val="17"/>
          <w:szCs w:val="26"/>
        </w:rPr>
        <w:t xml:space="preserve"> </w:t>
      </w:r>
      <w:r w:rsidRPr="008D06FA">
        <w:rPr>
          <w:szCs w:val="26"/>
        </w:rPr>
        <w:t>общего</w:t>
      </w:r>
      <w:r w:rsidRPr="008D06FA">
        <w:rPr>
          <w:spacing w:val="7"/>
          <w:szCs w:val="26"/>
        </w:rPr>
        <w:t xml:space="preserve"> </w:t>
      </w:r>
      <w:r w:rsidRPr="008D06FA">
        <w:rPr>
          <w:szCs w:val="26"/>
        </w:rPr>
        <w:t>образования</w:t>
      </w:r>
      <w:r w:rsidRPr="008D06FA">
        <w:rPr>
          <w:spacing w:val="27"/>
          <w:szCs w:val="26"/>
        </w:rPr>
        <w:t xml:space="preserve"> </w:t>
      </w:r>
      <w:r w:rsidRPr="008D06FA">
        <w:rPr>
          <w:szCs w:val="26"/>
        </w:rPr>
        <w:t>в</w:t>
      </w:r>
      <w:r w:rsidRPr="008D06FA">
        <w:rPr>
          <w:spacing w:val="-2"/>
          <w:szCs w:val="26"/>
        </w:rPr>
        <w:t xml:space="preserve"> </w:t>
      </w:r>
      <w:r w:rsidRPr="008D06FA">
        <w:rPr>
          <w:szCs w:val="26"/>
        </w:rPr>
        <w:t>Первомайском</w:t>
      </w:r>
      <w:r w:rsidRPr="008D06FA">
        <w:rPr>
          <w:spacing w:val="31"/>
          <w:szCs w:val="26"/>
        </w:rPr>
        <w:t xml:space="preserve"> </w:t>
      </w:r>
      <w:r w:rsidRPr="008D06FA">
        <w:rPr>
          <w:spacing w:val="-2"/>
          <w:szCs w:val="26"/>
        </w:rPr>
        <w:t>районе»</w:t>
      </w:r>
      <w:r w:rsidR="005B1C06" w:rsidRPr="008D06FA">
        <w:rPr>
          <w:b/>
          <w:szCs w:val="26"/>
        </w:rPr>
        <w:t xml:space="preserve"> </w:t>
      </w:r>
      <w:r w:rsidR="005B1C06" w:rsidRPr="008D06FA">
        <w:rPr>
          <w:b/>
          <w:spacing w:val="-2"/>
          <w:szCs w:val="26"/>
        </w:rPr>
        <w:t xml:space="preserve"> </w:t>
      </w:r>
      <w:r w:rsidR="005B1C06" w:rsidRPr="008D06FA">
        <w:rPr>
          <w:spacing w:val="-2"/>
          <w:szCs w:val="26"/>
        </w:rPr>
        <w:t>муниципальной программы Первомайского района «Развитие образования в Первомайском районе»</w:t>
      </w:r>
      <w:r w:rsidR="00E2507F" w:rsidRPr="008D06FA">
        <w:rPr>
          <w:szCs w:val="26"/>
        </w:rPr>
        <w:t>:</w:t>
      </w:r>
    </w:p>
    <w:p w:rsidR="00D82909" w:rsidRPr="008D06FA" w:rsidRDefault="00D82909" w:rsidP="006661D2">
      <w:pPr>
        <w:pStyle w:val="a3"/>
        <w:spacing w:line="300" w:lineRule="exact"/>
        <w:ind w:right="185" w:firstLine="251"/>
        <w:jc w:val="both"/>
        <w:rPr>
          <w:szCs w:val="26"/>
        </w:rPr>
      </w:pPr>
      <w:r w:rsidRPr="008D06FA">
        <w:rPr>
          <w:szCs w:val="26"/>
        </w:rPr>
        <w:t xml:space="preserve">   перечень мероприятий подпрограммы дополнить мероприятиями:</w:t>
      </w:r>
      <w:r w:rsidR="006661D2" w:rsidRPr="008D06FA">
        <w:rPr>
          <w:szCs w:val="26"/>
        </w:rPr>
        <w:t xml:space="preserve"> «Расходы на обеспечение бесплатным одноразовым горячим питанием детей из многодетных семей», «Расходы на софинансирование мероприятий  по капитальному ремонту муниципальной собственности», «Расходы на повышение антитеррористической защищенности муниципальных общеобразовательных организаций»;</w:t>
      </w:r>
    </w:p>
    <w:p w:rsidR="001F2F84" w:rsidRPr="008D06FA" w:rsidRDefault="0006187E" w:rsidP="0006187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8D06FA">
        <w:rPr>
          <w:rFonts w:ascii="Times New Roman" w:hAnsi="Times New Roman" w:cs="Times New Roman"/>
          <w:sz w:val="26"/>
          <w:szCs w:val="26"/>
        </w:rPr>
        <w:t xml:space="preserve">      </w:t>
      </w:r>
      <w:r w:rsidRPr="008D06FA">
        <w:rPr>
          <w:rFonts w:ascii="Times New Roman" w:hAnsi="Times New Roman" w:cs="Times New Roman"/>
          <w:b w:val="0"/>
          <w:sz w:val="26"/>
          <w:szCs w:val="26"/>
        </w:rPr>
        <w:t>позицию «Объем</w:t>
      </w:r>
      <w:r w:rsidR="001F2F84" w:rsidRPr="008D06FA">
        <w:rPr>
          <w:rFonts w:ascii="Times New Roman" w:hAnsi="Times New Roman" w:cs="Times New Roman"/>
          <w:b w:val="0"/>
          <w:sz w:val="26"/>
          <w:szCs w:val="26"/>
        </w:rPr>
        <w:t>ы</w:t>
      </w:r>
      <w:r w:rsidRPr="008D06FA">
        <w:rPr>
          <w:rFonts w:ascii="Times New Roman" w:hAnsi="Times New Roman" w:cs="Times New Roman"/>
          <w:b w:val="0"/>
          <w:sz w:val="26"/>
          <w:szCs w:val="26"/>
        </w:rPr>
        <w:t xml:space="preserve"> финансирования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11"/>
      </w:tblGrid>
      <w:tr w:rsidR="008D06FA" w:rsidRPr="008D06FA" w:rsidTr="0009347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«Объемы              финансирования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0A2915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общий объем финансирования подпрограммы 2 «Развитие общего образования в Первомайском районе» муниципальной программы Первомайского района «Развитие образования в Первомайском районе»  (далее – «подпрограмма 2»)  составляет 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567FE"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2 405 578,20 </w:t>
            </w: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из них: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из федерального бюджета – </w:t>
            </w:r>
            <w:r w:rsidR="001567FE"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258865,3</w:t>
            </w: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рублей, в том числе по годам: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–   57172,4 тыс. рублей;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2022 год –  64150,2 тыс. рублей;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2023 год –  67382,9 тыс. рублей;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2024 год –  </w:t>
            </w:r>
            <w:r w:rsidR="001567FE"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70159,8 </w:t>
            </w: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из краевого бюджета –</w:t>
            </w:r>
            <w:r w:rsidR="00416368"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2075082,3 </w:t>
            </w: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в том числе по годам: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–   379562</w:t>
            </w: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ab/>
              <w:t xml:space="preserve"> тыс. рублей;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2022 год –  472499 тыс. рублей;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2023 год –  552761,7 тыс. рублей;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2024 год –   </w:t>
            </w:r>
            <w:r w:rsidR="00416368"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670259,60 </w:t>
            </w: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из местного бюджета –  </w:t>
            </w:r>
            <w:r w:rsidR="005958FA"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71630,6 </w:t>
            </w: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тыс. рублей, в том </w:t>
            </w: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числе по годам: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2020 год –  8986,3</w:t>
            </w: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ab/>
              <w:t xml:space="preserve"> тыс. рублей;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2021 год –   7441,5</w:t>
            </w: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ab/>
              <w:t>тыс. рублей;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2022 год –  14275,3 тыс. рублей;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2023 год –   21516,4 тыс. рублей;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2024 год –  </w:t>
            </w:r>
            <w:r w:rsidR="005958FA"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19411,10 </w:t>
            </w: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рублей.</w:t>
            </w:r>
          </w:p>
          <w:p w:rsidR="001F2F84" w:rsidRPr="008D06FA" w:rsidRDefault="001F2F84" w:rsidP="001F2F8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Объем финансирования подлежит ежегодному уточнению в соответствии с законами о федеральном и краевом бюджетах, решением о районно</w:t>
            </w:r>
            <w:r w:rsidR="00973101"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м бюджете на очередной</w:t>
            </w:r>
            <w:r w:rsidR="00C95A63"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финансовый год и на плановый период.»</w:t>
            </w:r>
            <w:r w:rsidR="008D06FA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</w:tc>
      </w:tr>
    </w:tbl>
    <w:p w:rsidR="00443CED" w:rsidRDefault="00311CFC" w:rsidP="0006187E">
      <w:pPr>
        <w:pStyle w:val="a3"/>
        <w:spacing w:line="300" w:lineRule="exact"/>
        <w:rPr>
          <w:szCs w:val="26"/>
        </w:rPr>
      </w:pPr>
      <w:r w:rsidRPr="008A6097">
        <w:rPr>
          <w:szCs w:val="26"/>
        </w:rPr>
        <w:lastRenderedPageBreak/>
        <w:t xml:space="preserve"> </w:t>
      </w:r>
    </w:p>
    <w:p w:rsidR="0006187E" w:rsidRPr="008A6097" w:rsidRDefault="00443CED" w:rsidP="0006187E">
      <w:pPr>
        <w:pStyle w:val="a3"/>
        <w:spacing w:line="300" w:lineRule="exact"/>
        <w:rPr>
          <w:szCs w:val="26"/>
        </w:rPr>
      </w:pPr>
      <w:r>
        <w:rPr>
          <w:szCs w:val="26"/>
        </w:rPr>
        <w:t xml:space="preserve">     </w:t>
      </w:r>
      <w:r w:rsidR="00192BA5">
        <w:rPr>
          <w:szCs w:val="26"/>
        </w:rPr>
        <w:t>в</w:t>
      </w:r>
      <w:r w:rsidR="00E9447D" w:rsidRPr="008A6097">
        <w:rPr>
          <w:szCs w:val="26"/>
        </w:rPr>
        <w:t xml:space="preserve">  подпрограмме 2:</w:t>
      </w:r>
    </w:p>
    <w:p w:rsidR="00E9447D" w:rsidRPr="008A6097" w:rsidRDefault="00E9447D" w:rsidP="0006187E">
      <w:pPr>
        <w:pStyle w:val="a3"/>
        <w:spacing w:line="300" w:lineRule="exact"/>
        <w:rPr>
          <w:szCs w:val="26"/>
        </w:rPr>
      </w:pPr>
      <w:r w:rsidRPr="008A6097">
        <w:rPr>
          <w:szCs w:val="26"/>
        </w:rPr>
        <w:t xml:space="preserve">   </w:t>
      </w:r>
      <w:r w:rsidR="00311CFC" w:rsidRPr="008A6097">
        <w:rPr>
          <w:szCs w:val="26"/>
        </w:rPr>
        <w:t xml:space="preserve">  </w:t>
      </w:r>
      <w:r w:rsidRPr="008A6097">
        <w:rPr>
          <w:szCs w:val="26"/>
        </w:rPr>
        <w:t xml:space="preserve"> раздел </w:t>
      </w:r>
      <w:r w:rsidR="002A3E0C" w:rsidRPr="008A6097">
        <w:rPr>
          <w:szCs w:val="26"/>
        </w:rPr>
        <w:t xml:space="preserve">3 </w:t>
      </w:r>
      <w:r w:rsidRPr="008A6097">
        <w:rPr>
          <w:szCs w:val="26"/>
        </w:rPr>
        <w:t>«Объем финансирования подпрограммы 2» изложить в следующей редакции:</w:t>
      </w:r>
    </w:p>
    <w:p w:rsidR="002A3E0C" w:rsidRPr="008A6097" w:rsidRDefault="00E9447D" w:rsidP="002A3E0C">
      <w:pPr>
        <w:pStyle w:val="a3"/>
        <w:spacing w:line="300" w:lineRule="exact"/>
        <w:rPr>
          <w:szCs w:val="26"/>
        </w:rPr>
      </w:pPr>
      <w:r w:rsidRPr="008A6097">
        <w:rPr>
          <w:szCs w:val="26"/>
        </w:rPr>
        <w:t xml:space="preserve"> </w:t>
      </w:r>
      <w:r w:rsidR="002A3E0C" w:rsidRPr="008A6097">
        <w:rPr>
          <w:szCs w:val="26"/>
        </w:rPr>
        <w:t xml:space="preserve">   «Финансирование подпрограммы 2 осуществляется за счет средств:</w:t>
      </w:r>
    </w:p>
    <w:p w:rsidR="002A3E0C" w:rsidRPr="008A6097" w:rsidRDefault="00311CFC" w:rsidP="00311CFC">
      <w:pPr>
        <w:pStyle w:val="a3"/>
        <w:spacing w:line="300" w:lineRule="exact"/>
        <w:rPr>
          <w:szCs w:val="26"/>
        </w:rPr>
      </w:pPr>
      <w:r w:rsidRPr="008A6097">
        <w:rPr>
          <w:szCs w:val="26"/>
        </w:rPr>
        <w:t xml:space="preserve">     </w:t>
      </w:r>
      <w:r w:rsidR="002A3E0C" w:rsidRPr="008A6097">
        <w:rPr>
          <w:szCs w:val="26"/>
        </w:rPr>
        <w:t>федерального бюджета – в соответствии с федеральным законом о федера</w:t>
      </w:r>
      <w:r w:rsidR="00F71B5C">
        <w:rPr>
          <w:szCs w:val="26"/>
        </w:rPr>
        <w:t>льном бюджете на очередной</w:t>
      </w:r>
      <w:r w:rsidR="002A3E0C" w:rsidRPr="008A6097">
        <w:rPr>
          <w:szCs w:val="26"/>
        </w:rPr>
        <w:t xml:space="preserve"> финансовый год и на плановый период;</w:t>
      </w:r>
    </w:p>
    <w:p w:rsidR="002A3E0C" w:rsidRPr="008A6097" w:rsidRDefault="00311CFC" w:rsidP="002A3E0C">
      <w:pPr>
        <w:pStyle w:val="a3"/>
        <w:spacing w:line="300" w:lineRule="exact"/>
        <w:rPr>
          <w:szCs w:val="26"/>
        </w:rPr>
      </w:pPr>
      <w:r w:rsidRPr="008A6097">
        <w:rPr>
          <w:szCs w:val="26"/>
        </w:rPr>
        <w:t xml:space="preserve">     </w:t>
      </w:r>
      <w:r w:rsidR="002A3E0C" w:rsidRPr="008A6097">
        <w:rPr>
          <w:szCs w:val="26"/>
        </w:rPr>
        <w:t>краевого бюджета - в соответствии с законом Алтайского края о кр</w:t>
      </w:r>
      <w:r w:rsidR="00F71B5C">
        <w:rPr>
          <w:szCs w:val="26"/>
        </w:rPr>
        <w:t>аевом бюджете на очередной</w:t>
      </w:r>
      <w:r w:rsidR="002A3E0C" w:rsidRPr="008A6097">
        <w:rPr>
          <w:szCs w:val="26"/>
        </w:rPr>
        <w:t xml:space="preserve"> финансовый год и на плановый период;</w:t>
      </w:r>
    </w:p>
    <w:p w:rsidR="002A3E0C" w:rsidRPr="008A6097" w:rsidRDefault="00311CFC" w:rsidP="002A3E0C">
      <w:pPr>
        <w:pStyle w:val="a3"/>
        <w:spacing w:line="300" w:lineRule="exact"/>
        <w:rPr>
          <w:szCs w:val="26"/>
        </w:rPr>
      </w:pPr>
      <w:r w:rsidRPr="008A6097">
        <w:rPr>
          <w:szCs w:val="26"/>
        </w:rPr>
        <w:t xml:space="preserve">     </w:t>
      </w:r>
      <w:r w:rsidR="002A3E0C" w:rsidRPr="008A6097">
        <w:rPr>
          <w:szCs w:val="26"/>
        </w:rPr>
        <w:t>местного бюджета - в соответствии с решением о рай</w:t>
      </w:r>
      <w:r w:rsidR="00F71B5C">
        <w:rPr>
          <w:szCs w:val="26"/>
        </w:rPr>
        <w:t xml:space="preserve">онном бюджете на очередной </w:t>
      </w:r>
      <w:r w:rsidR="002A3E0C" w:rsidRPr="008A6097">
        <w:rPr>
          <w:szCs w:val="26"/>
        </w:rPr>
        <w:t xml:space="preserve"> финансовый год и на плановый период.</w:t>
      </w:r>
    </w:p>
    <w:p w:rsidR="00311CFC" w:rsidRPr="008A6097" w:rsidRDefault="00E828A6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 xml:space="preserve">     О</w:t>
      </w:r>
      <w:r w:rsidR="00311CFC" w:rsidRPr="008A6097">
        <w:rPr>
          <w:bCs/>
          <w:szCs w:val="26"/>
        </w:rPr>
        <w:t xml:space="preserve">бщий объем финансирования подпрограммы 2 составляет  </w:t>
      </w:r>
      <w:r w:rsidR="00443CED" w:rsidRPr="00443CED">
        <w:rPr>
          <w:bCs/>
          <w:szCs w:val="26"/>
        </w:rPr>
        <w:t>2 405 578,20</w:t>
      </w:r>
      <w:r w:rsidR="00443CED">
        <w:rPr>
          <w:bCs/>
          <w:szCs w:val="26"/>
        </w:rPr>
        <w:t xml:space="preserve"> </w:t>
      </w:r>
      <w:r w:rsidR="00311CFC" w:rsidRPr="008A6097">
        <w:rPr>
          <w:bCs/>
          <w:szCs w:val="26"/>
        </w:rPr>
        <w:t>тыс. рублей, из них: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 xml:space="preserve">из федерального бюджета –  </w:t>
      </w:r>
      <w:r w:rsidR="00443CED" w:rsidRPr="00443CED">
        <w:rPr>
          <w:bCs/>
          <w:szCs w:val="26"/>
        </w:rPr>
        <w:t>258865,3</w:t>
      </w:r>
      <w:r w:rsidR="00443CED">
        <w:rPr>
          <w:bCs/>
          <w:szCs w:val="26"/>
        </w:rPr>
        <w:t xml:space="preserve"> </w:t>
      </w:r>
      <w:r w:rsidRPr="008A6097">
        <w:rPr>
          <w:bCs/>
          <w:szCs w:val="26"/>
        </w:rPr>
        <w:t>тыс. рублей, в том числе по годам: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>2021 год –   57172,4 тыс. рублей;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>2022 год –  64150,2 тыс. рублей;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>2023 год –  67382,9 тыс. рублей;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>2024 год –</w:t>
      </w:r>
      <w:r w:rsidR="00443CED" w:rsidRPr="00443CED">
        <w:rPr>
          <w:bCs/>
          <w:szCs w:val="26"/>
        </w:rPr>
        <w:t>70159,8</w:t>
      </w:r>
      <w:r w:rsidR="00443CED">
        <w:rPr>
          <w:bCs/>
          <w:szCs w:val="26"/>
        </w:rPr>
        <w:t xml:space="preserve"> </w:t>
      </w:r>
      <w:r w:rsidRPr="008A6097">
        <w:rPr>
          <w:bCs/>
          <w:szCs w:val="26"/>
        </w:rPr>
        <w:t>тыс. рублей;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>из краевого бюджета –</w:t>
      </w:r>
      <w:r w:rsidR="0052119E" w:rsidRPr="0052119E">
        <w:rPr>
          <w:bCs/>
          <w:szCs w:val="26"/>
        </w:rPr>
        <w:t>2075082,3</w:t>
      </w:r>
      <w:r w:rsidR="0052119E">
        <w:rPr>
          <w:bCs/>
          <w:szCs w:val="26"/>
        </w:rPr>
        <w:t xml:space="preserve"> </w:t>
      </w:r>
      <w:r w:rsidRPr="008A6097">
        <w:rPr>
          <w:bCs/>
          <w:szCs w:val="26"/>
        </w:rPr>
        <w:t>тыс. рублей, в том числе по годам: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>2021 год –   379562</w:t>
      </w:r>
      <w:r w:rsidRPr="008A6097">
        <w:rPr>
          <w:bCs/>
          <w:szCs w:val="26"/>
        </w:rPr>
        <w:tab/>
        <w:t xml:space="preserve"> тыс. рублей;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>2022 год –  472499 тыс. рублей;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>2023 год –  552761,7 тыс. рублей;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 xml:space="preserve">2024 год –   </w:t>
      </w:r>
      <w:r w:rsidR="0052119E" w:rsidRPr="0052119E">
        <w:rPr>
          <w:bCs/>
          <w:szCs w:val="26"/>
        </w:rPr>
        <w:t>670259,60</w:t>
      </w:r>
      <w:r w:rsidR="0052119E">
        <w:rPr>
          <w:bCs/>
          <w:szCs w:val="26"/>
        </w:rPr>
        <w:t xml:space="preserve"> </w:t>
      </w:r>
      <w:r w:rsidRPr="008A6097">
        <w:rPr>
          <w:bCs/>
          <w:szCs w:val="26"/>
        </w:rPr>
        <w:t>тыс. рублей;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 xml:space="preserve">из местного бюджета –  </w:t>
      </w:r>
      <w:r w:rsidR="002200BE" w:rsidRPr="002200BE">
        <w:rPr>
          <w:bCs/>
          <w:szCs w:val="26"/>
        </w:rPr>
        <w:t>71630,6</w:t>
      </w:r>
      <w:r w:rsidR="002200BE">
        <w:rPr>
          <w:bCs/>
          <w:szCs w:val="26"/>
        </w:rPr>
        <w:t xml:space="preserve"> </w:t>
      </w:r>
      <w:r w:rsidRPr="008A6097">
        <w:rPr>
          <w:bCs/>
          <w:szCs w:val="26"/>
        </w:rPr>
        <w:t>тыс. рублей, в том числе по годам: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>2020 год –  8986,3</w:t>
      </w:r>
      <w:r w:rsidRPr="008A6097">
        <w:rPr>
          <w:bCs/>
          <w:szCs w:val="26"/>
        </w:rPr>
        <w:tab/>
        <w:t xml:space="preserve"> тыс. рублей;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>2021 год –   7441,5</w:t>
      </w:r>
      <w:r w:rsidRPr="008A6097">
        <w:rPr>
          <w:bCs/>
          <w:szCs w:val="26"/>
        </w:rPr>
        <w:tab/>
        <w:t>тыс. рублей;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>2022 год –  14275,3 тыс. рублей;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>2023 год –   21516,4 тыс. рублей;</w:t>
      </w:r>
    </w:p>
    <w:p w:rsidR="00311CFC" w:rsidRPr="008A6097" w:rsidRDefault="00311CFC" w:rsidP="00311CFC">
      <w:pPr>
        <w:pStyle w:val="a3"/>
        <w:spacing w:line="300" w:lineRule="exact"/>
        <w:rPr>
          <w:bCs/>
          <w:szCs w:val="26"/>
        </w:rPr>
      </w:pPr>
      <w:r w:rsidRPr="008A6097">
        <w:rPr>
          <w:bCs/>
          <w:szCs w:val="26"/>
        </w:rPr>
        <w:t xml:space="preserve">2024 год –  </w:t>
      </w:r>
      <w:r w:rsidR="002200BE" w:rsidRPr="002200BE">
        <w:rPr>
          <w:bCs/>
          <w:szCs w:val="26"/>
        </w:rPr>
        <w:t>19411,10</w:t>
      </w:r>
      <w:r w:rsidR="002200BE">
        <w:rPr>
          <w:bCs/>
          <w:szCs w:val="26"/>
        </w:rPr>
        <w:t xml:space="preserve"> </w:t>
      </w:r>
      <w:r w:rsidRPr="008A6097">
        <w:rPr>
          <w:bCs/>
          <w:szCs w:val="26"/>
        </w:rPr>
        <w:t>тыс. рублей.</w:t>
      </w:r>
    </w:p>
    <w:p w:rsidR="00211D64" w:rsidRPr="008A6097" w:rsidRDefault="00C954F6" w:rsidP="00C954F6">
      <w:pPr>
        <w:pStyle w:val="a3"/>
        <w:spacing w:line="300" w:lineRule="exact"/>
        <w:jc w:val="both"/>
        <w:rPr>
          <w:szCs w:val="26"/>
        </w:rPr>
      </w:pPr>
      <w:r w:rsidRPr="008A6097">
        <w:rPr>
          <w:szCs w:val="26"/>
        </w:rPr>
        <w:t xml:space="preserve">    </w:t>
      </w:r>
      <w:r w:rsidR="00311CFC" w:rsidRPr="008A6097">
        <w:rPr>
          <w:szCs w:val="26"/>
        </w:rPr>
        <w:t>Объем финансирования подлежит ежегодному уточнению в соответствии с законами о федеральном и краево</w:t>
      </w:r>
      <w:r w:rsidRPr="008A6097">
        <w:rPr>
          <w:szCs w:val="26"/>
        </w:rPr>
        <w:t xml:space="preserve">м бюджетах, решением о районном </w:t>
      </w:r>
      <w:r w:rsidR="005745EC">
        <w:rPr>
          <w:szCs w:val="26"/>
        </w:rPr>
        <w:t xml:space="preserve">бюджете на </w:t>
      </w:r>
      <w:r w:rsidR="00F71B5C">
        <w:rPr>
          <w:szCs w:val="26"/>
        </w:rPr>
        <w:t>очередной</w:t>
      </w:r>
      <w:r w:rsidR="00362CD2">
        <w:rPr>
          <w:szCs w:val="26"/>
        </w:rPr>
        <w:t xml:space="preserve"> </w:t>
      </w:r>
      <w:r w:rsidR="00362CD2" w:rsidRPr="008A6097">
        <w:rPr>
          <w:szCs w:val="26"/>
        </w:rPr>
        <w:t>финансовый</w:t>
      </w:r>
      <w:r w:rsidR="00311CFC" w:rsidRPr="008A6097">
        <w:rPr>
          <w:szCs w:val="26"/>
        </w:rPr>
        <w:t xml:space="preserve"> год и на плановый период.</w:t>
      </w:r>
    </w:p>
    <w:p w:rsidR="00E9447D" w:rsidRPr="008A6097" w:rsidRDefault="00211D64" w:rsidP="00C954F6">
      <w:pPr>
        <w:pStyle w:val="a3"/>
        <w:spacing w:line="300" w:lineRule="exact"/>
        <w:jc w:val="both"/>
        <w:rPr>
          <w:szCs w:val="26"/>
        </w:rPr>
      </w:pPr>
      <w:r w:rsidRPr="008A6097">
        <w:rPr>
          <w:szCs w:val="26"/>
        </w:rPr>
        <w:t xml:space="preserve">   В случае экономии средств районного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рай</w:t>
      </w:r>
      <w:r w:rsidR="00F71B5C">
        <w:rPr>
          <w:szCs w:val="26"/>
        </w:rPr>
        <w:t>онном бюджете на очередной</w:t>
      </w:r>
      <w:r w:rsidRPr="008A6097">
        <w:rPr>
          <w:szCs w:val="26"/>
        </w:rPr>
        <w:t xml:space="preserve"> финансовый год и на плановый период.</w:t>
      </w:r>
      <w:r w:rsidR="00192BA5">
        <w:rPr>
          <w:szCs w:val="26"/>
        </w:rPr>
        <w:t>»;</w:t>
      </w:r>
    </w:p>
    <w:p w:rsidR="00193991" w:rsidRPr="008A6097" w:rsidRDefault="00193991" w:rsidP="00C954F6">
      <w:pPr>
        <w:pStyle w:val="a3"/>
        <w:spacing w:line="300" w:lineRule="exact"/>
        <w:jc w:val="both"/>
        <w:rPr>
          <w:szCs w:val="26"/>
        </w:rPr>
      </w:pPr>
    </w:p>
    <w:p w:rsidR="00397600" w:rsidRPr="008A6097" w:rsidRDefault="007D6136" w:rsidP="007D6136">
      <w:pPr>
        <w:jc w:val="both"/>
        <w:rPr>
          <w:b/>
          <w:sz w:val="26"/>
          <w:szCs w:val="26"/>
        </w:rPr>
      </w:pPr>
      <w:r w:rsidRPr="008A6097">
        <w:rPr>
          <w:color w:val="FF0000"/>
          <w:sz w:val="26"/>
          <w:szCs w:val="26"/>
        </w:rPr>
        <w:t xml:space="preserve">    </w:t>
      </w:r>
      <w:r w:rsidR="00192BA5">
        <w:rPr>
          <w:sz w:val="26"/>
          <w:szCs w:val="26"/>
        </w:rPr>
        <w:t>в</w:t>
      </w:r>
      <w:r w:rsidRPr="008A6097">
        <w:rPr>
          <w:sz w:val="26"/>
          <w:szCs w:val="26"/>
        </w:rPr>
        <w:t xml:space="preserve"> </w:t>
      </w:r>
      <w:r w:rsidR="00CD747C" w:rsidRPr="008A6097">
        <w:rPr>
          <w:sz w:val="26"/>
          <w:szCs w:val="26"/>
        </w:rPr>
        <w:t xml:space="preserve">паспорте </w:t>
      </w:r>
      <w:r w:rsidRPr="008A6097">
        <w:rPr>
          <w:sz w:val="26"/>
          <w:szCs w:val="26"/>
        </w:rPr>
        <w:t>подпрог</w:t>
      </w:r>
      <w:r w:rsidR="00CD747C" w:rsidRPr="008A6097">
        <w:rPr>
          <w:sz w:val="26"/>
          <w:szCs w:val="26"/>
        </w:rPr>
        <w:t>раммы</w:t>
      </w:r>
      <w:r w:rsidR="00BB38A5" w:rsidRPr="008A6097">
        <w:rPr>
          <w:sz w:val="26"/>
          <w:szCs w:val="26"/>
        </w:rPr>
        <w:t xml:space="preserve"> 6</w:t>
      </w:r>
      <w:r w:rsidRPr="008A6097">
        <w:rPr>
          <w:sz w:val="26"/>
          <w:szCs w:val="26"/>
        </w:rPr>
        <w:t xml:space="preserve"> </w:t>
      </w:r>
      <w:r w:rsidR="006A3DC1" w:rsidRPr="008A6097">
        <w:rPr>
          <w:sz w:val="26"/>
          <w:szCs w:val="26"/>
        </w:rPr>
        <w:t>«Создание новых мест в общеобразовательных организациях в соответствии с прогнозируемой потребностью и современными условиями обучения в Первомайском районе»</w:t>
      </w:r>
      <w:r w:rsidR="002A462A" w:rsidRPr="008A6097">
        <w:rPr>
          <w:b/>
          <w:sz w:val="26"/>
          <w:szCs w:val="26"/>
        </w:rPr>
        <w:t xml:space="preserve"> </w:t>
      </w:r>
      <w:r w:rsidR="002A462A" w:rsidRPr="008A6097">
        <w:rPr>
          <w:sz w:val="26"/>
          <w:szCs w:val="26"/>
        </w:rPr>
        <w:t xml:space="preserve">муниципальной программы Первомайского </w:t>
      </w:r>
      <w:r w:rsidR="00CD747C" w:rsidRPr="008A6097">
        <w:rPr>
          <w:sz w:val="26"/>
          <w:szCs w:val="26"/>
        </w:rPr>
        <w:t>района «</w:t>
      </w:r>
      <w:r w:rsidR="002A462A" w:rsidRPr="008A6097">
        <w:rPr>
          <w:sz w:val="26"/>
          <w:szCs w:val="26"/>
        </w:rPr>
        <w:t>Развитие образования в Первомайском районе»</w:t>
      </w:r>
      <w:r w:rsidR="00397600" w:rsidRPr="008A6097">
        <w:rPr>
          <w:sz w:val="26"/>
          <w:szCs w:val="26"/>
        </w:rPr>
        <w:t>:</w:t>
      </w:r>
    </w:p>
    <w:p w:rsidR="00EC7301" w:rsidRPr="008A6097" w:rsidRDefault="00EC7301" w:rsidP="00D23BBB">
      <w:pPr>
        <w:jc w:val="both"/>
        <w:rPr>
          <w:sz w:val="26"/>
          <w:szCs w:val="26"/>
        </w:rPr>
      </w:pPr>
      <w:r w:rsidRPr="008A6097">
        <w:rPr>
          <w:sz w:val="26"/>
          <w:szCs w:val="26"/>
        </w:rPr>
        <w:t xml:space="preserve">     исключить из перечня мероприятий с</w:t>
      </w:r>
      <w:r w:rsidR="00D23BBB" w:rsidRPr="008A6097">
        <w:rPr>
          <w:sz w:val="26"/>
          <w:szCs w:val="26"/>
        </w:rPr>
        <w:t xml:space="preserve">ледующее </w:t>
      </w:r>
      <w:r w:rsidR="00E828A6" w:rsidRPr="008A6097">
        <w:rPr>
          <w:sz w:val="26"/>
          <w:szCs w:val="26"/>
        </w:rPr>
        <w:t>мероприятие: «</w:t>
      </w:r>
      <w:r w:rsidR="00D23BBB" w:rsidRPr="008A6097">
        <w:rPr>
          <w:sz w:val="26"/>
          <w:szCs w:val="26"/>
        </w:rPr>
        <w:t>Повышение уровня пожарной безопасности и антитеррористической защищенности организаций»;</w:t>
      </w:r>
      <w:r w:rsidR="00D23BBB" w:rsidRPr="008A6097">
        <w:rPr>
          <w:sz w:val="26"/>
          <w:szCs w:val="26"/>
        </w:rPr>
        <w:tab/>
      </w:r>
      <w:r w:rsidR="00D23BBB" w:rsidRPr="008A6097">
        <w:rPr>
          <w:sz w:val="26"/>
          <w:szCs w:val="26"/>
        </w:rPr>
        <w:tab/>
      </w:r>
    </w:p>
    <w:p w:rsidR="00B102A7" w:rsidRPr="008A6097" w:rsidRDefault="00397600" w:rsidP="007D6136">
      <w:pPr>
        <w:jc w:val="both"/>
        <w:rPr>
          <w:sz w:val="26"/>
          <w:szCs w:val="26"/>
        </w:rPr>
      </w:pPr>
      <w:r w:rsidRPr="008A6097">
        <w:rPr>
          <w:sz w:val="26"/>
          <w:szCs w:val="26"/>
        </w:rPr>
        <w:t xml:space="preserve">    </w:t>
      </w:r>
      <w:r w:rsidR="006A3DC1" w:rsidRPr="008A6097">
        <w:rPr>
          <w:sz w:val="26"/>
          <w:szCs w:val="26"/>
        </w:rPr>
        <w:t xml:space="preserve"> </w:t>
      </w:r>
      <w:r w:rsidR="007D6136" w:rsidRPr="008A6097">
        <w:rPr>
          <w:sz w:val="26"/>
          <w:szCs w:val="26"/>
        </w:rPr>
        <w:t>позицию «Объ</w:t>
      </w:r>
      <w:r w:rsidR="00BB38A5" w:rsidRPr="008A6097">
        <w:rPr>
          <w:sz w:val="26"/>
          <w:szCs w:val="26"/>
        </w:rPr>
        <w:t>ем финансирования подпрограммы 6</w:t>
      </w:r>
      <w:r w:rsidR="007D6136" w:rsidRPr="008A6097">
        <w:rPr>
          <w:sz w:val="26"/>
          <w:szCs w:val="26"/>
        </w:rPr>
        <w:t>» изложить в следующей редакции:</w:t>
      </w:r>
      <w:r w:rsidRPr="008A6097"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6111"/>
      </w:tblGrid>
      <w:tr w:rsidR="00B102A7" w:rsidRPr="008A6097" w:rsidTr="00AB6496">
        <w:trPr>
          <w:trHeight w:val="6481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>«Объемы финансирования подпрограммы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B102A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bCs/>
                <w:sz w:val="26"/>
                <w:szCs w:val="26"/>
              </w:rPr>
              <w:t>общий объем финансирования подпрограммы 6</w:t>
            </w:r>
            <w:r w:rsidRPr="008A6097">
              <w:rPr>
                <w:sz w:val="26"/>
                <w:szCs w:val="26"/>
              </w:rPr>
              <w:t xml:space="preserve"> </w:t>
            </w:r>
            <w:r w:rsidR="00B97E89" w:rsidRPr="00B97E89">
              <w:rPr>
                <w:sz w:val="26"/>
                <w:szCs w:val="26"/>
              </w:rPr>
              <w:t xml:space="preserve">6 «Создание новых мест в общеобразовательных организациях в соответствии с прогнозируемой потребностью и современными условиями обучения в Первомайском районе» муниципальной программы Первомайского района «Развитие образования в Первомайском районе» </w:t>
            </w:r>
            <w:r w:rsidRPr="008A6097">
              <w:rPr>
                <w:sz w:val="26"/>
                <w:szCs w:val="26"/>
              </w:rPr>
              <w:t xml:space="preserve">(далее – «подпрограмма 6») составляет </w:t>
            </w:r>
            <w:r w:rsidR="008664CE" w:rsidRPr="008664CE">
              <w:rPr>
                <w:sz w:val="26"/>
                <w:szCs w:val="26"/>
              </w:rPr>
              <w:t>217724,8</w:t>
            </w:r>
            <w:r w:rsidR="008664CE">
              <w:rPr>
                <w:sz w:val="26"/>
                <w:szCs w:val="26"/>
              </w:rPr>
              <w:t xml:space="preserve"> </w:t>
            </w:r>
            <w:r w:rsidRPr="008A6097">
              <w:rPr>
                <w:sz w:val="26"/>
                <w:szCs w:val="26"/>
              </w:rPr>
              <w:t>тыс. рублей, из них:</w:t>
            </w:r>
          </w:p>
          <w:p w:rsidR="008A6097" w:rsidRDefault="008A6097" w:rsidP="00B10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федерального бюджета- </w:t>
            </w:r>
            <w:r w:rsidRPr="008A6097">
              <w:rPr>
                <w:sz w:val="26"/>
                <w:szCs w:val="26"/>
              </w:rPr>
              <w:t xml:space="preserve"> </w:t>
            </w:r>
            <w:r w:rsidR="008664CE" w:rsidRPr="008664CE">
              <w:rPr>
                <w:sz w:val="26"/>
                <w:szCs w:val="26"/>
              </w:rPr>
              <w:t>110278,4</w:t>
            </w:r>
            <w:r w:rsidR="008664CE">
              <w:rPr>
                <w:sz w:val="26"/>
                <w:szCs w:val="26"/>
              </w:rPr>
              <w:t xml:space="preserve"> </w:t>
            </w:r>
            <w:r w:rsidRPr="008A6097">
              <w:rPr>
                <w:sz w:val="26"/>
                <w:szCs w:val="26"/>
              </w:rPr>
              <w:t>тыс. рублей, в том числе по годам:</w:t>
            </w:r>
          </w:p>
          <w:p w:rsidR="008A6097" w:rsidRPr="008A6097" w:rsidRDefault="008A609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>2024 год –</w:t>
            </w:r>
            <w:r w:rsidR="008664CE" w:rsidRPr="008664CE">
              <w:rPr>
                <w:sz w:val="26"/>
                <w:szCs w:val="26"/>
              </w:rPr>
              <w:t>110278,4</w:t>
            </w:r>
            <w:r w:rsidR="008664CE">
              <w:rPr>
                <w:sz w:val="26"/>
                <w:szCs w:val="26"/>
              </w:rPr>
              <w:t xml:space="preserve"> </w:t>
            </w:r>
            <w:r w:rsidRPr="008A6097">
              <w:rPr>
                <w:sz w:val="26"/>
                <w:szCs w:val="26"/>
              </w:rPr>
              <w:t>тыс. рублей;</w:t>
            </w: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 xml:space="preserve">из краевого бюджета – </w:t>
            </w:r>
            <w:r w:rsidRPr="000633A5">
              <w:rPr>
                <w:sz w:val="26"/>
                <w:szCs w:val="26"/>
              </w:rPr>
              <w:t>51893</w:t>
            </w:r>
            <w:r w:rsidRPr="008A6097">
              <w:rPr>
                <w:color w:val="C00000"/>
                <w:sz w:val="26"/>
                <w:szCs w:val="26"/>
              </w:rPr>
              <w:t xml:space="preserve"> </w:t>
            </w:r>
            <w:r w:rsidRPr="008A6097">
              <w:rPr>
                <w:sz w:val="26"/>
                <w:szCs w:val="26"/>
              </w:rPr>
              <w:t>тыс. рублей, в том числе по годам:</w:t>
            </w: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>2021 год – 19259,8 тыс. рублей;</w:t>
            </w: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>2022 год – 20576,2 тыс. рублей;</w:t>
            </w: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>2023 год –10943,1 тыс. рублей;</w:t>
            </w: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 xml:space="preserve">2024 год – </w:t>
            </w:r>
            <w:r w:rsidRPr="000633A5">
              <w:rPr>
                <w:sz w:val="26"/>
                <w:szCs w:val="26"/>
              </w:rPr>
              <w:t>1113,9</w:t>
            </w:r>
            <w:r w:rsidRPr="008A6097">
              <w:rPr>
                <w:sz w:val="26"/>
                <w:szCs w:val="26"/>
              </w:rPr>
              <w:t xml:space="preserve"> тыс. рублей;</w:t>
            </w: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>из местного бюджета –</w:t>
            </w:r>
            <w:r w:rsidR="000633A5" w:rsidRPr="000633A5">
              <w:rPr>
                <w:sz w:val="26"/>
                <w:szCs w:val="26"/>
              </w:rPr>
              <w:t>55553,4</w:t>
            </w:r>
            <w:r w:rsidR="000633A5">
              <w:rPr>
                <w:sz w:val="26"/>
                <w:szCs w:val="26"/>
              </w:rPr>
              <w:t xml:space="preserve"> </w:t>
            </w:r>
            <w:r w:rsidRPr="008A6097">
              <w:rPr>
                <w:sz w:val="26"/>
                <w:szCs w:val="26"/>
              </w:rPr>
              <w:t>тыс. рублей, в том числе по годам:</w:t>
            </w: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>2020 год – 1628,2 тыс. рублей;</w:t>
            </w: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>2021 год – 3497,9 тыс. рублей;</w:t>
            </w: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>2022 год – 33926,60 тыс. рублей;</w:t>
            </w: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>2023 год –5614,6 тыс. рублей;</w:t>
            </w: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>2024 год –</w:t>
            </w:r>
            <w:r w:rsidR="000633A5" w:rsidRPr="000633A5">
              <w:rPr>
                <w:sz w:val="26"/>
                <w:szCs w:val="26"/>
              </w:rPr>
              <w:t>10886,1</w:t>
            </w:r>
            <w:r w:rsidR="003928F4">
              <w:rPr>
                <w:sz w:val="26"/>
                <w:szCs w:val="26"/>
              </w:rPr>
              <w:t xml:space="preserve"> </w:t>
            </w:r>
            <w:r w:rsidRPr="008A6097">
              <w:rPr>
                <w:sz w:val="26"/>
                <w:szCs w:val="26"/>
              </w:rPr>
              <w:t>тыс. рублей.</w:t>
            </w: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  <w:r w:rsidRPr="008A6097">
              <w:rPr>
                <w:sz w:val="26"/>
                <w:szCs w:val="26"/>
              </w:rPr>
              <w:t xml:space="preserve">    Объем финансирования подпрограммы 6 подлежит ежегодному уточнению в соответствии с законами о федеральном</w:t>
            </w:r>
            <w:r w:rsidR="003928F4">
              <w:rPr>
                <w:sz w:val="26"/>
                <w:szCs w:val="26"/>
              </w:rPr>
              <w:t xml:space="preserve"> и кра</w:t>
            </w:r>
            <w:r w:rsidR="007549F5">
              <w:rPr>
                <w:sz w:val="26"/>
                <w:szCs w:val="26"/>
              </w:rPr>
              <w:t>евом бюджетах на очередной</w:t>
            </w:r>
            <w:r w:rsidR="003928F4">
              <w:rPr>
                <w:sz w:val="26"/>
                <w:szCs w:val="26"/>
              </w:rPr>
              <w:t xml:space="preserve"> </w:t>
            </w:r>
            <w:r w:rsidRPr="008A6097">
              <w:rPr>
                <w:sz w:val="26"/>
                <w:szCs w:val="26"/>
              </w:rPr>
              <w:t>финансовый год и на плановый период и решением</w:t>
            </w:r>
            <w:r w:rsidR="00CE48BD">
              <w:rPr>
                <w:sz w:val="26"/>
                <w:szCs w:val="26"/>
              </w:rPr>
              <w:t xml:space="preserve"> о рай</w:t>
            </w:r>
            <w:r w:rsidR="007549F5">
              <w:rPr>
                <w:sz w:val="26"/>
                <w:szCs w:val="26"/>
              </w:rPr>
              <w:t>онном бюджете на очередной</w:t>
            </w:r>
            <w:r w:rsidRPr="008A6097">
              <w:rPr>
                <w:sz w:val="26"/>
                <w:szCs w:val="26"/>
              </w:rPr>
              <w:t xml:space="preserve"> финансовый год и на плановый период</w:t>
            </w:r>
            <w:r w:rsidR="00192BA5">
              <w:rPr>
                <w:sz w:val="26"/>
                <w:szCs w:val="26"/>
              </w:rPr>
              <w:t>.»;</w:t>
            </w: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</w:p>
          <w:p w:rsidR="00B102A7" w:rsidRPr="008A6097" w:rsidRDefault="00B102A7" w:rsidP="00B102A7">
            <w:pPr>
              <w:jc w:val="both"/>
              <w:rPr>
                <w:sz w:val="26"/>
                <w:szCs w:val="26"/>
              </w:rPr>
            </w:pPr>
          </w:p>
        </w:tc>
      </w:tr>
    </w:tbl>
    <w:p w:rsidR="00193991" w:rsidRPr="00AB6496" w:rsidRDefault="00192BA5" w:rsidP="00193991">
      <w:pPr>
        <w:pStyle w:val="a3"/>
        <w:rPr>
          <w:szCs w:val="26"/>
        </w:rPr>
      </w:pPr>
      <w:r>
        <w:rPr>
          <w:szCs w:val="26"/>
        </w:rPr>
        <w:t xml:space="preserve">      в</w:t>
      </w:r>
      <w:r w:rsidR="00193991" w:rsidRPr="00AB6496">
        <w:rPr>
          <w:szCs w:val="26"/>
        </w:rPr>
        <w:t xml:space="preserve">  подпрограмме 6:</w:t>
      </w:r>
    </w:p>
    <w:p w:rsidR="00193991" w:rsidRPr="00AB6496" w:rsidRDefault="00193991" w:rsidP="00193991">
      <w:pPr>
        <w:pStyle w:val="a3"/>
        <w:rPr>
          <w:szCs w:val="26"/>
        </w:rPr>
      </w:pPr>
      <w:r w:rsidRPr="00AB6496">
        <w:rPr>
          <w:szCs w:val="26"/>
        </w:rPr>
        <w:t xml:space="preserve">      раздел 3 «Объ</w:t>
      </w:r>
      <w:r w:rsidR="00E828A6" w:rsidRPr="00AB6496">
        <w:rPr>
          <w:szCs w:val="26"/>
        </w:rPr>
        <w:t>ем финансирования подпрограммы 6</w:t>
      </w:r>
      <w:r w:rsidRPr="00AB6496">
        <w:rPr>
          <w:szCs w:val="26"/>
        </w:rPr>
        <w:t>» изложить в следующей редакции:</w:t>
      </w:r>
    </w:p>
    <w:p w:rsidR="00193991" w:rsidRPr="00AB6496" w:rsidRDefault="00193991" w:rsidP="00193991">
      <w:pPr>
        <w:pStyle w:val="a3"/>
        <w:rPr>
          <w:szCs w:val="26"/>
        </w:rPr>
      </w:pPr>
      <w:r w:rsidRPr="00AB6496">
        <w:rPr>
          <w:szCs w:val="26"/>
        </w:rPr>
        <w:t xml:space="preserve">    «Финансирование подпрограммы </w:t>
      </w:r>
      <w:r w:rsidR="00AB6496" w:rsidRPr="00AB6496">
        <w:rPr>
          <w:szCs w:val="26"/>
        </w:rPr>
        <w:t>6</w:t>
      </w:r>
      <w:r w:rsidRPr="00AB6496">
        <w:rPr>
          <w:szCs w:val="26"/>
        </w:rPr>
        <w:t xml:space="preserve"> осуществляется за счет средств:</w:t>
      </w:r>
    </w:p>
    <w:p w:rsidR="00193991" w:rsidRPr="00AB6496" w:rsidRDefault="00193991" w:rsidP="003D2007">
      <w:pPr>
        <w:pStyle w:val="a3"/>
        <w:jc w:val="both"/>
        <w:rPr>
          <w:szCs w:val="26"/>
        </w:rPr>
      </w:pPr>
      <w:r w:rsidRPr="00AB6496">
        <w:rPr>
          <w:szCs w:val="26"/>
        </w:rPr>
        <w:t xml:space="preserve">     федерального бюджета – в соответствии с федеральным законом о федера</w:t>
      </w:r>
      <w:r w:rsidR="007549F5">
        <w:rPr>
          <w:szCs w:val="26"/>
        </w:rPr>
        <w:t xml:space="preserve">льном бюджете на </w:t>
      </w:r>
      <w:r w:rsidR="00B97E89">
        <w:rPr>
          <w:szCs w:val="26"/>
        </w:rPr>
        <w:t xml:space="preserve">очередной </w:t>
      </w:r>
      <w:r w:rsidR="00B97E89" w:rsidRPr="00AB6496">
        <w:rPr>
          <w:szCs w:val="26"/>
        </w:rPr>
        <w:t>финансовый</w:t>
      </w:r>
      <w:r w:rsidRPr="00AB6496">
        <w:rPr>
          <w:szCs w:val="26"/>
        </w:rPr>
        <w:t xml:space="preserve"> год и на плановый период;</w:t>
      </w:r>
    </w:p>
    <w:p w:rsidR="00193991" w:rsidRPr="00AB6496" w:rsidRDefault="00193991" w:rsidP="003D2007">
      <w:pPr>
        <w:pStyle w:val="a3"/>
        <w:jc w:val="both"/>
        <w:rPr>
          <w:szCs w:val="26"/>
        </w:rPr>
      </w:pPr>
      <w:r w:rsidRPr="00AB6496">
        <w:rPr>
          <w:szCs w:val="26"/>
        </w:rPr>
        <w:lastRenderedPageBreak/>
        <w:t xml:space="preserve">     краевого бюджета - в соответствии с законом Алтайского края о кр</w:t>
      </w:r>
      <w:r w:rsidR="007549F5">
        <w:rPr>
          <w:szCs w:val="26"/>
        </w:rPr>
        <w:t xml:space="preserve">аевом бюджете на </w:t>
      </w:r>
      <w:r w:rsidR="00B97E89">
        <w:rPr>
          <w:szCs w:val="26"/>
        </w:rPr>
        <w:t xml:space="preserve">очередной </w:t>
      </w:r>
      <w:r w:rsidR="00B97E89" w:rsidRPr="00AB6496">
        <w:rPr>
          <w:szCs w:val="26"/>
        </w:rPr>
        <w:t>финансовый</w:t>
      </w:r>
      <w:r w:rsidRPr="00AB6496">
        <w:rPr>
          <w:szCs w:val="26"/>
        </w:rPr>
        <w:t xml:space="preserve"> год и на плановый период;</w:t>
      </w:r>
    </w:p>
    <w:p w:rsidR="00193991" w:rsidRPr="00AB6496" w:rsidRDefault="00193991" w:rsidP="003D2007">
      <w:pPr>
        <w:pStyle w:val="a3"/>
        <w:jc w:val="both"/>
        <w:rPr>
          <w:szCs w:val="26"/>
        </w:rPr>
      </w:pPr>
      <w:r w:rsidRPr="00AB6496">
        <w:rPr>
          <w:szCs w:val="26"/>
        </w:rPr>
        <w:t xml:space="preserve">     местного бюджета - в соответствии с решением о рай</w:t>
      </w:r>
      <w:r w:rsidR="007549F5">
        <w:rPr>
          <w:szCs w:val="26"/>
        </w:rPr>
        <w:t xml:space="preserve">онном бюджете на </w:t>
      </w:r>
      <w:r w:rsidR="00B97E89">
        <w:rPr>
          <w:szCs w:val="26"/>
        </w:rPr>
        <w:t xml:space="preserve">очередной </w:t>
      </w:r>
      <w:r w:rsidR="00B97E89" w:rsidRPr="00AB6496">
        <w:rPr>
          <w:szCs w:val="26"/>
        </w:rPr>
        <w:t>финансовый</w:t>
      </w:r>
      <w:r w:rsidRPr="00AB6496">
        <w:rPr>
          <w:szCs w:val="26"/>
        </w:rPr>
        <w:t xml:space="preserve"> год и на плановый период.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 xml:space="preserve">    Общий объем финансирования подпрограммы 6 </w:t>
      </w:r>
      <w:r w:rsidR="003D2007" w:rsidRPr="003D2007">
        <w:rPr>
          <w:bCs/>
          <w:szCs w:val="26"/>
        </w:rPr>
        <w:t>«Создание новых мест в общеобразовательных организациях в соответствии с прогнозируемой потребностью и современными условиями обучения в Первомайском районе»</w:t>
      </w:r>
      <w:r w:rsidR="003D2007" w:rsidRPr="003D2007">
        <w:rPr>
          <w:b/>
          <w:bCs/>
          <w:szCs w:val="26"/>
        </w:rPr>
        <w:t xml:space="preserve"> </w:t>
      </w:r>
      <w:r w:rsidR="003D2007" w:rsidRPr="003D2007">
        <w:rPr>
          <w:bCs/>
          <w:szCs w:val="26"/>
        </w:rPr>
        <w:t xml:space="preserve">муниципальной программы Первомайского района «Развитие образования в Первомайском районе» </w:t>
      </w:r>
      <w:r w:rsidRPr="00973101">
        <w:rPr>
          <w:bCs/>
          <w:szCs w:val="26"/>
        </w:rPr>
        <w:t>(далее – «подпрограмма 6») составляет 217724,8 тыс. рублей, из них: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>из федерального бюджета-  110278,4 тыс. рублей, в том числе по годам: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>2024 год –110278,4 тыс. рублей;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>из краевого бюджета – 51893 тыс. рублей, в том числе по годам: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>2021 год – 19259,8 тыс. рублей;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>2022 год – 20576,2 тыс. рублей;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>2023 год –10943,1 тыс. рублей;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>2024 год – 1113,9 тыс. рублей;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>из местного бюджета –55553,4 тыс. рублей, в том числе по годам: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>2020 год – 1628,2 тыс. рублей;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>2021 год – 3497,9 тыс. рублей;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>2022 год – 33926,60 тыс. рублей;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>2023 год –5614,6 тыс. рублей;</w:t>
      </w:r>
    </w:p>
    <w:p w:rsidR="00973101" w:rsidRPr="00973101" w:rsidRDefault="00973101" w:rsidP="00973101">
      <w:pPr>
        <w:pStyle w:val="a3"/>
        <w:jc w:val="both"/>
        <w:rPr>
          <w:bCs/>
          <w:szCs w:val="26"/>
        </w:rPr>
      </w:pPr>
      <w:r w:rsidRPr="00973101">
        <w:rPr>
          <w:bCs/>
          <w:szCs w:val="26"/>
        </w:rPr>
        <w:t>2024 год –10886,1 тыс. рублей.</w:t>
      </w:r>
    </w:p>
    <w:p w:rsidR="00BA4B99" w:rsidRPr="00BA4B99" w:rsidRDefault="00AB6496" w:rsidP="00BA4B99">
      <w:pPr>
        <w:pStyle w:val="a3"/>
        <w:jc w:val="both"/>
        <w:rPr>
          <w:szCs w:val="26"/>
        </w:rPr>
      </w:pPr>
      <w:r w:rsidRPr="00BA4B99">
        <w:rPr>
          <w:szCs w:val="26"/>
        </w:rPr>
        <w:t xml:space="preserve">    Объем финансирования подпрограммы 6 подлежит ежегодному уточнению в соответствии с законами о федеральном</w:t>
      </w:r>
      <w:r w:rsidR="00973101">
        <w:rPr>
          <w:szCs w:val="26"/>
        </w:rPr>
        <w:t xml:space="preserve"> и краевом бюджетах на </w:t>
      </w:r>
      <w:r w:rsidR="003D2007">
        <w:rPr>
          <w:szCs w:val="26"/>
        </w:rPr>
        <w:t>очередной</w:t>
      </w:r>
      <w:r w:rsidR="00973101">
        <w:rPr>
          <w:szCs w:val="26"/>
        </w:rPr>
        <w:t xml:space="preserve"> </w:t>
      </w:r>
      <w:r w:rsidR="00973101" w:rsidRPr="00BA4B99">
        <w:rPr>
          <w:szCs w:val="26"/>
        </w:rPr>
        <w:t>финансовый</w:t>
      </w:r>
      <w:r w:rsidRPr="00BA4B99">
        <w:rPr>
          <w:szCs w:val="26"/>
        </w:rPr>
        <w:t xml:space="preserve"> год и на плановый период и решением</w:t>
      </w:r>
      <w:r w:rsidR="00973101">
        <w:rPr>
          <w:szCs w:val="26"/>
        </w:rPr>
        <w:t xml:space="preserve"> о рай</w:t>
      </w:r>
      <w:r w:rsidR="00B97E89">
        <w:rPr>
          <w:szCs w:val="26"/>
        </w:rPr>
        <w:t xml:space="preserve">онном бюджете на очередной </w:t>
      </w:r>
      <w:r w:rsidR="00B97E89" w:rsidRPr="00BA4B99">
        <w:rPr>
          <w:szCs w:val="26"/>
        </w:rPr>
        <w:t>финансовый</w:t>
      </w:r>
      <w:r w:rsidRPr="00BA4B99">
        <w:rPr>
          <w:szCs w:val="26"/>
        </w:rPr>
        <w:t xml:space="preserve"> год и на плановый период.</w:t>
      </w:r>
    </w:p>
    <w:p w:rsidR="00AB6496" w:rsidRDefault="00BA4B99" w:rsidP="00BA4B99">
      <w:pPr>
        <w:pStyle w:val="a3"/>
        <w:jc w:val="both"/>
        <w:rPr>
          <w:szCs w:val="26"/>
        </w:rPr>
      </w:pPr>
      <w:r w:rsidRPr="00BA4B99">
        <w:rPr>
          <w:szCs w:val="26"/>
        </w:rPr>
        <w:t xml:space="preserve">    В случае экономии средств местного бюджета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объемов финансирования, утвержденных в ме</w:t>
      </w:r>
      <w:r w:rsidR="00B97E89">
        <w:rPr>
          <w:szCs w:val="26"/>
        </w:rPr>
        <w:t xml:space="preserve">стном бюджете на очередной </w:t>
      </w:r>
      <w:r w:rsidR="00B97E89" w:rsidRPr="00BA4B99">
        <w:rPr>
          <w:szCs w:val="26"/>
        </w:rPr>
        <w:t>финансовый</w:t>
      </w:r>
      <w:r w:rsidRPr="00BA4B99">
        <w:rPr>
          <w:szCs w:val="26"/>
        </w:rPr>
        <w:t xml:space="preserve"> год и на плановый период.</w:t>
      </w:r>
      <w:r w:rsidR="00AB6496" w:rsidRPr="00BA4B99">
        <w:rPr>
          <w:szCs w:val="26"/>
        </w:rPr>
        <w:t>».</w:t>
      </w:r>
    </w:p>
    <w:p w:rsidR="00D94B11" w:rsidRDefault="00D94B11" w:rsidP="00BA4B99">
      <w:pPr>
        <w:pStyle w:val="a3"/>
        <w:jc w:val="both"/>
        <w:rPr>
          <w:szCs w:val="26"/>
        </w:rPr>
      </w:pPr>
    </w:p>
    <w:p w:rsidR="00D94B11" w:rsidRPr="00BA4B99" w:rsidRDefault="00D94B11" w:rsidP="00BA4B99">
      <w:pPr>
        <w:pStyle w:val="a3"/>
        <w:jc w:val="both"/>
        <w:rPr>
          <w:szCs w:val="26"/>
        </w:rPr>
      </w:pPr>
      <w:r>
        <w:rPr>
          <w:szCs w:val="26"/>
        </w:rPr>
        <w:t xml:space="preserve">   Таблицы 2,3 изложить в следующей редакции (приложение).</w:t>
      </w:r>
    </w:p>
    <w:p w:rsidR="0006187E" w:rsidRPr="00AB6496" w:rsidRDefault="0006187E" w:rsidP="0006187E">
      <w:pPr>
        <w:pStyle w:val="a3"/>
        <w:rPr>
          <w:color w:val="FF0000"/>
          <w:w w:val="95"/>
          <w:szCs w:val="26"/>
        </w:rPr>
      </w:pPr>
    </w:p>
    <w:p w:rsidR="00A66845" w:rsidRDefault="00A66845" w:rsidP="00A66845">
      <w:pPr>
        <w:rPr>
          <w:rFonts w:ascii="Calibri" w:hAnsi="Calibri" w:cs="Calibri"/>
          <w:color w:val="FF0000"/>
          <w:sz w:val="16"/>
          <w:szCs w:val="16"/>
        </w:rPr>
      </w:pPr>
    </w:p>
    <w:p w:rsidR="00D94B11" w:rsidRPr="005F730B" w:rsidRDefault="00D94B11" w:rsidP="00A66845">
      <w:pPr>
        <w:rPr>
          <w:rFonts w:ascii="Calibri" w:hAnsi="Calibri" w:cs="Calibri"/>
          <w:color w:val="FF0000"/>
          <w:sz w:val="16"/>
          <w:szCs w:val="16"/>
        </w:rPr>
        <w:sectPr w:rsidR="00D94B11" w:rsidRPr="005F730B" w:rsidSect="00C64FF0">
          <w:headerReference w:type="default" r:id="rId10"/>
          <w:headerReference w:type="first" r:id="rId11"/>
          <w:type w:val="continuous"/>
          <w:pgSz w:w="11906" w:h="16838"/>
          <w:pgMar w:top="426" w:right="851" w:bottom="1134" w:left="1701" w:header="312" w:footer="720" w:gutter="0"/>
          <w:cols w:space="720"/>
          <w:titlePg/>
        </w:sectPr>
      </w:pPr>
    </w:p>
    <w:p w:rsidR="00E965CA" w:rsidRPr="00E965CA" w:rsidRDefault="00E965CA" w:rsidP="00E965CA">
      <w:pPr>
        <w:pStyle w:val="18"/>
        <w:spacing w:after="60" w:line="240" w:lineRule="auto"/>
        <w:ind w:left="2940"/>
        <w:rPr>
          <w:sz w:val="18"/>
          <w:szCs w:val="18"/>
        </w:rPr>
      </w:pPr>
      <w:r w:rsidRPr="00E965CA">
        <w:rPr>
          <w:b/>
          <w:bCs/>
          <w:color w:val="000000"/>
          <w:sz w:val="18"/>
          <w:szCs w:val="18"/>
          <w:lang w:bidi="ru-RU"/>
        </w:rPr>
        <w:lastRenderedPageBreak/>
        <w:t>Перечень мероприятий муниципальной программы Первомайского района</w:t>
      </w:r>
    </w:p>
    <w:p w:rsidR="00E965CA" w:rsidRPr="00E965CA" w:rsidRDefault="00E965CA" w:rsidP="00E965CA">
      <w:pPr>
        <w:pStyle w:val="aff6"/>
        <w:ind w:left="2798"/>
        <w:rPr>
          <w:sz w:val="18"/>
          <w:szCs w:val="18"/>
        </w:rPr>
      </w:pPr>
      <w:r w:rsidRPr="00E965CA">
        <w:rPr>
          <w:color w:val="000000"/>
          <w:sz w:val="18"/>
          <w:szCs w:val="18"/>
          <w:lang w:bidi="ru-RU"/>
        </w:rPr>
        <w:t>"Развитие образования в Первомайском районе" на 2020-2024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800"/>
        <w:gridCol w:w="941"/>
        <w:gridCol w:w="970"/>
        <w:gridCol w:w="1330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18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val="en-US" w:eastAsia="en-US" w:bidi="en-US"/>
              </w:rPr>
              <w:t xml:space="preserve">N 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Цель, задача, мероприятие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Срок реализации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Участники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программы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Сумма расходов (тыс. рублей)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Источники финансирова ния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2021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2022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2023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2024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2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2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right="360"/>
              <w:jc w:val="right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Муниципальная программа Первомайского района "Развитие образования в Первомайском районе" на 2020-2024 годщы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 по программе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24607.18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596982.4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743166.2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813,473.40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1,037,894.80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2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3216123.98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57172.4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64150.2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67382.9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180438.2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369143.7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федеральный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2431.1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515537.6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619027.9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710264.1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818837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2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2666097.7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22176.08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24272.4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59988.1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35826.4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38619.6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2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180882.58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Подпрограмма 1 "Развитие дошкольного образования в Первомайском районе"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Цель 1.1.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образовательн 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5006.1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123201.5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127,959.80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140527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141894.8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538,589.20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114416.1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122153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139033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141381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516,983.10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5006.1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8785.4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5806.8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513.8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2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21,606.10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1.1.1. Повышение доступности и качества услуг, предоставляемых населению района в сфере дошкольного образования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образовательн 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5006.1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123201.5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127959.8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140527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141894.8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538,589.20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114416.1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122153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139033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141381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516983.1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5006.1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8785.4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5806.8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513.8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21606.1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814"/>
        <w:gridCol w:w="941"/>
        <w:gridCol w:w="989"/>
        <w:gridCol w:w="1310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400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lastRenderedPageBreak/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1.1.1.1.</w:t>
            </w:r>
          </w:p>
          <w:p w:rsidR="00E965CA" w:rsidRPr="00E965CA" w:rsidRDefault="00E965CA" w:rsidP="00292114">
            <w:pPr>
              <w:pStyle w:val="aff8"/>
              <w:tabs>
                <w:tab w:val="left" w:pos="1133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Разработка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проектно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softHyphen/>
            </w:r>
          </w:p>
          <w:p w:rsidR="00E965CA" w:rsidRPr="00E965CA" w:rsidRDefault="00E965CA" w:rsidP="00292114">
            <w:pPr>
              <w:pStyle w:val="aff8"/>
              <w:tabs>
                <w:tab w:val="left" w:pos="1306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сметной документации, реконструкция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tabs>
                <w:tab w:val="left" w:pos="1243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капитальный ремонт зданий дошкольных образовательных организаций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с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применением энергосберегающих технологий и материалов.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образовательн 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Капитальный ремонт: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- МБДОУ - д/с "Колосок" с. Сорочий Лог (2021 год);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- МБДОУ Логовской д/с о/в "Зернышко"(2021 год);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- МБДОУ - д/с "Сказка" с. Первомайское (2021 год);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1.1.1.2.</w:t>
            </w:r>
          </w:p>
          <w:p w:rsidR="00E965CA" w:rsidRPr="00E965CA" w:rsidRDefault="00E965CA" w:rsidP="00292114">
            <w:pPr>
              <w:pStyle w:val="aff8"/>
              <w:tabs>
                <w:tab w:val="left" w:pos="1310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Реконструкция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tabs>
                <w:tab w:val="left" w:pos="1243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капитальный ремонт зданий дошкольных образовательных организаций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с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применением энергосберегающих технологий и материалов.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образовательн 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1805.8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18480.3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4982.6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25268.7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p w:rsidR="00E965CA" w:rsidRPr="00E965CA" w:rsidRDefault="00E965CA" w:rsidP="00E965CA">
      <w:pPr>
        <w:pStyle w:val="18"/>
        <w:spacing w:after="100"/>
        <w:ind w:firstLine="700"/>
        <w:rPr>
          <w:sz w:val="18"/>
          <w:szCs w:val="18"/>
        </w:rPr>
      </w:pPr>
      <w:r w:rsidRPr="00E965CA">
        <w:rPr>
          <w:color w:val="000000"/>
          <w:sz w:val="18"/>
          <w:szCs w:val="18"/>
          <w:u w:val="single"/>
          <w:lang w:bidi="ru-RU"/>
        </w:rPr>
        <w:lastRenderedPageBreak/>
        <w:t>Капитальный ремонт:</w:t>
      </w:r>
    </w:p>
    <w:p w:rsidR="00E965CA" w:rsidRPr="00E965CA" w:rsidRDefault="00E965CA" w:rsidP="00E965CA">
      <w:pPr>
        <w:pStyle w:val="18"/>
        <w:numPr>
          <w:ilvl w:val="0"/>
          <w:numId w:val="11"/>
        </w:numPr>
        <w:tabs>
          <w:tab w:val="left" w:pos="914"/>
        </w:tabs>
        <w:ind w:left="700"/>
        <w:rPr>
          <w:sz w:val="18"/>
          <w:szCs w:val="18"/>
        </w:rPr>
      </w:pPr>
      <w:r w:rsidRPr="00E965CA">
        <w:rPr>
          <w:color w:val="000000"/>
          <w:sz w:val="18"/>
          <w:szCs w:val="18"/>
          <w:lang w:bidi="ru-RU"/>
        </w:rPr>
        <w:t>МБДОУ - д/с "Колосок" с. Сорочий Лог (2021 год);</w:t>
      </w:r>
    </w:p>
    <w:p w:rsidR="00E965CA" w:rsidRPr="00E965CA" w:rsidRDefault="00E965CA" w:rsidP="00E965CA">
      <w:pPr>
        <w:pStyle w:val="18"/>
        <w:numPr>
          <w:ilvl w:val="0"/>
          <w:numId w:val="11"/>
        </w:numPr>
        <w:tabs>
          <w:tab w:val="left" w:pos="914"/>
        </w:tabs>
        <w:ind w:left="700"/>
        <w:rPr>
          <w:sz w:val="18"/>
          <w:szCs w:val="18"/>
        </w:rPr>
      </w:pPr>
      <w:r w:rsidRPr="00E965CA">
        <w:rPr>
          <w:color w:val="000000"/>
          <w:sz w:val="18"/>
          <w:szCs w:val="18"/>
          <w:lang w:bidi="ru-RU"/>
        </w:rPr>
        <w:t>МБДОУ Логовской д/с о/в "Зернышко"(2021 год);</w:t>
      </w:r>
    </w:p>
    <w:p w:rsidR="00E965CA" w:rsidRPr="00E965CA" w:rsidRDefault="00E965CA" w:rsidP="00E965CA">
      <w:pPr>
        <w:pStyle w:val="18"/>
        <w:numPr>
          <w:ilvl w:val="0"/>
          <w:numId w:val="11"/>
        </w:numPr>
        <w:tabs>
          <w:tab w:val="left" w:pos="919"/>
        </w:tabs>
        <w:spacing w:line="276" w:lineRule="auto"/>
        <w:ind w:left="700"/>
        <w:rPr>
          <w:sz w:val="18"/>
          <w:szCs w:val="18"/>
        </w:rPr>
      </w:pPr>
      <w:r w:rsidRPr="00E965CA">
        <w:rPr>
          <w:color w:val="000000"/>
          <w:sz w:val="18"/>
          <w:szCs w:val="18"/>
          <w:lang w:bidi="ru-RU"/>
        </w:rPr>
        <w:t>МБДОУ - д/с "Сказка" с. Первомайское (2021 год);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814"/>
        <w:gridCol w:w="941"/>
        <w:gridCol w:w="989"/>
        <w:gridCol w:w="1310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11471.1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11471.1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1805.8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7009.2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4982.6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13797.6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277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1.1.1.3. Оснащение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учебно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softHyphen/>
            </w:r>
          </w:p>
          <w:p w:rsidR="00E965CA" w:rsidRPr="00E965CA" w:rsidRDefault="00E965CA" w:rsidP="00292114">
            <w:pPr>
              <w:pStyle w:val="aff8"/>
              <w:tabs>
                <w:tab w:val="left" w:pos="1219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наглядными пособиями, мягким инвентарем, материалами, необходимыми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для</w:t>
            </w:r>
          </w:p>
          <w:p w:rsidR="00E965CA" w:rsidRPr="00E965CA" w:rsidRDefault="00E965CA" w:rsidP="00292114">
            <w:pPr>
              <w:pStyle w:val="aff8"/>
              <w:tabs>
                <w:tab w:val="left" w:pos="1219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учебно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softHyphen/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воспитательного процесса;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1805.8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1805.8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1805.8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1805.8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1.1.1.4.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Проведение районных конкурсов, направленных на выявление детской одаренности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образовательн 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814"/>
        <w:gridCol w:w="941"/>
        <w:gridCol w:w="989"/>
        <w:gridCol w:w="1310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tabs>
                <w:tab w:val="left" w:pos="1022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1.1.1.5. Проведение районных конкурсов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среди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педагогических работников дошкольных образовательных организаций и среди дошкольных образовательных организаций, обеспечение участия победителя регионального этапа во Всероссийском профессиональном конкурсе "Воспитатель года Алтая"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образовательн 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1.1.1.6.</w:t>
            </w:r>
          </w:p>
          <w:p w:rsidR="00E965CA" w:rsidRPr="00E965CA" w:rsidRDefault="00E965CA" w:rsidP="00292114">
            <w:pPr>
              <w:pStyle w:val="aff8"/>
              <w:tabs>
                <w:tab w:val="left" w:pos="514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Расходы по питанию детей в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дошкольных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образовательных организациях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2020-2024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образовательн 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1394.5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1776.2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824.2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513.8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6002.7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1394.5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1776.2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824.2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513.8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6002.7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9.1.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1.1.1.7.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2021-2024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образовательн 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102945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122153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139033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141381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6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505512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 за счет средств краевого бюджета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102945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122153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139033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141381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6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505512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1.1.2. Повышение доступности услуг дошкольного образования для детей в возрасте до 3 лет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образовательн 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810"/>
        <w:gridCol w:w="941"/>
        <w:gridCol w:w="979"/>
        <w:gridCol w:w="1320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9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бюджет'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1.1.2.1.</w:t>
            </w:r>
          </w:p>
          <w:p w:rsidR="00E965CA" w:rsidRPr="00E965CA" w:rsidRDefault="00E965CA" w:rsidP="00292114">
            <w:pPr>
              <w:pStyle w:val="aff8"/>
              <w:tabs>
                <w:tab w:val="left" w:pos="1214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по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образовательным программам дошкольного образования (в рамках регионального проекта "Содействие занятости женщин - создание условий дошкольного образования для детей в возрасте до трех лет" национального проекта "Демография"), в том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образовательн 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520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leader="dot" w:pos="202"/>
              </w:tabs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"" „</w:t>
            </w:r>
          </w:p>
          <w:p w:rsidR="00E965CA" w:rsidRPr="00E965CA" w:rsidRDefault="00E965CA" w:rsidP="00292114">
            <w:pPr>
              <w:pStyle w:val="aff8"/>
              <w:spacing w:line="180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строительство зданий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(пристройки к зданию):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образовательн 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детский сад в с. Фирсово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Реализация мероприятий в рамках регионального проекта "Поддержка семей, имеющих детей"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1.1.3. Создание условий для раннего развития детей в возрасте до 3 лет, реализация программы психолого-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277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педагогической, методической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tabs>
                <w:tab w:val="left" w:pos="643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консультативной помощи родителям детей, в том числе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получающих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дошкольное образование в семье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042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1.1.З.1. Предоставление родителям (законным представителям) детей услуг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психолого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softHyphen/>
            </w:r>
          </w:p>
          <w:p w:rsidR="00E965CA" w:rsidRPr="00E965CA" w:rsidRDefault="00E965CA" w:rsidP="00292114">
            <w:pPr>
              <w:pStyle w:val="aff8"/>
              <w:tabs>
                <w:tab w:val="left" w:pos="1262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педагогической, методической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238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1.1.3.2. Внедрение в Алтайском крае методических рекомендаций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по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обеспечению информационно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softHyphen/>
              <w:t>просветительской поддержки родителей, включающих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softHyphen/>
              <w:t>педагогической, в том числе диагностической и консультативной, помощи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47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tabs>
                <w:tab w:val="left" w:pos="1474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1.1.3.3. Обеспечение функционирования регионального интерактивного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веб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softHyphen/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портала информационно-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просветительской поддержки родителей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6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Подпрограмма 2 "Развитие общего образования в Первомайском районе"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926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Цель 2.1. Повышение качества</w:t>
            </w: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ab/>
              <w:t>общего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образования посредством обновления содержания и технологий обучения, а также за счет обновления материально</w:t>
            </w: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softHyphen/>
              <w:t>технической базы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8986.3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444175.9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550924.5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641,661.00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759,830.50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2,405,578.20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57172.4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6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64150.2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67382.9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70159.8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258865.3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федеральный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379562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472499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552761.7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670259.60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2075082.3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8986.3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7441.5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14275.3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21516.4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19411.10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71630.6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17.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893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2.1.1. Развитие образовательной среды в системе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общего</w:t>
            </w:r>
          </w:p>
          <w:p w:rsidR="00E965CA" w:rsidRPr="00E965CA" w:rsidRDefault="00E965CA" w:rsidP="00292114">
            <w:pPr>
              <w:pStyle w:val="aff8"/>
              <w:tabs>
                <w:tab w:val="left" w:pos="1205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образования, направленной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на</w:t>
            </w:r>
          </w:p>
          <w:p w:rsidR="00E965CA" w:rsidRPr="00E965CA" w:rsidRDefault="00E965CA" w:rsidP="00292114">
            <w:pPr>
              <w:pStyle w:val="aff8"/>
              <w:tabs>
                <w:tab w:val="left" w:pos="1214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достижение современного качества учебных результатов, обеспечение готовности выпускников общеобразовательных организаций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к</w:t>
            </w:r>
          </w:p>
          <w:p w:rsidR="00E965CA" w:rsidRPr="00E965CA" w:rsidRDefault="00E965CA" w:rsidP="00292114">
            <w:pPr>
              <w:pStyle w:val="aff8"/>
              <w:tabs>
                <w:tab w:val="left" w:pos="1267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дальнейшему обучению, деятельности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в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высокотехнологичной экономике и социализации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8986.3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443675.9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547309.5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640661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759,830.50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2,400,463.20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56672.4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60535.2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66382.9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70159.8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253750.3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федеральный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379562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472499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552761.7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670259.60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2075082.3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8986.3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7441.5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14275.3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21516.4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19411.10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71630.6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18.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2.1.1.1. Организация питания отдельных категорий обучающихся муниципальных общеобразовательных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4553.5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6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5956.3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3217.8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6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1574.2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16825.8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left="11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3820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4069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right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right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right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7889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39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286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организаций (размер компенсационных выплат на питание обучающимся в муниципальных общеобразовательных организациях, нуждающимся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в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социальной поддержке, утверждается постановлением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администрации Первомайского района)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733.5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1887.3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3217.8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1574.2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8936.8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местного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19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2.1.1.2.</w:t>
            </w:r>
          </w:p>
          <w:p w:rsidR="00E965CA" w:rsidRPr="00E965CA" w:rsidRDefault="00E965CA" w:rsidP="00292114">
            <w:pPr>
              <w:pStyle w:val="aff8"/>
              <w:tabs>
                <w:tab w:val="left" w:pos="1330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Организация дистанционного образования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детей-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инвалидов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tabs>
                <w:tab w:val="left" w:pos="1248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2.1.1.3. Оснащение образовательных организаций современным оборудованием, мебелью, компьютерной техникой и программным обеспечением,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учебно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softHyphen/>
            </w:r>
          </w:p>
          <w:p w:rsidR="00E965CA" w:rsidRPr="00E965CA" w:rsidRDefault="00E965CA" w:rsidP="00292114">
            <w:pPr>
              <w:pStyle w:val="aff8"/>
              <w:tabs>
                <w:tab w:val="left" w:pos="1176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наглядными пособиями, мягким инвентарем, материалами, необходимыми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для</w:t>
            </w:r>
          </w:p>
          <w:p w:rsidR="00E965CA" w:rsidRPr="00E965CA" w:rsidRDefault="00E965CA" w:rsidP="00292114">
            <w:pPr>
              <w:pStyle w:val="aff8"/>
              <w:tabs>
                <w:tab w:val="left" w:pos="1176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учебно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softHyphen/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воспитательного процесса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854"/>
                <w:tab w:val="left" w:pos="1248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2.1.1.4. Приобретение учебного, учебно-лабораторного, компьютерного оборудования, учебников, учебных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и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учебно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softHyphen/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наглядных пособий, спортивного оборудования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и инвентаря для реализации федерального</w:t>
            </w:r>
          </w:p>
          <w:p w:rsidR="00E965CA" w:rsidRPr="00E965CA" w:rsidRDefault="00E965CA" w:rsidP="00292114">
            <w:pPr>
              <w:pStyle w:val="aff8"/>
              <w:tabs>
                <w:tab w:val="left" w:pos="941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государственного образовательного стандарта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общего</w:t>
            </w:r>
          </w:p>
          <w:p w:rsidR="00E965CA" w:rsidRPr="00E965CA" w:rsidRDefault="00E965CA" w:rsidP="00292114">
            <w:pPr>
              <w:pStyle w:val="aff8"/>
              <w:tabs>
                <w:tab w:val="left" w:leader="underscore" w:pos="1728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образования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2.1.1.5.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Приобретение образовательными организациями транспорта для перевозки детей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2.1.1.6.</w:t>
            </w:r>
          </w:p>
          <w:p w:rsidR="00E965CA" w:rsidRPr="00E965CA" w:rsidRDefault="00E965CA" w:rsidP="00292114">
            <w:pPr>
              <w:pStyle w:val="aff8"/>
              <w:tabs>
                <w:tab w:val="left" w:pos="912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Организация и проведение государственной итоговой аттестации по программам основного общего и среднего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общего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263.1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953.1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263.1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953.1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24.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2.1.1.7.</w:t>
            </w:r>
          </w:p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Проведение мероприятий по оценке качества общего образования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229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2.1.1.8. Выявление и поддержка интеллектуально одаренных школьников, повышение уровня профессиональной компетенции специалистов, работающих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с</w:t>
            </w:r>
          </w:p>
          <w:p w:rsidR="00E965CA" w:rsidRPr="00E965CA" w:rsidRDefault="00E965CA" w:rsidP="00292114">
            <w:pPr>
              <w:pStyle w:val="aff8"/>
              <w:tabs>
                <w:tab w:val="left" w:pos="883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одаренными школьниками, в том числе выплата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премии</w:t>
            </w:r>
          </w:p>
          <w:p w:rsidR="00E965CA" w:rsidRPr="00E965CA" w:rsidRDefault="00E965CA" w:rsidP="00292114">
            <w:pPr>
              <w:pStyle w:val="aff8"/>
              <w:tabs>
                <w:tab w:val="left" w:pos="691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Губернатора Алтайского края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учащимся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общеобразовательных организаций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790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lastRenderedPageBreak/>
              <w:t>26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2.1.1.9.</w:t>
            </w:r>
          </w:p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Выплата стипендии главы Первомайского района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27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2.1.1.10. Приобретение детских новогодних подарков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28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2.1.1.11.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Расходы по обеспечению подвоза учащихся до образовательных учреждений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7211.3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6324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11788.2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17519.5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16498.5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2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59341.5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7211.3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6324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11788.2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17519.5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16498.5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2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59341.5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28.1.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2.1.1.12. Обеспечение бесплатным</w:t>
            </w:r>
          </w:p>
          <w:p w:rsidR="00E965CA" w:rsidRPr="00E965CA" w:rsidRDefault="00E965CA" w:rsidP="00292114">
            <w:pPr>
              <w:pStyle w:val="aff8"/>
              <w:tabs>
                <w:tab w:val="left" w:pos="1277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двухразовым питанием обучающихся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с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ограниченными возможностями здоровья муниципальных общеобразовательных организаций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2022 - 2024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4038.8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4371.7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5433.3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2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13843.8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4371.7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5379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2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13779.7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54.3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64.1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28.2.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2.1.1.13.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Обеспечение государственных гарантий реализации прав на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2021 - 2024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375742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464401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548390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637547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2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2026080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tabs>
                <w:tab w:val="left" w:pos="1339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получение общедоступного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tabs>
                <w:tab w:val="left" w:pos="874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бесплатного дошкольного, начального общего, основного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общего,</w:t>
            </w:r>
          </w:p>
          <w:p w:rsidR="00E965CA" w:rsidRPr="00E965CA" w:rsidRDefault="00E965CA" w:rsidP="00292114">
            <w:pPr>
              <w:pStyle w:val="aff8"/>
              <w:tabs>
                <w:tab w:val="left" w:pos="874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среднего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общего</w:t>
            </w:r>
          </w:p>
          <w:p w:rsidR="00E965CA" w:rsidRPr="00E965CA" w:rsidRDefault="00E965CA" w:rsidP="00292114">
            <w:pPr>
              <w:pStyle w:val="aff8"/>
              <w:tabs>
                <w:tab w:val="left" w:pos="1214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образования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в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375742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464401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548390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637547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2026080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28.3.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2.1.1.14. 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2021 - 2024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 общеобразова тельные организации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31174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30076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32521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93771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31174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30076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32521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93771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федеральный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28.4.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864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2.1.1.15. Организация бесплатного горячего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питания,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2021 - 2024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26127.4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28859.5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34719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36453.4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126159.3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26127.4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28859.5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34719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36088.9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125794.8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федеральный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364.5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364.5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28.5.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2.1.1.16. Проведение мероприятий по обеспечению деятельности советника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2022 - 2024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501.7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1587.9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1565.6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3655.2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7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before="80"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и взаимодейсвию с детскими общественными объединениями в общеобразовательных организациях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501.7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1587.9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1549.9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3639.5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федеральный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15.7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15.7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28.6.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Мероприятие 2.1.1.17. 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2024 год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9598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9598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9502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9502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28.7.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Мероприятие 2.1.1.18.</w:t>
            </w:r>
          </w:p>
          <w:p w:rsidR="00E965CA" w:rsidRPr="00E965CA" w:rsidRDefault="00E965CA" w:rsidP="00292114">
            <w:pPr>
              <w:pStyle w:val="aff8"/>
              <w:tabs>
                <w:tab w:val="left" w:leader="hyphen" w:pos="1723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Расходы на софинансирование мероприятий по капитальному ремонту муниципальной собственности</w:t>
            </w: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ab/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2024 год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after="40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комитет по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образованию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15754.20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15754.20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14910.80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14910.80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 xml:space="preserve">краевой </w:t>
            </w:r>
            <w:r w:rsidRPr="00E965CA">
              <w:rPr>
                <w:b/>
                <w:bCs/>
                <w:strike/>
                <w:color w:val="000000"/>
                <w:sz w:val="18"/>
                <w:szCs w:val="18"/>
                <w:lang w:bidi="ru-RU"/>
              </w:rPr>
              <w:t>бтп ттитт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843.40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843.40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28.8.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Мероприятие 2.1.1.19. Расходы на повышение антитеррористической защищенности муниципальных общеобразовательных организаций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2024 год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after="180" w:line="266" w:lineRule="auto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комитет по образованию,</w:t>
            </w:r>
          </w:p>
          <w:p w:rsidR="00E965CA" w:rsidRPr="00E965CA" w:rsidRDefault="00E965CA" w:rsidP="00292114">
            <w:pPr>
              <w:pStyle w:val="aff8"/>
              <w:spacing w:line="269" w:lineRule="auto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образователь ные организации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2566.30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2566.30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2540.60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2540.60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25.70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25.70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64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Реализация мероприятий в рамках регионального проекта "Современная школа"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29.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Задача 2.1.2. Внедрение на уровнях основного общего и среднего общего образования новых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005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tabs>
                <w:tab w:val="left" w:pos="389"/>
                <w:tab w:val="left" w:pos="1330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методов обучения и воспитания, образовательных технологий, обеспечивающих освоение обучающимися базовых навыков и умений, повышение их мотивации к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обучению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tabs>
                <w:tab w:val="left" w:pos="1286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вовлеченности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в</w:t>
            </w:r>
          </w:p>
          <w:p w:rsidR="00E965CA" w:rsidRPr="00E965CA" w:rsidRDefault="00E965CA" w:rsidP="00292114">
            <w:pPr>
              <w:pStyle w:val="aff8"/>
              <w:tabs>
                <w:tab w:val="left" w:pos="1190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образовательный процесс, а также обновление содержания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tabs>
                <w:tab w:val="left" w:pos="826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совершенствование методов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обучения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6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133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2.1.2.1. Создание (обновление) материально-технической базы для реализации основных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6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6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31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tabs>
                <w:tab w:val="left" w:pos="1032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2.1.2.2.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Обновление материально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softHyphen/>
              <w:t>технической базы в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организациях, осуществляющих образовательную деятельность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исключительно по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адаптированным основным общеобразовательным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программам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6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6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Реализация мероприятий в рамках регионального проекта "Успех каждого ребенка"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2.1.3.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Формирование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3615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эффективной системы выявления, поддержки и развития способностей и талантов у детей и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left="12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8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3615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федеральный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128"/>
              </w:tabs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val="en-US" w:eastAsia="en-US" w:bidi="en-US"/>
              </w:rPr>
              <w:t>irnnn</w:t>
            </w:r>
            <w:r w:rsidRPr="00E965CA">
              <w:rPr>
                <w:i/>
                <w:iCs/>
                <w:color w:val="000000"/>
                <w:sz w:val="18"/>
                <w:szCs w:val="18"/>
                <w:lang w:val="en-US" w:eastAsia="en-US" w:bidi="en-US"/>
              </w:rPr>
              <w:t>g</w:t>
            </w:r>
            <w:r w:rsidRPr="00E965CA">
              <w:rPr>
                <w:color w:val="000000"/>
                <w:sz w:val="18"/>
                <w:szCs w:val="18"/>
                <w:lang w:val="en-US" w:eastAsia="en-US" w:bidi="en-US"/>
              </w:rPr>
              <w:t>niimni</w:t>
            </w:r>
            <w:r w:rsidRPr="00E965CA">
              <w:rPr>
                <w:color w:val="000000"/>
                <w:sz w:val="18"/>
                <w:szCs w:val="18"/>
                <w:lang w:eastAsia="en-US" w:bidi="en-US"/>
              </w:rPr>
              <w:t xml:space="preserve"> 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>ппипптит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й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 xml:space="preserve"> ип Мероприятие 2.1.3.1. Создание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в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общеобразовательных организациях, расположенных в сельской местности условий для занятий физической культурой и спортом: МБОУ «Санниковская СОШ»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2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3615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left="12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left="12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8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3615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федеральный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Реализация мероприятий в рамках регионального проекта "Цифровая образовательная среда"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34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2.1.4.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6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6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35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2.1.4.1.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Обновление материально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softHyphen/>
              <w:t>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6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6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36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2.1.4.2.</w:t>
            </w:r>
          </w:p>
          <w:p w:rsidR="00E965CA" w:rsidRPr="00E965CA" w:rsidRDefault="00E965CA" w:rsidP="00292114">
            <w:pPr>
              <w:pStyle w:val="aff8"/>
              <w:tabs>
                <w:tab w:val="left" w:pos="1109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Обеспечение образовательных организаций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интернет-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соединением со скоростью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5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6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558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474"/>
              </w:tabs>
              <w:spacing w:line="283" w:lineRule="auto"/>
              <w:rPr>
                <w:sz w:val="18"/>
                <w:szCs w:val="18"/>
                <w:lang w:val="en-US"/>
              </w:rPr>
            </w:pPr>
            <w:r w:rsidRPr="00E965CA">
              <w:rPr>
                <w:color w:val="000000"/>
                <w:sz w:val="18"/>
                <w:szCs w:val="18"/>
                <w:lang w:val="en-US" w:eastAsia="en-US" w:bidi="en-US"/>
              </w:rPr>
              <w:t>HV 1'IVIIW AW 1VAV/V</w:t>
            </w:r>
            <w:r w:rsidRPr="00E965CA">
              <w:rPr>
                <w:color w:val="000000"/>
                <w:sz w:val="18"/>
                <w:szCs w:val="18"/>
                <w:lang w:val="en-US" w:eastAsia="en-US" w:bidi="en-US"/>
              </w:rPr>
              <w:tab/>
            </w:r>
            <w:r w:rsidRPr="00E965CA">
              <w:rPr>
                <w:color w:val="000000"/>
                <w:sz w:val="18"/>
                <w:szCs w:val="18"/>
                <w:u w:val="single"/>
                <w:lang w:bidi="ru-RU"/>
              </w:rPr>
              <w:t>д</w:t>
            </w:r>
            <w:r w:rsidRPr="00E965CA">
              <w:rPr>
                <w:color w:val="000000"/>
                <w:sz w:val="18"/>
                <w:szCs w:val="18"/>
                <w:lang w:val="en-US" w:bidi="ru-RU"/>
              </w:rPr>
              <w:t xml:space="preserve"> </w:t>
            </w:r>
            <w:r w:rsidRPr="00E965CA">
              <w:rPr>
                <w:color w:val="000000"/>
                <w:sz w:val="18"/>
                <w:szCs w:val="18"/>
                <w:vertAlign w:val="superscript"/>
                <w:lang w:val="en-US" w:bidi="ru-RU"/>
              </w:rPr>
              <w:t xml:space="preserve">1 </w:t>
            </w:r>
            <w:r w:rsidRPr="00E965CA">
              <w:rPr>
                <w:color w:val="000000"/>
                <w:sz w:val="18"/>
                <w:szCs w:val="18"/>
                <w:vertAlign w:val="superscript"/>
                <w:lang w:val="en-US" w:eastAsia="en-US" w:bidi="en-US"/>
              </w:rPr>
              <w:t>zl</w:t>
            </w:r>
          </w:p>
          <w:p w:rsidR="00E965CA" w:rsidRPr="00E965CA" w:rsidRDefault="00E965CA" w:rsidP="00292114">
            <w:pPr>
              <w:pStyle w:val="aff8"/>
              <w:tabs>
                <w:tab w:val="left" w:pos="1330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образовательных организаций, расположенных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в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городах), 50 Мб/с (для образовательных организаций, расположенных в сельской местности и в поселках городского типа) и гарантированным интернет-трафиком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Подпрограмма 3 "Развитие дополнительного образования детей и сферы отдыха и оздоровления детей в Первомайском районе"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37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600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Цель 3.1. Создание равных возможностей для</w:t>
            </w: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ab/>
              <w:t>позитивной</w:t>
            </w:r>
          </w:p>
          <w:p w:rsidR="00E965CA" w:rsidRPr="00E965CA" w:rsidRDefault="00E965CA" w:rsidP="00292114">
            <w:pPr>
              <w:pStyle w:val="aff8"/>
              <w:tabs>
                <w:tab w:val="left" w:pos="1286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социализации</w:t>
            </w: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tabs>
                <w:tab w:val="left" w:pos="1214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успешности каждого ребенка с учетом изменения культурной, социальной</w:t>
            </w: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технологической среды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пго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8676.58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6317.3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8959.1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14091.7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13301.1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51345.78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2431.1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2299.7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3799.7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7526.3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6082.5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22139.3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6245.48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4017.6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5159.4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6565.4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7218.6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29206.48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38.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190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3.1.1. Развитие образовательной сети, организационно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softHyphen/>
              <w:t>экономических механизмов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tabs>
                <w:tab w:val="left" w:pos="1272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инфраструктуры, обеспечивающих равный доступ населения к услугам дополнительного образования детей, для формирования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у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пго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2078.98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2078.98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2078.98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2078.98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lastRenderedPageBreak/>
              <w:t>39.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3.1.1.1. Организация предоставления дополнительного образования детей в муниципальных образовательных организациях дополнительного образования (персонифицированное финансирование дополнительного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пго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2078.98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2078.98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2078.98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2078.98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40.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3.1.1.2. Выявление и поддержка одаренных детей по направлениям дополнительного образования детей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41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6587.6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4799.7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8959.1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14091.7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13301.1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47739.2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2431.1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2299.7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3799.7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7526.3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6882.5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22939.3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4156.5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5159.4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6565.4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6418.6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24799.9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3.1.2.1.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Обеспечение деятельности ДОЛ «Космос», а также текущее содержание организации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МБУДО ЦТДМ "Созвездие"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2196.2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1517.6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2579.1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4383.9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2368.6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13045.4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leader="hyphen" w:pos="821"/>
              </w:tabs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ab/>
            </w:r>
          </w:p>
          <w:p w:rsidR="00E965CA" w:rsidRPr="00E965CA" w:rsidRDefault="00E965CA" w:rsidP="00292114">
            <w:pPr>
              <w:pStyle w:val="aff8"/>
              <w:spacing w:line="180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2196.2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1517.6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2579.1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4383.9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2368.6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13045.4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032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3.1.2.2.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Обеспечение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организованными формами отдыха и оздоровления детей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4391.4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4799.7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4865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9447.8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10132.5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33636.4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2431.1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2299.7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2299.7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7526.3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6882.5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4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21439.3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1960.3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2565.3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1921.5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3250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12197.1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43.1.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3.1.2.3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Материально-техническое оснащение детских загородных лагерей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2022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43.2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Проведение мероприятий по занятости детей в каникулярное время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2023-2024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800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44.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907"/>
              </w:tabs>
              <w:spacing w:line="286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3.1.3.</w:t>
            </w:r>
          </w:p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Патриотическое воспитание обучающихся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45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3.1.3.1.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Проведение районного фестиваля - конкурса патриотической песни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Реализация мероприятий в рамках регионального проекта "Успех каждого ребенка"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46.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tabs>
                <w:tab w:val="left" w:pos="907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3.1.4.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Формирование эффективной системы выявления, поддержки и развития способностей и талантов у детей 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016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171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молодежи, основанной на принципах справедливости, всеобщности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tabs>
                <w:tab w:val="left" w:pos="1162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направленной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на</w:t>
            </w:r>
          </w:p>
          <w:p w:rsidR="00E965CA" w:rsidRPr="00E965CA" w:rsidRDefault="00E965CA" w:rsidP="00292114">
            <w:pPr>
              <w:pStyle w:val="aff8"/>
              <w:tabs>
                <w:tab w:val="left" w:pos="1118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самоопределение и профессиональную ориентацию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всех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обучающихся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Реализация мероприятий в рамках регионального проекта "Цифровая образовательная среда"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47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3.1.5.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Подпрограмма 4"Профессиональная подготовка, переподготовка, повышение квалификации и развитие кадрового потенциала Первомайского района»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48.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Цель 4.1. Создание условий для развития кадрового потенциала Алтайского края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277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1967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1967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49.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306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4.1.1. Повышение уровня квалификации, профессиональной компетенции педагогических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руководящих работников системы образования Алтайского края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lastRenderedPageBreak/>
              <w:t>50.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243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4.1.1.1. Повышение квалификации руководящих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tabs>
                <w:tab w:val="left" w:pos="1286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педагогических работников системы образования, в том числе руководителей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специалистов органов управления образованием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6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6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022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4.1.1.2.</w:t>
            </w:r>
          </w:p>
          <w:p w:rsidR="00E965CA" w:rsidRPr="00E965CA" w:rsidRDefault="00E965CA" w:rsidP="00292114">
            <w:pPr>
              <w:pStyle w:val="aff8"/>
              <w:tabs>
                <w:tab w:val="left" w:pos="1210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повышение квалификации педагогических работников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в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соответствии с новым федеральным государственным образовательным стандартом посредством участия в работе методических объединений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6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6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52.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4.1.1.3. Повышение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6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6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4.1.1.4. Развитие кадрового потенциала педагогов по вопросам изучения русского языка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6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6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54.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128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4.1.2. Мотивация педагогов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к</w:t>
            </w:r>
          </w:p>
          <w:p w:rsidR="00E965CA" w:rsidRPr="00E965CA" w:rsidRDefault="00E965CA" w:rsidP="00292114">
            <w:pPr>
              <w:pStyle w:val="aff8"/>
              <w:tabs>
                <w:tab w:val="left" w:pos="1282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саморазвитию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tabs>
                <w:tab w:val="left" w:pos="1046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повышению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своей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профессиональной компетентности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lastRenderedPageBreak/>
              <w:t>55.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4.1.2.1.</w:t>
            </w:r>
          </w:p>
          <w:p w:rsidR="00E965CA" w:rsidRPr="00E965CA" w:rsidRDefault="00E965CA" w:rsidP="00292114">
            <w:pPr>
              <w:pStyle w:val="aff8"/>
              <w:tabs>
                <w:tab w:val="left" w:pos="1229"/>
              </w:tabs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Осуществление единовременных выплат в целях поддержки молодых специалистов,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их</w:t>
            </w:r>
          </w:p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привлечения в сельские школы и закрепления в них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56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4.1.2.2. Проведение мероприятий, профессиональных конкурсов, "Учитель года Алтая" и "Педагогический дебют"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57.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4.1.2.3. Единовременные компенсационные выплаты учителям, прибывшим (переехавшим) на работу в населенные пункты Первомайского района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Реализация мероприятий в рамках регионального проекта "Учитель будущего"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58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4.1.3 Внедрение национальной системы профессионального роста педагогических работников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59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4.1.3.1.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Обеспечение возможности для непрерывного и планомерного повышения квалификации педагогических работников, в том числе на основе использования</w:t>
            </w:r>
          </w:p>
          <w:p w:rsidR="00E965CA" w:rsidRPr="00E965CA" w:rsidRDefault="00E965CA" w:rsidP="00292114">
            <w:pPr>
              <w:pStyle w:val="aff8"/>
              <w:spacing w:line="214" w:lineRule="auto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vertAlign w:val="superscript"/>
                <w:lang w:bidi="ru-RU"/>
              </w:rPr>
              <w:t>1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lastRenderedPageBreak/>
              <w:t>60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4.1.3.2.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Внедрение системы аттестации руководителей общеобразовательных организаций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4.1.3.3. Прохождение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037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4.1.3.4.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Вовлечение в различные формы поддержки и сопровождения в первые три года работы учителей в возрасте до 35 лет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253.3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253.3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253.3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253.3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62.1.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4.1.3.5. Выплата компенсации/частичной компенсации учителям, участникам проекта "Земский дтчитель" за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2023-2024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23.7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47.7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23.7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47.7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Целевая подготовка педагогических кадров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62.2.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4.1.4. Целевая подготовка педагогических кадров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20"/>
              <w:rPr>
                <w:sz w:val="18"/>
                <w:szCs w:val="18"/>
              </w:rPr>
            </w:pPr>
            <w:r w:rsidRPr="00E965CA">
              <w:rPr>
                <w:rFonts w:ascii="Calibri" w:eastAsia="Calibri" w:hAnsi="Calibri" w:cs="Calibri"/>
                <w:color w:val="000000"/>
                <w:sz w:val="18"/>
                <w:szCs w:val="18"/>
                <w:lang w:bidi="ru-RU"/>
              </w:rPr>
              <w:t>2024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образованию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lastRenderedPageBreak/>
              <w:t>62.3.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  <w:lang w:bidi="ru-RU"/>
              </w:rPr>
              <w:t>Мероприятие 4.1.4.1. Материальное стимулирование граждан, с которыми заключен договор о целевом обучении по программам бакалавриата и специалитета для получения педагогических специальностей, в период их обучения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300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2024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комитет по образовани 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Подпрограмма 5 «Совершенствование управления системой образования в Первомайском районе»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Первомайском районе"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926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Цель</w:t>
            </w: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ab/>
              <w:t>5.1.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Совершенствование механизмов управления системой образования Первомайского района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919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64.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296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5.1.1. Обеспечение надежной и актуальной информацией процессов принятия решений руководителей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работников системы образования, а также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65.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5.1.1.1.</w:t>
            </w:r>
          </w:p>
          <w:p w:rsidR="00E965CA" w:rsidRPr="00E965CA" w:rsidRDefault="00E965CA" w:rsidP="00292114">
            <w:pPr>
              <w:pStyle w:val="aff8"/>
              <w:tabs>
                <w:tab w:val="left" w:pos="1334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Внедрение и развитие цифрового управления, цифрового взаимодействия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в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66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893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ab/>
              <w:t>5.1.2.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Организационно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softHyphen/>
              <w:t>техническое, информационно</w:t>
            </w: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softHyphen/>
              <w:t>методическое и ресурсное обеспечение деятельности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67.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1061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 е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5.1.2.2.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Повышение уровня пожарной безопасности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образовательных организаций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ные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68.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5.1.2.3.</w:t>
            </w:r>
          </w:p>
          <w:p w:rsidR="00E965CA" w:rsidRPr="00E965CA" w:rsidRDefault="00E965CA" w:rsidP="00292114">
            <w:pPr>
              <w:pStyle w:val="aff8"/>
              <w:tabs>
                <w:tab w:val="left" w:pos="1109"/>
              </w:tabs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Укрепление материально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softHyphen/>
              <w:t>технической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базы</w:t>
            </w:r>
          </w:p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учреждений (организаций)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569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569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Реализация мероприятий в рамках регионального проекта "Цифровая образовательная среда"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69.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5.1.3. Создание современной и безопасной цифровой образовательной среды, обеспечивающей высокое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70.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5.1.3.1.</w:t>
            </w:r>
          </w:p>
          <w:p w:rsidR="00E965CA" w:rsidRPr="00E965CA" w:rsidRDefault="00E965CA" w:rsidP="00292114">
            <w:pPr>
              <w:pStyle w:val="aff8"/>
              <w:tabs>
                <w:tab w:val="left" w:pos="782"/>
              </w:tabs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Внедрение целевой модели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цифровой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образовательной среды в общеобразовательных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30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Подпрограмма 6 "Создание новых мест в общеобразовательных организациях в соответствии с прогнозируемой потребностью и современными условиями обучения в Первомайском районе"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tabs>
                <w:tab w:val="left" w:pos="734"/>
                <w:tab w:val="left" w:pos="1344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Цель 6.1. Создание в Первомайском районе новых</w:t>
            </w: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ab/>
              <w:t>мест</w:t>
            </w: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ab/>
              <w:t>в</w:t>
            </w:r>
          </w:p>
          <w:p w:rsidR="00E965CA" w:rsidRPr="00E965CA" w:rsidRDefault="00E965CA" w:rsidP="00292114">
            <w:pPr>
              <w:pStyle w:val="aff8"/>
              <w:tabs>
                <w:tab w:val="right" w:pos="1354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общеобразовательных организациях</w:t>
            </w: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ab/>
              <w:t>в</w:t>
            </w:r>
          </w:p>
          <w:p w:rsidR="00E965CA" w:rsidRPr="00E965CA" w:rsidRDefault="00E965CA" w:rsidP="00292114">
            <w:pPr>
              <w:pStyle w:val="aff8"/>
              <w:tabs>
                <w:tab w:val="right" w:pos="1334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соответствии</w:t>
            </w: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ab/>
              <w:t>с</w:t>
            </w:r>
          </w:p>
          <w:p w:rsidR="00E965CA" w:rsidRPr="00E965CA" w:rsidRDefault="00E965CA" w:rsidP="00292114">
            <w:pPr>
              <w:pStyle w:val="aff8"/>
              <w:tabs>
                <w:tab w:val="right" w:pos="1358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прогнозируемой потребностью</w:t>
            </w: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ab/>
              <w:t>и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b/>
                <w:bCs/>
                <w:color w:val="000000"/>
                <w:sz w:val="18"/>
                <w:szCs w:val="18"/>
                <w:lang w:bidi="ru-RU"/>
              </w:rPr>
              <w:t>современными требованиями к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22757.7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54502.8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16557.7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122278.4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217724.8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110278.4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110278.4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федеральный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19259.8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20576.2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10943.1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1113.9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51893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3497.9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33926.6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5614.6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10886.1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55553.4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72.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6.1.1. Обеспечение односменного режима обучения в1 - 11 классах в общеобразовательных организациях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образованию, образователь ные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организации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6.1.1.1. Строительство зданий школ в с.Повалиха, с.Боровиха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</w:tbl>
    <w:p w:rsidR="00E965CA" w:rsidRPr="00E965CA" w:rsidRDefault="00E965CA" w:rsidP="00E965CA">
      <w:pPr>
        <w:spacing w:line="1" w:lineRule="exact"/>
        <w:rPr>
          <w:sz w:val="18"/>
          <w:szCs w:val="18"/>
        </w:rPr>
      </w:pPr>
      <w:r w:rsidRPr="00E965CA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786"/>
        <w:gridCol w:w="941"/>
        <w:gridCol w:w="946"/>
        <w:gridCol w:w="1354"/>
        <w:gridCol w:w="1464"/>
        <w:gridCol w:w="1162"/>
        <w:gridCol w:w="1166"/>
        <w:gridCol w:w="1162"/>
        <w:gridCol w:w="1358"/>
        <w:gridCol w:w="955"/>
      </w:tblGrid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74.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tabs>
                <w:tab w:val="left" w:pos="878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6.1.1.2. Строительство пристроя к зданиям школ: МБОУ «Бобровская СОШ», МБОУ «Березовская СОШ»,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МБОУ</w:t>
            </w:r>
          </w:p>
          <w:p w:rsidR="00E965CA" w:rsidRPr="00E965CA" w:rsidRDefault="00E965CA" w:rsidP="00292114">
            <w:pPr>
              <w:pStyle w:val="aff8"/>
              <w:tabs>
                <w:tab w:val="left" w:pos="878"/>
              </w:tabs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«Санниковская СОШ», МБОУ «Зудиловская СОШ»,</w:t>
            </w:r>
            <w:r w:rsidRPr="00E965CA">
              <w:rPr>
                <w:color w:val="000000"/>
                <w:sz w:val="18"/>
                <w:szCs w:val="18"/>
                <w:lang w:bidi="ru-RU"/>
              </w:rPr>
              <w:tab/>
              <w:t>МБОУ</w:t>
            </w:r>
          </w:p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«Первомайская СОШ»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75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3" w:lineRule="auto"/>
              <w:rPr>
                <w:sz w:val="18"/>
                <w:szCs w:val="18"/>
              </w:rPr>
            </w:pPr>
            <w:r w:rsidRPr="00E965CA">
              <w:rPr>
                <w:i/>
                <w:iCs/>
                <w:color w:val="000000"/>
                <w:sz w:val="18"/>
                <w:szCs w:val="18"/>
                <w:lang w:bidi="ru-RU"/>
              </w:rPr>
              <w:t>Задача 6.1.2. Перевод обучающихся в новые здания общеобразовательных организаций из зданий с износом 50% и выше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образованию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22757.7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54502.8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16557.7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122278.4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217724.8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110278.4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110278.4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федеральный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19259.8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20576.2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10943.1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1113.9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51893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3497.9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33926.6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5614.6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10886.1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55553.4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76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Мероприятие 6.1.2.1.</w:t>
            </w:r>
          </w:p>
          <w:p w:rsidR="00E965CA" w:rsidRPr="00E965CA" w:rsidRDefault="00E965CA" w:rsidP="00292114">
            <w:pPr>
              <w:pStyle w:val="aff8"/>
              <w:spacing w:line="28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Проведение капитального ремонта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2020 - 2024</w:t>
            </w:r>
          </w:p>
          <w:p w:rsidR="00E965CA" w:rsidRPr="00E965CA" w:rsidRDefault="00E965CA" w:rsidP="00292114">
            <w:pPr>
              <w:pStyle w:val="aff8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годы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комитет по образованию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22757.7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54502.8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16557.7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100528.4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5CA" w:rsidRPr="00E965CA" w:rsidRDefault="00E965CA" w:rsidP="00292114">
            <w:pPr>
              <w:pStyle w:val="aff8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в том числе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19259.8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20576.2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10943.1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50779.1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7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краевой бюджет</w:t>
            </w:r>
          </w:p>
        </w:tc>
      </w:tr>
      <w:tr w:rsidR="00E965CA" w:rsidRPr="00E965CA" w:rsidTr="0029211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1628.2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3497.9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33926.6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5614.6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jc w:val="center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5082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ind w:firstLine="400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49749.3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E965CA" w:rsidRDefault="00E965CA" w:rsidP="00292114">
            <w:pPr>
              <w:pStyle w:val="aff8"/>
              <w:spacing w:line="286" w:lineRule="auto"/>
              <w:jc w:val="both"/>
              <w:rPr>
                <w:sz w:val="18"/>
                <w:szCs w:val="18"/>
              </w:rPr>
            </w:pPr>
            <w:r w:rsidRPr="00E965CA">
              <w:rPr>
                <w:color w:val="000000"/>
                <w:sz w:val="18"/>
                <w:szCs w:val="18"/>
                <w:lang w:bidi="ru-RU"/>
              </w:rPr>
              <w:t>местный бюджет</w:t>
            </w:r>
          </w:p>
        </w:tc>
      </w:tr>
    </w:tbl>
    <w:p w:rsidR="00E965CA" w:rsidRPr="00E965CA" w:rsidRDefault="00E965CA" w:rsidP="00E965CA">
      <w:pPr>
        <w:rPr>
          <w:sz w:val="18"/>
          <w:szCs w:val="18"/>
        </w:rPr>
      </w:pPr>
    </w:p>
    <w:p w:rsidR="005216F9" w:rsidRDefault="005216F9" w:rsidP="00E965CA">
      <w:pPr>
        <w:ind w:left="284"/>
        <w:rPr>
          <w:color w:val="FF0000"/>
          <w:sz w:val="18"/>
          <w:szCs w:val="18"/>
        </w:rPr>
      </w:pPr>
    </w:p>
    <w:p w:rsidR="00E965CA" w:rsidRDefault="00E965CA" w:rsidP="00E965CA">
      <w:pPr>
        <w:ind w:left="284"/>
        <w:rPr>
          <w:color w:val="FF0000"/>
          <w:sz w:val="18"/>
          <w:szCs w:val="18"/>
        </w:rPr>
      </w:pPr>
    </w:p>
    <w:p w:rsidR="00E965CA" w:rsidRDefault="00E965CA" w:rsidP="00E965CA">
      <w:pPr>
        <w:ind w:left="284"/>
        <w:rPr>
          <w:color w:val="FF0000"/>
          <w:sz w:val="18"/>
          <w:szCs w:val="18"/>
        </w:rPr>
      </w:pPr>
    </w:p>
    <w:p w:rsidR="00E965CA" w:rsidRDefault="00E965CA" w:rsidP="00E965CA">
      <w:pPr>
        <w:ind w:left="284"/>
        <w:rPr>
          <w:color w:val="FF0000"/>
          <w:sz w:val="18"/>
          <w:szCs w:val="18"/>
        </w:rPr>
      </w:pPr>
    </w:p>
    <w:p w:rsidR="00E965CA" w:rsidRDefault="00E965CA" w:rsidP="00E965CA">
      <w:pPr>
        <w:ind w:left="284"/>
        <w:rPr>
          <w:color w:val="FF0000"/>
          <w:sz w:val="18"/>
          <w:szCs w:val="18"/>
        </w:rPr>
      </w:pPr>
    </w:p>
    <w:p w:rsidR="00E965CA" w:rsidRDefault="00E965CA" w:rsidP="00E965CA">
      <w:pPr>
        <w:ind w:left="284"/>
        <w:rPr>
          <w:color w:val="FF0000"/>
          <w:sz w:val="18"/>
          <w:szCs w:val="18"/>
        </w:rPr>
      </w:pPr>
    </w:p>
    <w:p w:rsidR="00E965CA" w:rsidRDefault="00E965CA" w:rsidP="00E965CA">
      <w:pPr>
        <w:ind w:left="284"/>
        <w:rPr>
          <w:color w:val="FF0000"/>
          <w:sz w:val="18"/>
          <w:szCs w:val="18"/>
        </w:rPr>
      </w:pPr>
    </w:p>
    <w:p w:rsidR="00E965CA" w:rsidRDefault="00E965CA" w:rsidP="00E965CA">
      <w:pPr>
        <w:ind w:left="284"/>
        <w:rPr>
          <w:color w:val="FF0000"/>
          <w:sz w:val="18"/>
          <w:szCs w:val="18"/>
        </w:rPr>
      </w:pPr>
    </w:p>
    <w:p w:rsidR="00E965CA" w:rsidRDefault="00E965CA" w:rsidP="00E965CA">
      <w:pPr>
        <w:ind w:left="284"/>
        <w:rPr>
          <w:color w:val="FF0000"/>
          <w:sz w:val="18"/>
          <w:szCs w:val="18"/>
        </w:rPr>
      </w:pPr>
    </w:p>
    <w:p w:rsidR="00E965CA" w:rsidRDefault="00E965CA" w:rsidP="00E965CA">
      <w:pPr>
        <w:ind w:left="284"/>
        <w:rPr>
          <w:color w:val="FF0000"/>
          <w:sz w:val="18"/>
          <w:szCs w:val="18"/>
        </w:rPr>
      </w:pPr>
    </w:p>
    <w:p w:rsidR="00E965CA" w:rsidRDefault="00E965CA" w:rsidP="00E965CA">
      <w:pPr>
        <w:ind w:left="284"/>
        <w:rPr>
          <w:color w:val="FF0000"/>
          <w:sz w:val="18"/>
          <w:szCs w:val="18"/>
        </w:rPr>
      </w:pPr>
    </w:p>
    <w:p w:rsidR="00E965CA" w:rsidRDefault="00E965CA" w:rsidP="00E965CA">
      <w:pPr>
        <w:ind w:left="284"/>
        <w:rPr>
          <w:color w:val="FF0000"/>
          <w:sz w:val="18"/>
          <w:szCs w:val="18"/>
        </w:rPr>
      </w:pPr>
    </w:p>
    <w:p w:rsidR="00E965CA" w:rsidRPr="00254632" w:rsidRDefault="00E965CA" w:rsidP="00E965CA">
      <w:pPr>
        <w:pStyle w:val="ConsPlusTitle"/>
        <w:jc w:val="center"/>
        <w:rPr>
          <w:rFonts w:ascii="Times New Roman" w:hAnsi="Times New Roman" w:cs="Times New Roman"/>
        </w:rPr>
      </w:pPr>
      <w:r w:rsidRPr="00254632">
        <w:rPr>
          <w:rFonts w:ascii="Times New Roman" w:hAnsi="Times New Roman" w:cs="Times New Roman"/>
        </w:rPr>
        <w:lastRenderedPageBreak/>
        <w:t>Объем</w:t>
      </w:r>
    </w:p>
    <w:p w:rsidR="00E965CA" w:rsidRPr="00254632" w:rsidRDefault="00E965CA" w:rsidP="00E965CA">
      <w:pPr>
        <w:pStyle w:val="ConsPlusTitle"/>
        <w:jc w:val="center"/>
        <w:rPr>
          <w:rFonts w:ascii="Times New Roman" w:hAnsi="Times New Roman" w:cs="Times New Roman"/>
        </w:rPr>
      </w:pPr>
      <w:r w:rsidRPr="00254632">
        <w:rPr>
          <w:rFonts w:ascii="Times New Roman" w:hAnsi="Times New Roman" w:cs="Times New Roman"/>
        </w:rPr>
        <w:t>финансовых ресурсов, необходимых для реализации</w:t>
      </w:r>
      <w:r>
        <w:rPr>
          <w:rFonts w:ascii="Times New Roman" w:hAnsi="Times New Roman" w:cs="Times New Roman"/>
        </w:rPr>
        <w:t xml:space="preserve"> </w:t>
      </w:r>
      <w:r w:rsidRPr="00254632">
        <w:rPr>
          <w:rFonts w:ascii="Times New Roman" w:hAnsi="Times New Roman" w:cs="Times New Roman"/>
        </w:rPr>
        <w:t>муниципальной программы Первомайского района</w:t>
      </w:r>
    </w:p>
    <w:p w:rsidR="00E965CA" w:rsidRDefault="00E965CA" w:rsidP="00E965C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54632">
        <w:rPr>
          <w:rFonts w:ascii="Times New Roman" w:hAnsi="Times New Roman" w:cs="Times New Roman"/>
        </w:rPr>
        <w:t>Развитие образования в Первомайском районе»</w:t>
      </w:r>
      <w:r>
        <w:rPr>
          <w:rFonts w:ascii="Times New Roman" w:hAnsi="Times New Roman" w:cs="Times New Roman"/>
        </w:rPr>
        <w:t xml:space="preserve"> на 2020-2024 годы</w:t>
      </w:r>
    </w:p>
    <w:p w:rsidR="00E965CA" w:rsidRDefault="00E965CA" w:rsidP="00E965CA">
      <w:pPr>
        <w:pStyle w:val="ConsPlusTitle"/>
        <w:jc w:val="center"/>
        <w:rPr>
          <w:rFonts w:ascii="Times New Roman" w:hAnsi="Times New Roman" w:cs="Times New Roman"/>
        </w:rPr>
      </w:pPr>
    </w:p>
    <w:p w:rsidR="00E965CA" w:rsidRPr="008568DD" w:rsidRDefault="00E965CA" w:rsidP="00E965CA">
      <w:pPr>
        <w:pStyle w:val="ConsPlusTitle"/>
        <w:jc w:val="center"/>
        <w:rPr>
          <w:rFonts w:ascii="Times New Roman" w:hAnsi="Times New Roman"/>
          <w:b w:val="0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871"/>
        <w:gridCol w:w="1871"/>
        <w:gridCol w:w="1871"/>
        <w:gridCol w:w="1871"/>
        <w:gridCol w:w="1872"/>
        <w:gridCol w:w="1987"/>
      </w:tblGrid>
      <w:tr w:rsidR="00E965CA" w:rsidRPr="008568DD" w:rsidTr="00292114">
        <w:tc>
          <w:tcPr>
            <w:tcW w:w="3464" w:type="dxa"/>
            <w:vMerge w:val="restart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Источники и направления расходов</w:t>
            </w:r>
          </w:p>
        </w:tc>
        <w:tc>
          <w:tcPr>
            <w:tcW w:w="9356" w:type="dxa"/>
            <w:gridSpan w:val="5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Сумма расходов (тыс. рублей)</w:t>
            </w:r>
          </w:p>
        </w:tc>
        <w:tc>
          <w:tcPr>
            <w:tcW w:w="1987" w:type="dxa"/>
            <w:vMerge w:val="restart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Всего</w:t>
            </w:r>
          </w:p>
        </w:tc>
      </w:tr>
      <w:tr w:rsidR="00E965CA" w:rsidRPr="008568DD" w:rsidTr="00292114">
        <w:tc>
          <w:tcPr>
            <w:tcW w:w="3464" w:type="dxa"/>
            <w:vMerge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2020 год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2021 год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2022 год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2023 год</w:t>
            </w:r>
          </w:p>
        </w:tc>
        <w:tc>
          <w:tcPr>
            <w:tcW w:w="1872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2024 год</w:t>
            </w:r>
          </w:p>
        </w:tc>
        <w:tc>
          <w:tcPr>
            <w:tcW w:w="1987" w:type="dxa"/>
            <w:vMerge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Всего финансовых затрат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24607,18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596982,4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743166,2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813 473,40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1 037 894,80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3216123,98</w:t>
            </w: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в том числе</w:t>
            </w:r>
          </w:p>
        </w:tc>
        <w:tc>
          <w:tcPr>
            <w:tcW w:w="1871" w:type="dxa"/>
          </w:tcPr>
          <w:p w:rsidR="00E965CA" w:rsidRPr="004864AD" w:rsidRDefault="00E965CA" w:rsidP="00292114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71" w:type="dxa"/>
          </w:tcPr>
          <w:p w:rsidR="00E965CA" w:rsidRPr="004864AD" w:rsidRDefault="00E965CA" w:rsidP="00292114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71" w:type="dxa"/>
          </w:tcPr>
          <w:p w:rsidR="00E965CA" w:rsidRPr="004864AD" w:rsidRDefault="00E965CA" w:rsidP="00292114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71" w:type="dxa"/>
          </w:tcPr>
          <w:p w:rsidR="00E965CA" w:rsidRPr="004864AD" w:rsidRDefault="00E965CA" w:rsidP="00292114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72" w:type="dxa"/>
          </w:tcPr>
          <w:p w:rsidR="00E965CA" w:rsidRPr="004864AD" w:rsidRDefault="00E965CA" w:rsidP="00292114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87" w:type="dxa"/>
          </w:tcPr>
          <w:p w:rsidR="00E965CA" w:rsidRPr="004864AD" w:rsidRDefault="00E965CA" w:rsidP="00292114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из федерального бюджета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57172,4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64150,2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67382,9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180438,2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369143,7</w:t>
            </w: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из краевого бюджета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2431,1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515537,6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619027,9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710264,1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818837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2666097,7</w:t>
            </w: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из местного бюджета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22176,08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24272,4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59988,1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35826,4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38619,6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180882,58</w:t>
            </w: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Капитальные вложения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24607,18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596982,4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743166,2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813 473,40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1 037 894,80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3216123,98</w:t>
            </w: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в том числе</w:t>
            </w:r>
          </w:p>
        </w:tc>
        <w:tc>
          <w:tcPr>
            <w:tcW w:w="1871" w:type="dxa"/>
          </w:tcPr>
          <w:p w:rsidR="00E965CA" w:rsidRPr="004864AD" w:rsidRDefault="00E965CA" w:rsidP="00292114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71" w:type="dxa"/>
          </w:tcPr>
          <w:p w:rsidR="00E965CA" w:rsidRPr="004864AD" w:rsidRDefault="00E965CA" w:rsidP="00292114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71" w:type="dxa"/>
          </w:tcPr>
          <w:p w:rsidR="00E965CA" w:rsidRPr="004864AD" w:rsidRDefault="00E965CA" w:rsidP="00292114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71" w:type="dxa"/>
          </w:tcPr>
          <w:p w:rsidR="00E965CA" w:rsidRPr="004864AD" w:rsidRDefault="00E965CA" w:rsidP="00292114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872" w:type="dxa"/>
          </w:tcPr>
          <w:p w:rsidR="00E965CA" w:rsidRPr="004864AD" w:rsidRDefault="00E965CA" w:rsidP="00292114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987" w:type="dxa"/>
          </w:tcPr>
          <w:p w:rsidR="00E965CA" w:rsidRPr="004864AD" w:rsidRDefault="00E965CA" w:rsidP="00292114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из федерального бюджета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57172,4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64150,2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67382,9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180438,2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369143,7</w:t>
            </w: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из краевого бюджета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2431,1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515537,6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619027,9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710264,1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818837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2666097,7</w:t>
            </w: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из местного бюджета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22176,08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24272,4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59988,1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35826,4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38619,6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5CA" w:rsidRPr="004864AD" w:rsidRDefault="00E965CA" w:rsidP="00292114">
            <w:r w:rsidRPr="004864AD">
              <w:t>180882,58</w:t>
            </w: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Прочие расходы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2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987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в том числе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2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987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из федерального бюджета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2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987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t>из краевого бюджета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2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987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 w:rsidR="00E965CA" w:rsidRPr="008568DD" w:rsidTr="00292114">
        <w:tc>
          <w:tcPr>
            <w:tcW w:w="3464" w:type="dxa"/>
          </w:tcPr>
          <w:p w:rsidR="00E965CA" w:rsidRPr="008568DD" w:rsidRDefault="00E965CA" w:rsidP="00292114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 w:rsidRPr="008568DD">
              <w:rPr>
                <w:rFonts w:ascii="Times New Roman" w:hAnsi="Times New Roman"/>
                <w:b w:val="0"/>
              </w:rPr>
              <w:lastRenderedPageBreak/>
              <w:t>из местного бюджета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1" w:type="dxa"/>
          </w:tcPr>
          <w:p w:rsidR="00E965CA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  <w:p w:rsidR="00E965CA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</w:p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</w:p>
        </w:tc>
        <w:tc>
          <w:tcPr>
            <w:tcW w:w="1871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872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987" w:type="dxa"/>
          </w:tcPr>
          <w:p w:rsidR="00E965CA" w:rsidRPr="008568DD" w:rsidRDefault="00E965CA" w:rsidP="00292114">
            <w:pPr>
              <w:pStyle w:val="ConsPlusTitl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</w:tbl>
    <w:p w:rsidR="00E965CA" w:rsidRPr="00E965CA" w:rsidRDefault="00E965CA" w:rsidP="00E965CA">
      <w:pPr>
        <w:ind w:left="284"/>
        <w:rPr>
          <w:color w:val="FF0000"/>
          <w:sz w:val="18"/>
          <w:szCs w:val="18"/>
        </w:rPr>
      </w:pPr>
      <w:bookmarkStart w:id="0" w:name="_GoBack"/>
      <w:bookmarkEnd w:id="0"/>
    </w:p>
    <w:sectPr w:rsidR="00E965CA" w:rsidRPr="00E965CA" w:rsidSect="00E965CA">
      <w:type w:val="continuous"/>
      <w:pgSz w:w="15840" w:h="12240" w:orient="landscape"/>
      <w:pgMar w:top="1626" w:right="2477" w:bottom="1212" w:left="355" w:header="1198" w:footer="7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7F" w:rsidRDefault="00A7617F">
      <w:r>
        <w:separator/>
      </w:r>
    </w:p>
  </w:endnote>
  <w:endnote w:type="continuationSeparator" w:id="0">
    <w:p w:rsidR="00A7617F" w:rsidRDefault="00A7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7F" w:rsidRDefault="00A7617F">
      <w:r>
        <w:separator/>
      </w:r>
    </w:p>
  </w:footnote>
  <w:footnote w:type="continuationSeparator" w:id="0">
    <w:p w:rsidR="00A7617F" w:rsidRDefault="00A7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DE" w:rsidRDefault="00EE22DE" w:rsidP="00E612A5">
    <w:pPr>
      <w:pStyle w:val="aa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EE22DE" w:rsidRPr="00E612A5" w:rsidRDefault="00EE22DE" w:rsidP="00E612A5">
    <w:pPr>
      <w:pStyle w:val="aa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E965CA">
      <w:rPr>
        <w:noProof/>
        <w:sz w:val="24"/>
        <w:szCs w:val="24"/>
      </w:rPr>
      <w:t>25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DE" w:rsidRDefault="00EE22DE" w:rsidP="001E243D">
    <w:pPr>
      <w:pStyle w:val="a9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0" t="0" r="952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DE83AEE"/>
    <w:multiLevelType w:val="hybridMultilevel"/>
    <w:tmpl w:val="DE96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29C6"/>
    <w:multiLevelType w:val="hybridMultilevel"/>
    <w:tmpl w:val="92C2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201D7"/>
    <w:multiLevelType w:val="hybridMultilevel"/>
    <w:tmpl w:val="00062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3D9C"/>
    <w:multiLevelType w:val="hybridMultilevel"/>
    <w:tmpl w:val="79A4E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B03AE"/>
    <w:multiLevelType w:val="hybridMultilevel"/>
    <w:tmpl w:val="CFAC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02CD7"/>
    <w:multiLevelType w:val="hybridMultilevel"/>
    <w:tmpl w:val="141CCBE6"/>
    <w:lvl w:ilvl="0" w:tplc="E36EA70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456C0D5F"/>
    <w:multiLevelType w:val="hybridMultilevel"/>
    <w:tmpl w:val="55BC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06618"/>
    <w:multiLevelType w:val="multilevel"/>
    <w:tmpl w:val="C59C9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A97F2C"/>
    <w:multiLevelType w:val="hybridMultilevel"/>
    <w:tmpl w:val="41E0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10ACB"/>
    <w:multiLevelType w:val="hybridMultilevel"/>
    <w:tmpl w:val="5F6E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1B7A5D"/>
    <w:rsid w:val="0000548F"/>
    <w:rsid w:val="000133C7"/>
    <w:rsid w:val="00017341"/>
    <w:rsid w:val="00024E38"/>
    <w:rsid w:val="0003622B"/>
    <w:rsid w:val="00036485"/>
    <w:rsid w:val="00036D9D"/>
    <w:rsid w:val="0005423D"/>
    <w:rsid w:val="00056FC8"/>
    <w:rsid w:val="00057A81"/>
    <w:rsid w:val="00061160"/>
    <w:rsid w:val="0006187E"/>
    <w:rsid w:val="000633A5"/>
    <w:rsid w:val="00063491"/>
    <w:rsid w:val="00071F6A"/>
    <w:rsid w:val="000721EB"/>
    <w:rsid w:val="000745D0"/>
    <w:rsid w:val="00082E4C"/>
    <w:rsid w:val="00085159"/>
    <w:rsid w:val="0009096C"/>
    <w:rsid w:val="00090AFD"/>
    <w:rsid w:val="000953CD"/>
    <w:rsid w:val="000A10D1"/>
    <w:rsid w:val="000A2915"/>
    <w:rsid w:val="000A60DD"/>
    <w:rsid w:val="000B3BE3"/>
    <w:rsid w:val="000B41EB"/>
    <w:rsid w:val="000B519C"/>
    <w:rsid w:val="000B61D1"/>
    <w:rsid w:val="000C330F"/>
    <w:rsid w:val="000D0EE9"/>
    <w:rsid w:val="000E51E1"/>
    <w:rsid w:val="000E7B0C"/>
    <w:rsid w:val="000F2C94"/>
    <w:rsid w:val="000F708C"/>
    <w:rsid w:val="00105D8C"/>
    <w:rsid w:val="00111175"/>
    <w:rsid w:val="00115FAD"/>
    <w:rsid w:val="00120AE0"/>
    <w:rsid w:val="00122C0A"/>
    <w:rsid w:val="00124646"/>
    <w:rsid w:val="0012467A"/>
    <w:rsid w:val="001270EF"/>
    <w:rsid w:val="00133CF4"/>
    <w:rsid w:val="00135226"/>
    <w:rsid w:val="00135ADE"/>
    <w:rsid w:val="00135E78"/>
    <w:rsid w:val="0013623C"/>
    <w:rsid w:val="00143FAA"/>
    <w:rsid w:val="00152178"/>
    <w:rsid w:val="001537E1"/>
    <w:rsid w:val="00154167"/>
    <w:rsid w:val="001567FE"/>
    <w:rsid w:val="0016278B"/>
    <w:rsid w:val="001664DB"/>
    <w:rsid w:val="00172151"/>
    <w:rsid w:val="001731AB"/>
    <w:rsid w:val="00182083"/>
    <w:rsid w:val="0018313E"/>
    <w:rsid w:val="00192BA5"/>
    <w:rsid w:val="00193991"/>
    <w:rsid w:val="001951CB"/>
    <w:rsid w:val="001A4276"/>
    <w:rsid w:val="001A522B"/>
    <w:rsid w:val="001B0988"/>
    <w:rsid w:val="001B7A5D"/>
    <w:rsid w:val="001C6F9A"/>
    <w:rsid w:val="001D2C11"/>
    <w:rsid w:val="001D5FEA"/>
    <w:rsid w:val="001D6968"/>
    <w:rsid w:val="001E19B3"/>
    <w:rsid w:val="001E243D"/>
    <w:rsid w:val="001F1116"/>
    <w:rsid w:val="001F2F84"/>
    <w:rsid w:val="001F6A65"/>
    <w:rsid w:val="002003D9"/>
    <w:rsid w:val="00201102"/>
    <w:rsid w:val="002019B2"/>
    <w:rsid w:val="00211048"/>
    <w:rsid w:val="00211261"/>
    <w:rsid w:val="00211D64"/>
    <w:rsid w:val="0021486C"/>
    <w:rsid w:val="00215F4F"/>
    <w:rsid w:val="00217183"/>
    <w:rsid w:val="002200BE"/>
    <w:rsid w:val="00221469"/>
    <w:rsid w:val="002240DC"/>
    <w:rsid w:val="00224A97"/>
    <w:rsid w:val="002264EC"/>
    <w:rsid w:val="0022766C"/>
    <w:rsid w:val="00230615"/>
    <w:rsid w:val="0023421E"/>
    <w:rsid w:val="002350C7"/>
    <w:rsid w:val="002411BB"/>
    <w:rsid w:val="0024263B"/>
    <w:rsid w:val="00250355"/>
    <w:rsid w:val="00260838"/>
    <w:rsid w:val="00262786"/>
    <w:rsid w:val="00264B70"/>
    <w:rsid w:val="00266076"/>
    <w:rsid w:val="00266405"/>
    <w:rsid w:val="00275D5E"/>
    <w:rsid w:val="0027701B"/>
    <w:rsid w:val="00282B62"/>
    <w:rsid w:val="00286E3D"/>
    <w:rsid w:val="002908E3"/>
    <w:rsid w:val="002978EA"/>
    <w:rsid w:val="00297C75"/>
    <w:rsid w:val="002A2317"/>
    <w:rsid w:val="002A3643"/>
    <w:rsid w:val="002A3E0C"/>
    <w:rsid w:val="002A462A"/>
    <w:rsid w:val="002A59D1"/>
    <w:rsid w:val="002C27E1"/>
    <w:rsid w:val="002C3025"/>
    <w:rsid w:val="002C387F"/>
    <w:rsid w:val="002C4A83"/>
    <w:rsid w:val="002C6B4D"/>
    <w:rsid w:val="002E26B0"/>
    <w:rsid w:val="002E7078"/>
    <w:rsid w:val="002F3A42"/>
    <w:rsid w:val="003008CE"/>
    <w:rsid w:val="00301576"/>
    <w:rsid w:val="00302EF8"/>
    <w:rsid w:val="00305D30"/>
    <w:rsid w:val="0030691C"/>
    <w:rsid w:val="00307408"/>
    <w:rsid w:val="00311CFC"/>
    <w:rsid w:val="00317F22"/>
    <w:rsid w:val="00320B79"/>
    <w:rsid w:val="00325520"/>
    <w:rsid w:val="00325DB7"/>
    <w:rsid w:val="003277BD"/>
    <w:rsid w:val="00327DCB"/>
    <w:rsid w:val="003455D6"/>
    <w:rsid w:val="00345B54"/>
    <w:rsid w:val="00345FC2"/>
    <w:rsid w:val="00347A08"/>
    <w:rsid w:val="0035278A"/>
    <w:rsid w:val="0035288A"/>
    <w:rsid w:val="00362CD2"/>
    <w:rsid w:val="003643AB"/>
    <w:rsid w:val="003645B7"/>
    <w:rsid w:val="00365284"/>
    <w:rsid w:val="00366D96"/>
    <w:rsid w:val="00372BA6"/>
    <w:rsid w:val="003734C3"/>
    <w:rsid w:val="00380F5F"/>
    <w:rsid w:val="00385972"/>
    <w:rsid w:val="00386F48"/>
    <w:rsid w:val="0039255E"/>
    <w:rsid w:val="003928F4"/>
    <w:rsid w:val="00393A89"/>
    <w:rsid w:val="00393CB4"/>
    <w:rsid w:val="00397600"/>
    <w:rsid w:val="003A1D1E"/>
    <w:rsid w:val="003A1E52"/>
    <w:rsid w:val="003A2CFB"/>
    <w:rsid w:val="003B155F"/>
    <w:rsid w:val="003B3524"/>
    <w:rsid w:val="003B4AC9"/>
    <w:rsid w:val="003B773A"/>
    <w:rsid w:val="003C23E0"/>
    <w:rsid w:val="003C5419"/>
    <w:rsid w:val="003C6C45"/>
    <w:rsid w:val="003D2007"/>
    <w:rsid w:val="003E029D"/>
    <w:rsid w:val="003E2D4B"/>
    <w:rsid w:val="003E6428"/>
    <w:rsid w:val="003E6851"/>
    <w:rsid w:val="003E6D99"/>
    <w:rsid w:val="003F27F5"/>
    <w:rsid w:val="00401069"/>
    <w:rsid w:val="00405450"/>
    <w:rsid w:val="00410B0C"/>
    <w:rsid w:val="004131C2"/>
    <w:rsid w:val="00416368"/>
    <w:rsid w:val="004202B0"/>
    <w:rsid w:val="00420CDD"/>
    <w:rsid w:val="00425562"/>
    <w:rsid w:val="00426904"/>
    <w:rsid w:val="00427CAD"/>
    <w:rsid w:val="00435756"/>
    <w:rsid w:val="00435ED6"/>
    <w:rsid w:val="00441AB7"/>
    <w:rsid w:val="00441FF1"/>
    <w:rsid w:val="004438F8"/>
    <w:rsid w:val="00443B9A"/>
    <w:rsid w:val="00443CED"/>
    <w:rsid w:val="00450574"/>
    <w:rsid w:val="00451E7F"/>
    <w:rsid w:val="0045617B"/>
    <w:rsid w:val="00476112"/>
    <w:rsid w:val="004827EA"/>
    <w:rsid w:val="00484ED1"/>
    <w:rsid w:val="00490579"/>
    <w:rsid w:val="00492B2E"/>
    <w:rsid w:val="00493DA5"/>
    <w:rsid w:val="00494A90"/>
    <w:rsid w:val="0049536D"/>
    <w:rsid w:val="00497359"/>
    <w:rsid w:val="004B13B4"/>
    <w:rsid w:val="004C1023"/>
    <w:rsid w:val="004C1D89"/>
    <w:rsid w:val="004C2CC7"/>
    <w:rsid w:val="004C3BDC"/>
    <w:rsid w:val="004D0FF4"/>
    <w:rsid w:val="004D4410"/>
    <w:rsid w:val="004D5203"/>
    <w:rsid w:val="004F5251"/>
    <w:rsid w:val="005003E3"/>
    <w:rsid w:val="00500CE0"/>
    <w:rsid w:val="005038A9"/>
    <w:rsid w:val="00504D20"/>
    <w:rsid w:val="0051671A"/>
    <w:rsid w:val="00516900"/>
    <w:rsid w:val="005171F0"/>
    <w:rsid w:val="005179A6"/>
    <w:rsid w:val="0052119E"/>
    <w:rsid w:val="005216F9"/>
    <w:rsid w:val="00522323"/>
    <w:rsid w:val="0052723F"/>
    <w:rsid w:val="00531FC0"/>
    <w:rsid w:val="0053260F"/>
    <w:rsid w:val="00534898"/>
    <w:rsid w:val="00535C42"/>
    <w:rsid w:val="0054400B"/>
    <w:rsid w:val="0054540C"/>
    <w:rsid w:val="0055106D"/>
    <w:rsid w:val="00561A0D"/>
    <w:rsid w:val="005637FC"/>
    <w:rsid w:val="00563EDB"/>
    <w:rsid w:val="00564329"/>
    <w:rsid w:val="0056723E"/>
    <w:rsid w:val="005745EC"/>
    <w:rsid w:val="0058570E"/>
    <w:rsid w:val="00594A21"/>
    <w:rsid w:val="00594F37"/>
    <w:rsid w:val="005958FA"/>
    <w:rsid w:val="005B18E9"/>
    <w:rsid w:val="005B1C06"/>
    <w:rsid w:val="005B275E"/>
    <w:rsid w:val="005B74BC"/>
    <w:rsid w:val="005C1196"/>
    <w:rsid w:val="005C61D5"/>
    <w:rsid w:val="005D02C4"/>
    <w:rsid w:val="005D18BB"/>
    <w:rsid w:val="005D3D4F"/>
    <w:rsid w:val="005D3F24"/>
    <w:rsid w:val="005E0F60"/>
    <w:rsid w:val="005E6095"/>
    <w:rsid w:val="005F2041"/>
    <w:rsid w:val="005F57DF"/>
    <w:rsid w:val="005F730B"/>
    <w:rsid w:val="006001BD"/>
    <w:rsid w:val="006012AF"/>
    <w:rsid w:val="006063A5"/>
    <w:rsid w:val="0061080D"/>
    <w:rsid w:val="0061301E"/>
    <w:rsid w:val="00613598"/>
    <w:rsid w:val="00617A73"/>
    <w:rsid w:val="00617DE2"/>
    <w:rsid w:val="006214FD"/>
    <w:rsid w:val="00621A55"/>
    <w:rsid w:val="006254EE"/>
    <w:rsid w:val="00626E42"/>
    <w:rsid w:val="006273C2"/>
    <w:rsid w:val="00631F00"/>
    <w:rsid w:val="00633805"/>
    <w:rsid w:val="00634796"/>
    <w:rsid w:val="00643F14"/>
    <w:rsid w:val="00652664"/>
    <w:rsid w:val="0065287A"/>
    <w:rsid w:val="00661DF1"/>
    <w:rsid w:val="006661D2"/>
    <w:rsid w:val="006665C7"/>
    <w:rsid w:val="006702CD"/>
    <w:rsid w:val="006704E2"/>
    <w:rsid w:val="00671927"/>
    <w:rsid w:val="00673B4B"/>
    <w:rsid w:val="00683E50"/>
    <w:rsid w:val="006862CB"/>
    <w:rsid w:val="006868C8"/>
    <w:rsid w:val="0069340A"/>
    <w:rsid w:val="006940E2"/>
    <w:rsid w:val="006970C1"/>
    <w:rsid w:val="006971E0"/>
    <w:rsid w:val="006975A7"/>
    <w:rsid w:val="006A3606"/>
    <w:rsid w:val="006A3DC1"/>
    <w:rsid w:val="006A69D7"/>
    <w:rsid w:val="006A7EA1"/>
    <w:rsid w:val="006A7FC5"/>
    <w:rsid w:val="006B0481"/>
    <w:rsid w:val="006B18A4"/>
    <w:rsid w:val="006B4838"/>
    <w:rsid w:val="006B7E99"/>
    <w:rsid w:val="006C1B04"/>
    <w:rsid w:val="006C4F54"/>
    <w:rsid w:val="006C6717"/>
    <w:rsid w:val="006D18EA"/>
    <w:rsid w:val="006D2397"/>
    <w:rsid w:val="006E12EB"/>
    <w:rsid w:val="006E53C2"/>
    <w:rsid w:val="006E657E"/>
    <w:rsid w:val="006F1E2F"/>
    <w:rsid w:val="006F265E"/>
    <w:rsid w:val="006F496B"/>
    <w:rsid w:val="0070067B"/>
    <w:rsid w:val="00700CAC"/>
    <w:rsid w:val="00706BE7"/>
    <w:rsid w:val="007071B4"/>
    <w:rsid w:val="00715801"/>
    <w:rsid w:val="00720BEC"/>
    <w:rsid w:val="007261AA"/>
    <w:rsid w:val="00731E10"/>
    <w:rsid w:val="0073339E"/>
    <w:rsid w:val="007347FA"/>
    <w:rsid w:val="00744375"/>
    <w:rsid w:val="007515FA"/>
    <w:rsid w:val="007549F5"/>
    <w:rsid w:val="00755833"/>
    <w:rsid w:val="0076131B"/>
    <w:rsid w:val="00763C81"/>
    <w:rsid w:val="00763DE3"/>
    <w:rsid w:val="00764BE7"/>
    <w:rsid w:val="00766EBC"/>
    <w:rsid w:val="007828B0"/>
    <w:rsid w:val="0078291E"/>
    <w:rsid w:val="00784350"/>
    <w:rsid w:val="007874DD"/>
    <w:rsid w:val="00791AB7"/>
    <w:rsid w:val="00796DC8"/>
    <w:rsid w:val="007A18B6"/>
    <w:rsid w:val="007A4C73"/>
    <w:rsid w:val="007A74B1"/>
    <w:rsid w:val="007B7343"/>
    <w:rsid w:val="007B79B3"/>
    <w:rsid w:val="007C3AB3"/>
    <w:rsid w:val="007C625C"/>
    <w:rsid w:val="007D2C91"/>
    <w:rsid w:val="007D5D06"/>
    <w:rsid w:val="007D6136"/>
    <w:rsid w:val="007E4FC8"/>
    <w:rsid w:val="007F6CB2"/>
    <w:rsid w:val="007F6CF4"/>
    <w:rsid w:val="007F7535"/>
    <w:rsid w:val="008044A8"/>
    <w:rsid w:val="0080499F"/>
    <w:rsid w:val="0081144B"/>
    <w:rsid w:val="0081770C"/>
    <w:rsid w:val="00825569"/>
    <w:rsid w:val="00826BD4"/>
    <w:rsid w:val="00827004"/>
    <w:rsid w:val="00827BB5"/>
    <w:rsid w:val="00833CB6"/>
    <w:rsid w:val="00840002"/>
    <w:rsid w:val="008516B3"/>
    <w:rsid w:val="008570DC"/>
    <w:rsid w:val="008632AD"/>
    <w:rsid w:val="008664CE"/>
    <w:rsid w:val="008822E7"/>
    <w:rsid w:val="0088253A"/>
    <w:rsid w:val="008839FC"/>
    <w:rsid w:val="008842E2"/>
    <w:rsid w:val="00894DDE"/>
    <w:rsid w:val="0089731C"/>
    <w:rsid w:val="008973EB"/>
    <w:rsid w:val="008A1531"/>
    <w:rsid w:val="008A3F03"/>
    <w:rsid w:val="008A6097"/>
    <w:rsid w:val="008A6201"/>
    <w:rsid w:val="008A64BD"/>
    <w:rsid w:val="008B1FCD"/>
    <w:rsid w:val="008B3409"/>
    <w:rsid w:val="008B5CC4"/>
    <w:rsid w:val="008B7858"/>
    <w:rsid w:val="008C19DA"/>
    <w:rsid w:val="008C21FA"/>
    <w:rsid w:val="008C3E12"/>
    <w:rsid w:val="008C4CA6"/>
    <w:rsid w:val="008C656C"/>
    <w:rsid w:val="008D06FA"/>
    <w:rsid w:val="008D07C3"/>
    <w:rsid w:val="008D107E"/>
    <w:rsid w:val="008E0DF1"/>
    <w:rsid w:val="008E378F"/>
    <w:rsid w:val="008E72B4"/>
    <w:rsid w:val="008E7626"/>
    <w:rsid w:val="008F124F"/>
    <w:rsid w:val="008F2A19"/>
    <w:rsid w:val="008F45AF"/>
    <w:rsid w:val="008F7A5C"/>
    <w:rsid w:val="008F7F36"/>
    <w:rsid w:val="00901F1F"/>
    <w:rsid w:val="00902454"/>
    <w:rsid w:val="00902BB7"/>
    <w:rsid w:val="00920DED"/>
    <w:rsid w:val="00921557"/>
    <w:rsid w:val="00922D82"/>
    <w:rsid w:val="00926D97"/>
    <w:rsid w:val="009321D8"/>
    <w:rsid w:val="00933B15"/>
    <w:rsid w:val="009360BC"/>
    <w:rsid w:val="0094167B"/>
    <w:rsid w:val="00947463"/>
    <w:rsid w:val="00961A88"/>
    <w:rsid w:val="009661A0"/>
    <w:rsid w:val="00972820"/>
    <w:rsid w:val="00972DE6"/>
    <w:rsid w:val="00973101"/>
    <w:rsid w:val="0097362E"/>
    <w:rsid w:val="009747DD"/>
    <w:rsid w:val="00977173"/>
    <w:rsid w:val="00982C16"/>
    <w:rsid w:val="00985A62"/>
    <w:rsid w:val="009956A6"/>
    <w:rsid w:val="00997BD5"/>
    <w:rsid w:val="009A5D75"/>
    <w:rsid w:val="009B02DB"/>
    <w:rsid w:val="009B26E4"/>
    <w:rsid w:val="009C0055"/>
    <w:rsid w:val="009C5244"/>
    <w:rsid w:val="009D0900"/>
    <w:rsid w:val="009D0C18"/>
    <w:rsid w:val="009D0F1C"/>
    <w:rsid w:val="009E4203"/>
    <w:rsid w:val="009E5FA0"/>
    <w:rsid w:val="009E6B05"/>
    <w:rsid w:val="009E727C"/>
    <w:rsid w:val="009F2BAA"/>
    <w:rsid w:val="009F63CA"/>
    <w:rsid w:val="009F6403"/>
    <w:rsid w:val="009F7048"/>
    <w:rsid w:val="00A01AAA"/>
    <w:rsid w:val="00A05B59"/>
    <w:rsid w:val="00A076E6"/>
    <w:rsid w:val="00A10A3B"/>
    <w:rsid w:val="00A10F91"/>
    <w:rsid w:val="00A15552"/>
    <w:rsid w:val="00A20285"/>
    <w:rsid w:val="00A22840"/>
    <w:rsid w:val="00A27C72"/>
    <w:rsid w:val="00A347F0"/>
    <w:rsid w:val="00A35277"/>
    <w:rsid w:val="00A42EDF"/>
    <w:rsid w:val="00A46CD0"/>
    <w:rsid w:val="00A473E4"/>
    <w:rsid w:val="00A50C26"/>
    <w:rsid w:val="00A60257"/>
    <w:rsid w:val="00A64E1A"/>
    <w:rsid w:val="00A66845"/>
    <w:rsid w:val="00A70010"/>
    <w:rsid w:val="00A7100E"/>
    <w:rsid w:val="00A71A6E"/>
    <w:rsid w:val="00A746B9"/>
    <w:rsid w:val="00A7617F"/>
    <w:rsid w:val="00A85BB5"/>
    <w:rsid w:val="00AB6496"/>
    <w:rsid w:val="00AC5650"/>
    <w:rsid w:val="00AC7892"/>
    <w:rsid w:val="00AD10BD"/>
    <w:rsid w:val="00AD2D0D"/>
    <w:rsid w:val="00AD6B24"/>
    <w:rsid w:val="00AD7DCB"/>
    <w:rsid w:val="00AE30AB"/>
    <w:rsid w:val="00AE4826"/>
    <w:rsid w:val="00AE4C86"/>
    <w:rsid w:val="00AE60C3"/>
    <w:rsid w:val="00AE72E3"/>
    <w:rsid w:val="00AF0AB7"/>
    <w:rsid w:val="00AF10E0"/>
    <w:rsid w:val="00B00465"/>
    <w:rsid w:val="00B0100D"/>
    <w:rsid w:val="00B06357"/>
    <w:rsid w:val="00B0781C"/>
    <w:rsid w:val="00B102A7"/>
    <w:rsid w:val="00B123A5"/>
    <w:rsid w:val="00B13390"/>
    <w:rsid w:val="00B15693"/>
    <w:rsid w:val="00B23854"/>
    <w:rsid w:val="00B34B22"/>
    <w:rsid w:val="00B34EFF"/>
    <w:rsid w:val="00B35B8C"/>
    <w:rsid w:val="00B36914"/>
    <w:rsid w:val="00B408B7"/>
    <w:rsid w:val="00B4371A"/>
    <w:rsid w:val="00B50E54"/>
    <w:rsid w:val="00B539EE"/>
    <w:rsid w:val="00B5717B"/>
    <w:rsid w:val="00B617B3"/>
    <w:rsid w:val="00B74649"/>
    <w:rsid w:val="00B7583D"/>
    <w:rsid w:val="00B82CDA"/>
    <w:rsid w:val="00B83F44"/>
    <w:rsid w:val="00B870AF"/>
    <w:rsid w:val="00B91766"/>
    <w:rsid w:val="00B97E89"/>
    <w:rsid w:val="00BA24B1"/>
    <w:rsid w:val="00BA40F1"/>
    <w:rsid w:val="00BA4B99"/>
    <w:rsid w:val="00BA7687"/>
    <w:rsid w:val="00BB1BA1"/>
    <w:rsid w:val="00BB28E6"/>
    <w:rsid w:val="00BB38A5"/>
    <w:rsid w:val="00BC06E3"/>
    <w:rsid w:val="00BD0B0F"/>
    <w:rsid w:val="00BD35F7"/>
    <w:rsid w:val="00BD594D"/>
    <w:rsid w:val="00BD7C51"/>
    <w:rsid w:val="00BE19F0"/>
    <w:rsid w:val="00BF156B"/>
    <w:rsid w:val="00BF2780"/>
    <w:rsid w:val="00BF4749"/>
    <w:rsid w:val="00C056DC"/>
    <w:rsid w:val="00C05E43"/>
    <w:rsid w:val="00C07DC1"/>
    <w:rsid w:val="00C15051"/>
    <w:rsid w:val="00C27F39"/>
    <w:rsid w:val="00C42117"/>
    <w:rsid w:val="00C4738D"/>
    <w:rsid w:val="00C51AB1"/>
    <w:rsid w:val="00C52C1A"/>
    <w:rsid w:val="00C56C88"/>
    <w:rsid w:val="00C64FF0"/>
    <w:rsid w:val="00C65963"/>
    <w:rsid w:val="00C727D7"/>
    <w:rsid w:val="00C74500"/>
    <w:rsid w:val="00C839D8"/>
    <w:rsid w:val="00C94CD5"/>
    <w:rsid w:val="00C954F6"/>
    <w:rsid w:val="00C95A63"/>
    <w:rsid w:val="00CA0C0C"/>
    <w:rsid w:val="00CA6C37"/>
    <w:rsid w:val="00CB48FE"/>
    <w:rsid w:val="00CC1E39"/>
    <w:rsid w:val="00CD47F7"/>
    <w:rsid w:val="00CD747C"/>
    <w:rsid w:val="00CE1E53"/>
    <w:rsid w:val="00CE2E4E"/>
    <w:rsid w:val="00CE4373"/>
    <w:rsid w:val="00CE48BD"/>
    <w:rsid w:val="00CE56BD"/>
    <w:rsid w:val="00CF17EC"/>
    <w:rsid w:val="00CF5AD5"/>
    <w:rsid w:val="00D06029"/>
    <w:rsid w:val="00D06722"/>
    <w:rsid w:val="00D13D99"/>
    <w:rsid w:val="00D14AF2"/>
    <w:rsid w:val="00D16438"/>
    <w:rsid w:val="00D167A8"/>
    <w:rsid w:val="00D2024A"/>
    <w:rsid w:val="00D20619"/>
    <w:rsid w:val="00D209FC"/>
    <w:rsid w:val="00D20B59"/>
    <w:rsid w:val="00D23BBB"/>
    <w:rsid w:val="00D3139D"/>
    <w:rsid w:val="00D41C8C"/>
    <w:rsid w:val="00D4693F"/>
    <w:rsid w:val="00D50F9D"/>
    <w:rsid w:val="00D5259A"/>
    <w:rsid w:val="00D57AF9"/>
    <w:rsid w:val="00D630E8"/>
    <w:rsid w:val="00D6760C"/>
    <w:rsid w:val="00D70681"/>
    <w:rsid w:val="00D715DD"/>
    <w:rsid w:val="00D77613"/>
    <w:rsid w:val="00D80D01"/>
    <w:rsid w:val="00D82909"/>
    <w:rsid w:val="00D863D1"/>
    <w:rsid w:val="00D8661E"/>
    <w:rsid w:val="00D90D69"/>
    <w:rsid w:val="00D946CD"/>
    <w:rsid w:val="00D94B11"/>
    <w:rsid w:val="00DA4688"/>
    <w:rsid w:val="00DA5272"/>
    <w:rsid w:val="00DB1E2D"/>
    <w:rsid w:val="00DB2B4E"/>
    <w:rsid w:val="00DB2ED3"/>
    <w:rsid w:val="00DB4CD1"/>
    <w:rsid w:val="00DB6DAF"/>
    <w:rsid w:val="00DC2AF8"/>
    <w:rsid w:val="00DC5470"/>
    <w:rsid w:val="00DC6A74"/>
    <w:rsid w:val="00DC705E"/>
    <w:rsid w:val="00DD0A40"/>
    <w:rsid w:val="00DD24BC"/>
    <w:rsid w:val="00DD5E9D"/>
    <w:rsid w:val="00DD5F32"/>
    <w:rsid w:val="00DE0906"/>
    <w:rsid w:val="00DE0E6D"/>
    <w:rsid w:val="00DE16D2"/>
    <w:rsid w:val="00DE65DB"/>
    <w:rsid w:val="00DE77C4"/>
    <w:rsid w:val="00DF1942"/>
    <w:rsid w:val="00DF1BDF"/>
    <w:rsid w:val="00E0437A"/>
    <w:rsid w:val="00E079F0"/>
    <w:rsid w:val="00E07A53"/>
    <w:rsid w:val="00E13635"/>
    <w:rsid w:val="00E13FBC"/>
    <w:rsid w:val="00E21C7C"/>
    <w:rsid w:val="00E2507F"/>
    <w:rsid w:val="00E25592"/>
    <w:rsid w:val="00E25B2B"/>
    <w:rsid w:val="00E25F7F"/>
    <w:rsid w:val="00E26B6F"/>
    <w:rsid w:val="00E31F8B"/>
    <w:rsid w:val="00E33923"/>
    <w:rsid w:val="00E348DC"/>
    <w:rsid w:val="00E352AA"/>
    <w:rsid w:val="00E369A2"/>
    <w:rsid w:val="00E42985"/>
    <w:rsid w:val="00E4488A"/>
    <w:rsid w:val="00E50BAE"/>
    <w:rsid w:val="00E51EEE"/>
    <w:rsid w:val="00E51EFE"/>
    <w:rsid w:val="00E54714"/>
    <w:rsid w:val="00E5697C"/>
    <w:rsid w:val="00E5735E"/>
    <w:rsid w:val="00E612A5"/>
    <w:rsid w:val="00E61FD3"/>
    <w:rsid w:val="00E66E51"/>
    <w:rsid w:val="00E73858"/>
    <w:rsid w:val="00E74022"/>
    <w:rsid w:val="00E759D8"/>
    <w:rsid w:val="00E828A6"/>
    <w:rsid w:val="00E9447D"/>
    <w:rsid w:val="00E965CA"/>
    <w:rsid w:val="00EA4A99"/>
    <w:rsid w:val="00EA578E"/>
    <w:rsid w:val="00EA652D"/>
    <w:rsid w:val="00EB4904"/>
    <w:rsid w:val="00EC28A3"/>
    <w:rsid w:val="00EC7301"/>
    <w:rsid w:val="00ED03D1"/>
    <w:rsid w:val="00EE22DE"/>
    <w:rsid w:val="00EE510C"/>
    <w:rsid w:val="00EE796A"/>
    <w:rsid w:val="00EF3BC5"/>
    <w:rsid w:val="00EF7B69"/>
    <w:rsid w:val="00F036E8"/>
    <w:rsid w:val="00F03FFA"/>
    <w:rsid w:val="00F23E88"/>
    <w:rsid w:val="00F273DD"/>
    <w:rsid w:val="00F32FE2"/>
    <w:rsid w:val="00F3434F"/>
    <w:rsid w:val="00F34DB1"/>
    <w:rsid w:val="00F3689D"/>
    <w:rsid w:val="00F45459"/>
    <w:rsid w:val="00F5119A"/>
    <w:rsid w:val="00F57806"/>
    <w:rsid w:val="00F70744"/>
    <w:rsid w:val="00F717D0"/>
    <w:rsid w:val="00F71B5C"/>
    <w:rsid w:val="00F75EE5"/>
    <w:rsid w:val="00F765A4"/>
    <w:rsid w:val="00F77D81"/>
    <w:rsid w:val="00F77E12"/>
    <w:rsid w:val="00F90374"/>
    <w:rsid w:val="00F9434A"/>
    <w:rsid w:val="00FA5184"/>
    <w:rsid w:val="00FB37EA"/>
    <w:rsid w:val="00FB6308"/>
    <w:rsid w:val="00FB74AF"/>
    <w:rsid w:val="00FD3E19"/>
    <w:rsid w:val="00FD557D"/>
    <w:rsid w:val="00FF350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3AB19"/>
  <w15:docId w15:val="{CD88F5C4-871E-45A6-9AF4-163B3C13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91"/>
  </w:style>
  <w:style w:type="paragraph" w:styleId="1">
    <w:name w:val="heading 1"/>
    <w:basedOn w:val="a"/>
    <w:next w:val="a"/>
    <w:link w:val="10"/>
    <w:qFormat/>
    <w:rsid w:val="0078435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843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8435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84350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8435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84350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784350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784350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784350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4350"/>
    <w:rPr>
      <w:sz w:val="26"/>
    </w:rPr>
  </w:style>
  <w:style w:type="paragraph" w:styleId="a5">
    <w:name w:val="Body Text Indent"/>
    <w:basedOn w:val="a"/>
    <w:rsid w:val="00784350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link w:val="a8"/>
    <w:uiPriority w:val="99"/>
    <w:rsid w:val="00266405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214FD"/>
  </w:style>
  <w:style w:type="paragraph" w:styleId="ac">
    <w:name w:val="List Paragraph"/>
    <w:basedOn w:val="a"/>
    <w:uiPriority w:val="34"/>
    <w:qFormat/>
    <w:rsid w:val="008973EB"/>
    <w:pPr>
      <w:ind w:left="720"/>
      <w:contextualSpacing/>
    </w:pPr>
  </w:style>
  <w:style w:type="paragraph" w:customStyle="1" w:styleId="ConsPlusNormal">
    <w:name w:val="ConsPlusNormal"/>
    <w:uiPriority w:val="99"/>
    <w:rsid w:val="00782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Emphasis"/>
    <w:uiPriority w:val="20"/>
    <w:qFormat/>
    <w:rsid w:val="006704E2"/>
    <w:rPr>
      <w:i/>
      <w:iCs/>
    </w:rPr>
  </w:style>
  <w:style w:type="character" w:styleId="ae">
    <w:name w:val="FollowedHyperlink"/>
    <w:rsid w:val="00BA24B1"/>
    <w:rPr>
      <w:color w:val="800000"/>
      <w:u w:val="single"/>
    </w:rPr>
  </w:style>
  <w:style w:type="character" w:styleId="af">
    <w:name w:val="annotation reference"/>
    <w:uiPriority w:val="99"/>
    <w:unhideWhenUsed/>
    <w:rsid w:val="00BA24B1"/>
    <w:rPr>
      <w:sz w:val="16"/>
      <w:szCs w:val="16"/>
    </w:rPr>
  </w:style>
  <w:style w:type="character" w:styleId="af0">
    <w:name w:val="Strong"/>
    <w:qFormat/>
    <w:rsid w:val="00BA24B1"/>
    <w:rPr>
      <w:b/>
      <w:bCs/>
    </w:rPr>
  </w:style>
  <w:style w:type="character" w:customStyle="1" w:styleId="af1">
    <w:name w:val="Тема примечания Знак"/>
    <w:link w:val="af2"/>
    <w:uiPriority w:val="99"/>
    <w:rsid w:val="00BA24B1"/>
    <w:rPr>
      <w:rFonts w:eastAsia="Andale Sans UI"/>
      <w:b/>
      <w:bCs/>
      <w:kern w:val="1"/>
    </w:rPr>
  </w:style>
  <w:style w:type="character" w:customStyle="1" w:styleId="af3">
    <w:name w:val="Цветовое выделение для Текст"/>
    <w:rsid w:val="00BA24B1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link w:val="1"/>
    <w:rsid w:val="00BA24B1"/>
    <w:rPr>
      <w:sz w:val="28"/>
    </w:rPr>
  </w:style>
  <w:style w:type="character" w:customStyle="1" w:styleId="af4">
    <w:name w:val="Текст примечания Знак"/>
    <w:link w:val="af5"/>
    <w:uiPriority w:val="99"/>
    <w:rsid w:val="00BA24B1"/>
    <w:rPr>
      <w:rFonts w:eastAsia="Andale Sans UI"/>
      <w:kern w:val="1"/>
    </w:rPr>
  </w:style>
  <w:style w:type="character" w:customStyle="1" w:styleId="af6">
    <w:name w:val="Цветовое выделение"/>
    <w:uiPriority w:val="99"/>
    <w:rsid w:val="00BA24B1"/>
    <w:rPr>
      <w:b/>
      <w:bCs w:val="0"/>
      <w:color w:val="26282F"/>
    </w:rPr>
  </w:style>
  <w:style w:type="character" w:customStyle="1" w:styleId="af7">
    <w:name w:val="Âûäåëåíèå"/>
    <w:rsid w:val="00BA24B1"/>
    <w:rPr>
      <w:i/>
    </w:rPr>
  </w:style>
  <w:style w:type="character" w:customStyle="1" w:styleId="af8">
    <w:name w:val="Маркеры списка"/>
    <w:rsid w:val="00BA24B1"/>
    <w:rPr>
      <w:rFonts w:ascii="OpenSymbol" w:eastAsia="OpenSymbol" w:hAnsi="OpenSymbol" w:cs="OpenSymbol"/>
    </w:rPr>
  </w:style>
  <w:style w:type="character" w:customStyle="1" w:styleId="a8">
    <w:name w:val="Текст выноски Знак"/>
    <w:link w:val="a7"/>
    <w:uiPriority w:val="99"/>
    <w:rsid w:val="00BA24B1"/>
    <w:rPr>
      <w:rFonts w:ascii="Tahoma" w:hAnsi="Tahoma" w:cs="Tahoma"/>
      <w:sz w:val="16"/>
      <w:szCs w:val="16"/>
    </w:rPr>
  </w:style>
  <w:style w:type="character" w:customStyle="1" w:styleId="af9">
    <w:name w:val="Символ нумерации"/>
    <w:rsid w:val="00BA24B1"/>
  </w:style>
  <w:style w:type="character" w:customStyle="1" w:styleId="afa">
    <w:name w:val="Îñíîâíîé øðèôò àáçàöà"/>
    <w:rsid w:val="00BA24B1"/>
  </w:style>
  <w:style w:type="character" w:customStyle="1" w:styleId="afb">
    <w:name w:val="Öâåòîâîå âûäåëåíèå"/>
    <w:rsid w:val="00BA24B1"/>
    <w:rPr>
      <w:rFonts w:ascii="Arial" w:eastAsia="Arial" w:hAnsi="Arial" w:cs="Arial"/>
      <w:b/>
      <w:bCs/>
      <w:color w:val="26282F"/>
      <w:sz w:val="24"/>
      <w:szCs w:val="24"/>
    </w:rPr>
  </w:style>
  <w:style w:type="paragraph" w:styleId="af5">
    <w:name w:val="annotation text"/>
    <w:basedOn w:val="a"/>
    <w:link w:val="af4"/>
    <w:uiPriority w:val="99"/>
    <w:unhideWhenUsed/>
    <w:rsid w:val="00BA24B1"/>
    <w:pPr>
      <w:widowControl w:val="0"/>
      <w:suppressAutoHyphens/>
    </w:pPr>
    <w:rPr>
      <w:rFonts w:eastAsia="Andale Sans UI"/>
      <w:kern w:val="1"/>
    </w:rPr>
  </w:style>
  <w:style w:type="character" w:customStyle="1" w:styleId="11">
    <w:name w:val="Текст примечания Знак1"/>
    <w:basedOn w:val="a0"/>
    <w:uiPriority w:val="99"/>
    <w:semiHidden/>
    <w:rsid w:val="00BA24B1"/>
  </w:style>
  <w:style w:type="paragraph" w:styleId="af2">
    <w:name w:val="annotation subject"/>
    <w:basedOn w:val="af5"/>
    <w:next w:val="af5"/>
    <w:link w:val="af1"/>
    <w:uiPriority w:val="99"/>
    <w:unhideWhenUsed/>
    <w:rsid w:val="00BA24B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BA24B1"/>
    <w:rPr>
      <w:b/>
      <w:bCs/>
    </w:rPr>
  </w:style>
  <w:style w:type="paragraph" w:styleId="afc">
    <w:name w:val="Normal (Web)"/>
    <w:aliases w:val="Обычный (Web)"/>
    <w:unhideWhenUsed/>
    <w:rsid w:val="00BA24B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d">
    <w:name w:val="List"/>
    <w:basedOn w:val="a3"/>
    <w:rsid w:val="00BA24B1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</w:rPr>
  </w:style>
  <w:style w:type="paragraph" w:customStyle="1" w:styleId="13">
    <w:name w:val="Заголовок1"/>
    <w:basedOn w:val="a"/>
    <w:next w:val="a3"/>
    <w:rsid w:val="00BA24B1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e">
    <w:name w:val="Заголовок таблицы"/>
    <w:basedOn w:val="aff"/>
    <w:rsid w:val="00BA24B1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BA24B1"/>
    <w:pPr>
      <w:widowControl w:val="0"/>
      <w:suppressAutoHyphens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BA24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BA24B1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5">
    <w:name w:val="Нижний колонтитул1"/>
    <w:basedOn w:val="a"/>
    <w:next w:val="a"/>
    <w:rsid w:val="00BA24B1"/>
    <w:pPr>
      <w:widowControl w:val="0"/>
      <w:suppressAutoHyphens/>
    </w:pPr>
    <w:rPr>
      <w:kern w:val="1"/>
    </w:rPr>
  </w:style>
  <w:style w:type="paragraph" w:customStyle="1" w:styleId="16">
    <w:name w:val="Указатель1"/>
    <w:basedOn w:val="a"/>
    <w:rsid w:val="00BA24B1"/>
    <w:pPr>
      <w:widowControl w:val="0"/>
      <w:suppressLineNumbers/>
      <w:suppressAutoHyphens/>
    </w:pPr>
    <w:rPr>
      <w:rFonts w:eastAsia="Andale Sans UI" w:cs="Tahoma"/>
      <w:kern w:val="1"/>
      <w:sz w:val="24"/>
      <w:szCs w:val="24"/>
    </w:rPr>
  </w:style>
  <w:style w:type="paragraph" w:customStyle="1" w:styleId="aff0">
    <w:name w:val="Áàçîâûé"/>
    <w:rsid w:val="00BA24B1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f">
    <w:name w:val="Содержимое таблицы"/>
    <w:basedOn w:val="a"/>
    <w:rsid w:val="00BA24B1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BA24B1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BA24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2">
    <w:name w:val="Нормальный (таблица)"/>
    <w:basedOn w:val="a"/>
    <w:next w:val="a"/>
    <w:qFormat/>
    <w:rsid w:val="00BA24B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17">
    <w:name w:val="Название1"/>
    <w:basedOn w:val="a"/>
    <w:rsid w:val="00BA24B1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ConsPlusCell">
    <w:name w:val="ConsPlusCell"/>
    <w:rsid w:val="00BA24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A24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"/>
    <w:rsid w:val="00BA24B1"/>
    <w:rPr>
      <w:sz w:val="24"/>
    </w:rPr>
  </w:style>
  <w:style w:type="table" w:styleId="aff3">
    <w:name w:val="Table Grid"/>
    <w:basedOn w:val="a1"/>
    <w:uiPriority w:val="59"/>
    <w:rsid w:val="00D46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4746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6187E"/>
    <w:rPr>
      <w:sz w:val="26"/>
    </w:rPr>
  </w:style>
  <w:style w:type="character" w:customStyle="1" w:styleId="aff4">
    <w:name w:val="Основной текст_"/>
    <w:basedOn w:val="a0"/>
    <w:link w:val="18"/>
    <w:rsid w:val="00E965CA"/>
    <w:rPr>
      <w:sz w:val="14"/>
      <w:szCs w:val="14"/>
    </w:rPr>
  </w:style>
  <w:style w:type="character" w:customStyle="1" w:styleId="aff5">
    <w:name w:val="Подпись к таблице_"/>
    <w:basedOn w:val="a0"/>
    <w:link w:val="aff6"/>
    <w:rsid w:val="00E965CA"/>
    <w:rPr>
      <w:b/>
      <w:bCs/>
      <w:sz w:val="14"/>
      <w:szCs w:val="14"/>
    </w:rPr>
  </w:style>
  <w:style w:type="character" w:customStyle="1" w:styleId="aff7">
    <w:name w:val="Другое_"/>
    <w:basedOn w:val="a0"/>
    <w:link w:val="aff8"/>
    <w:rsid w:val="00E965CA"/>
    <w:rPr>
      <w:sz w:val="14"/>
      <w:szCs w:val="14"/>
    </w:rPr>
  </w:style>
  <w:style w:type="paragraph" w:customStyle="1" w:styleId="18">
    <w:name w:val="Основной текст1"/>
    <w:basedOn w:val="a"/>
    <w:link w:val="aff4"/>
    <w:rsid w:val="00E965CA"/>
    <w:pPr>
      <w:widowControl w:val="0"/>
      <w:spacing w:after="220" w:line="286" w:lineRule="auto"/>
    </w:pPr>
    <w:rPr>
      <w:sz w:val="14"/>
      <w:szCs w:val="14"/>
    </w:rPr>
  </w:style>
  <w:style w:type="paragraph" w:customStyle="1" w:styleId="aff6">
    <w:name w:val="Подпись к таблице"/>
    <w:basedOn w:val="a"/>
    <w:link w:val="aff5"/>
    <w:rsid w:val="00E965CA"/>
    <w:pPr>
      <w:widowControl w:val="0"/>
    </w:pPr>
    <w:rPr>
      <w:b/>
      <w:bCs/>
      <w:sz w:val="14"/>
      <w:szCs w:val="14"/>
    </w:rPr>
  </w:style>
  <w:style w:type="paragraph" w:customStyle="1" w:styleId="aff8">
    <w:name w:val="Другое"/>
    <w:basedOn w:val="a"/>
    <w:link w:val="aff7"/>
    <w:rsid w:val="00E965CA"/>
    <w:pPr>
      <w:widowControl w:val="0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0;&#1086;&#1088;\Desktop\Documents\&#1087;&#1086;&#1089;&#1090;&#1072;&#1085;&#1086;&#1074;&#1083;&#1077;&#1085;&#1080;&#1103;\&#1087;&#1088;&#1086;&#1075;&#1088;&#1072;&#1084;&#1084;&#1072;%20&#1088;&#1072;&#1079;&#1074;&#1080;&#1090;&#1080;&#1103;\&#1085;&#1072;&#1095;&#1072;&#1083;&#1086;%202023\&#1053;&#1086;&#1074;&#1072;&#1103;%20&#1087;&#1072;&#1087;&#1082;&#1072;\&#1087;&#1088;&#1080;&#1083;&#1086;&#1078;&#1077;&#1085;&#1080;&#1077;%20&#1082;%20&#1087;&#1086;&#1089;&#1090;&#1072;&#1085;&#1086;&#1074;&#1083;&#1077;&#1085;&#1080;&#1102;%20&#1086;&#1090;%2009.02.2023%20&#8470;%20123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D9B24-8E75-49B6-A08B-5BDB497D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34</Pages>
  <Words>7307</Words>
  <Characters>41651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РОССИЙСКАЯ ФЕДЕРАЦИЯ                          Директору</vt:lpstr>
      <vt:lpstr>АДМИНИСТРАЦИЯ ПЕРВОМАЙСКОГО РАЙОНА АЛТАЙСКОГО КРАЯ</vt:lpstr>
      <vt:lpstr>    ПОСТАНОВЛЕНИЕ</vt:lpstr>
    </vt:vector>
  </TitlesOfParts>
  <Company>Администрация</Company>
  <LinksUpToDate>false</LinksUpToDate>
  <CharactersWithSpaces>48861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Отдел</dc:creator>
  <cp:lastModifiedBy>Informat</cp:lastModifiedBy>
  <cp:revision>422</cp:revision>
  <cp:lastPrinted>2024-06-04T02:46:00Z</cp:lastPrinted>
  <dcterms:created xsi:type="dcterms:W3CDTF">2021-12-23T03:05:00Z</dcterms:created>
  <dcterms:modified xsi:type="dcterms:W3CDTF">2024-07-22T01:51:00Z</dcterms:modified>
</cp:coreProperties>
</file>