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A806B7" w:rsidRDefault="006868C8" w:rsidP="00902BB7">
      <w:pPr>
        <w:pStyle w:val="1"/>
        <w:spacing w:after="160"/>
        <w:jc w:val="center"/>
        <w:rPr>
          <w:b/>
          <w:color w:val="000000" w:themeColor="text1"/>
          <w:sz w:val="26"/>
          <w:szCs w:val="26"/>
        </w:rPr>
      </w:pPr>
      <w:r w:rsidRPr="00A806B7">
        <w:rPr>
          <w:b/>
          <w:color w:val="000000" w:themeColor="text1"/>
          <w:sz w:val="26"/>
          <w:szCs w:val="26"/>
        </w:rPr>
        <w:t>АДМИНИСТРАЦИЯ ПЕРВОМАЙСКОГО РАЙОНА АЛТАЙСКОГО КРАЯ</w:t>
      </w:r>
    </w:p>
    <w:p w:rsidR="006868C8" w:rsidRPr="00A806B7" w:rsidRDefault="006868C8" w:rsidP="006868C8">
      <w:pPr>
        <w:pStyle w:val="2"/>
        <w:jc w:val="center"/>
        <w:rPr>
          <w:rFonts w:ascii="Arial" w:hAnsi="Arial" w:cs="Arial"/>
          <w:b/>
          <w:color w:val="000000" w:themeColor="text1"/>
          <w:spacing w:val="100"/>
          <w:sz w:val="36"/>
          <w:szCs w:val="36"/>
        </w:rPr>
      </w:pPr>
      <w:r w:rsidRPr="00A806B7">
        <w:rPr>
          <w:rFonts w:ascii="Arial" w:hAnsi="Arial" w:cs="Arial"/>
          <w:b/>
          <w:color w:val="000000" w:themeColor="text1"/>
          <w:spacing w:val="100"/>
          <w:sz w:val="36"/>
          <w:szCs w:val="36"/>
        </w:rPr>
        <w:t>ПОСТАНОВЛЕНИЕ</w:t>
      </w:r>
    </w:p>
    <w:p w:rsidR="006868C8" w:rsidRPr="00A806B7" w:rsidRDefault="006868C8" w:rsidP="006868C8">
      <w:pPr>
        <w:jc w:val="center"/>
        <w:rPr>
          <w:color w:val="000000" w:themeColor="text1"/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A806B7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A806B7" w:rsidRDefault="006868C8" w:rsidP="00C65963">
            <w:pPr>
              <w:spacing w:line="240" w:lineRule="exact"/>
              <w:rPr>
                <w:color w:val="000000" w:themeColor="text1"/>
                <w:sz w:val="28"/>
                <w:szCs w:val="28"/>
              </w:rPr>
            </w:pPr>
          </w:p>
        </w:tc>
      </w:tr>
      <w:tr w:rsidR="006868C8" w:rsidRPr="00A806B7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A806B7" w:rsidRDefault="006868C8" w:rsidP="00430FF3">
            <w:pPr>
              <w:rPr>
                <w:color w:val="000000" w:themeColor="text1"/>
                <w:sz w:val="24"/>
                <w:szCs w:val="24"/>
              </w:rPr>
            </w:pPr>
            <w:r w:rsidRPr="00A806B7">
              <w:rPr>
                <w:i/>
                <w:color w:val="000000" w:themeColor="text1"/>
                <w:sz w:val="18"/>
              </w:rPr>
              <w:t xml:space="preserve">  </w:t>
            </w:r>
            <w:r w:rsidRPr="00A806B7">
              <w:rPr>
                <w:iCs/>
                <w:color w:val="000000" w:themeColor="text1"/>
                <w:sz w:val="28"/>
              </w:rPr>
              <w:t xml:space="preserve"> </w:t>
            </w:r>
            <w:r w:rsidR="00A806B7">
              <w:rPr>
                <w:iCs/>
                <w:color w:val="000000" w:themeColor="text1"/>
                <w:sz w:val="28"/>
              </w:rPr>
              <w:t>07.12.2021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A806B7" w:rsidRDefault="006868C8" w:rsidP="00C65963">
            <w:pPr>
              <w:spacing w:line="240" w:lineRule="exact"/>
              <w:jc w:val="right"/>
              <w:rPr>
                <w:color w:val="000000" w:themeColor="text1"/>
                <w:sz w:val="28"/>
                <w:szCs w:val="28"/>
              </w:rPr>
            </w:pPr>
            <w:r w:rsidRPr="00A806B7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A806B7" w:rsidRDefault="00A806B7" w:rsidP="00C65963">
            <w:pPr>
              <w:spacing w:line="24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1417</w:t>
            </w:r>
          </w:p>
        </w:tc>
      </w:tr>
      <w:tr w:rsidR="006868C8" w:rsidRPr="00A806B7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A806B7" w:rsidRDefault="006868C8" w:rsidP="00C65963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806B7">
              <w:rPr>
                <w:color w:val="000000" w:themeColor="text1"/>
                <w:sz w:val="24"/>
              </w:rPr>
              <w:t>г.  Новоалтайск</w:t>
            </w:r>
          </w:p>
        </w:tc>
      </w:tr>
      <w:tr w:rsidR="006868C8" w:rsidRPr="00A806B7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A806B7" w:rsidRDefault="006868C8" w:rsidP="00C65963">
            <w:pPr>
              <w:spacing w:line="240" w:lineRule="exact"/>
              <w:rPr>
                <w:color w:val="000000" w:themeColor="text1"/>
                <w:sz w:val="28"/>
                <w:szCs w:val="28"/>
              </w:rPr>
            </w:pPr>
          </w:p>
        </w:tc>
      </w:tr>
      <w:tr w:rsidR="006868C8" w:rsidRPr="00A806B7" w:rsidTr="00902BB7">
        <w:trPr>
          <w:cantSplit/>
        </w:trPr>
        <w:tc>
          <w:tcPr>
            <w:tcW w:w="4326" w:type="dxa"/>
            <w:gridSpan w:val="2"/>
          </w:tcPr>
          <w:p w:rsidR="00EF1CA2" w:rsidRPr="00A806B7" w:rsidRDefault="00EF1CA2" w:rsidP="00EF1CA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06B7">
              <w:rPr>
                <w:color w:val="000000" w:themeColor="text1"/>
                <w:sz w:val="24"/>
                <w:szCs w:val="24"/>
              </w:rPr>
              <w:t>О внесении изменений в разрешени</w:t>
            </w:r>
            <w:r w:rsidR="00E21335" w:rsidRPr="00A806B7">
              <w:rPr>
                <w:color w:val="000000" w:themeColor="text1"/>
                <w:sz w:val="24"/>
                <w:szCs w:val="24"/>
              </w:rPr>
              <w:t>я</w:t>
            </w:r>
            <w:r w:rsidRPr="00A806B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806B7">
              <w:rPr>
                <w:bCs/>
                <w:color w:val="000000" w:themeColor="text1"/>
                <w:sz w:val="24"/>
                <w:szCs w:val="24"/>
              </w:rPr>
              <w:t>на ввод объекта в эксплуатацию</w:t>
            </w:r>
            <w:r w:rsidRPr="00A806B7">
              <w:rPr>
                <w:color w:val="000000" w:themeColor="text1"/>
                <w:sz w:val="24"/>
                <w:szCs w:val="24"/>
              </w:rPr>
              <w:t xml:space="preserve"> от 01.10.2021 № </w:t>
            </w:r>
            <w:r w:rsidRPr="00A806B7">
              <w:rPr>
                <w:rFonts w:eastAsiaTheme="minorEastAsia"/>
                <w:color w:val="000000" w:themeColor="text1"/>
                <w:sz w:val="24"/>
                <w:szCs w:val="24"/>
              </w:rPr>
              <w:t>22-</w:t>
            </w:r>
            <w:r w:rsidRPr="00A806B7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RU</w:t>
            </w:r>
            <w:r w:rsidRPr="00A806B7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22533314-22-2021, </w:t>
            </w:r>
            <w:r w:rsidRPr="00A806B7"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A806B7">
              <w:rPr>
                <w:rFonts w:eastAsiaTheme="minorEastAsia"/>
                <w:color w:val="000000" w:themeColor="text1"/>
                <w:sz w:val="24"/>
                <w:szCs w:val="24"/>
              </w:rPr>
              <w:t>22-</w:t>
            </w:r>
            <w:r w:rsidRPr="00A806B7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RU</w:t>
            </w:r>
            <w:r w:rsidRPr="00A806B7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22533314-23-2021, </w:t>
            </w:r>
          </w:p>
          <w:p w:rsidR="00EF1CA2" w:rsidRPr="00A806B7" w:rsidRDefault="00EF1CA2" w:rsidP="00EF1CA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06B7"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A806B7">
              <w:rPr>
                <w:rFonts w:eastAsiaTheme="minorEastAsia"/>
                <w:color w:val="000000" w:themeColor="text1"/>
                <w:sz w:val="24"/>
                <w:szCs w:val="24"/>
              </w:rPr>
              <w:t>22-</w:t>
            </w:r>
            <w:r w:rsidRPr="00A806B7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RU</w:t>
            </w:r>
            <w:r w:rsidRPr="00A806B7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22533314-24-2021, </w:t>
            </w:r>
          </w:p>
          <w:p w:rsidR="006868C8" w:rsidRPr="00A806B7" w:rsidRDefault="00EF1CA2" w:rsidP="00EF1CA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A806B7"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A806B7">
              <w:rPr>
                <w:rFonts w:eastAsiaTheme="minorEastAsia"/>
                <w:color w:val="000000" w:themeColor="text1"/>
                <w:sz w:val="24"/>
                <w:szCs w:val="24"/>
              </w:rPr>
              <w:t>22-</w:t>
            </w:r>
            <w:r w:rsidRPr="00A806B7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RU</w:t>
            </w:r>
            <w:r w:rsidRPr="00A806B7">
              <w:rPr>
                <w:rFonts w:eastAsiaTheme="minorEastAsia"/>
                <w:color w:val="000000" w:themeColor="text1"/>
                <w:sz w:val="24"/>
                <w:szCs w:val="24"/>
              </w:rPr>
              <w:t>22533314-25-2021.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A806B7" w:rsidRDefault="006868C8" w:rsidP="00C65963">
            <w:pPr>
              <w:spacing w:line="24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A806B7" w:rsidRDefault="006868C8" w:rsidP="00C65963">
            <w:pPr>
              <w:spacing w:line="240" w:lineRule="exact"/>
              <w:rPr>
                <w:color w:val="000000" w:themeColor="text1"/>
                <w:sz w:val="28"/>
                <w:szCs w:val="28"/>
              </w:rPr>
            </w:pPr>
          </w:p>
        </w:tc>
      </w:tr>
      <w:tr w:rsidR="006868C8" w:rsidRPr="00A806B7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A806B7" w:rsidRDefault="006868C8" w:rsidP="00C6596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A806B7" w:rsidRDefault="006868C8" w:rsidP="00C65963">
            <w:pPr>
              <w:spacing w:line="240" w:lineRule="exac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E21335" w:rsidRPr="00A806B7" w:rsidRDefault="00C74DAB" w:rsidP="00E21335">
      <w:pPr>
        <w:spacing w:line="276" w:lineRule="auto"/>
        <w:ind w:firstLine="709"/>
        <w:jc w:val="both"/>
        <w:rPr>
          <w:color w:val="000000" w:themeColor="text1"/>
          <w:spacing w:val="40"/>
          <w:sz w:val="28"/>
          <w:szCs w:val="28"/>
        </w:rPr>
      </w:pPr>
      <w:r w:rsidRPr="00A806B7">
        <w:rPr>
          <w:iCs/>
          <w:color w:val="000000" w:themeColor="text1"/>
          <w:sz w:val="28"/>
          <w:szCs w:val="28"/>
        </w:rPr>
        <w:t xml:space="preserve">В </w:t>
      </w:r>
      <w:r w:rsidRPr="00A806B7">
        <w:rPr>
          <w:color w:val="000000" w:themeColor="text1"/>
          <w:sz w:val="28"/>
          <w:szCs w:val="28"/>
        </w:rPr>
        <w:t xml:space="preserve">соответствии </w:t>
      </w:r>
      <w:r w:rsidR="00430FF3" w:rsidRPr="00A806B7">
        <w:rPr>
          <w:color w:val="000000" w:themeColor="text1"/>
          <w:sz w:val="28"/>
          <w:szCs w:val="28"/>
        </w:rPr>
        <w:t xml:space="preserve">Градостроительным кодексом Российской Федерации на основании заявления </w:t>
      </w:r>
      <w:r w:rsidR="008F7D21" w:rsidRPr="00A806B7">
        <w:rPr>
          <w:color w:val="000000" w:themeColor="text1"/>
          <w:sz w:val="28"/>
          <w:szCs w:val="28"/>
        </w:rPr>
        <w:t xml:space="preserve">от </w:t>
      </w:r>
      <w:r w:rsidR="00EF1CA2" w:rsidRPr="00A806B7">
        <w:rPr>
          <w:color w:val="000000" w:themeColor="text1"/>
          <w:sz w:val="28"/>
          <w:szCs w:val="28"/>
        </w:rPr>
        <w:t>Бартош Екатерины Вадимовны</w:t>
      </w:r>
      <w:r w:rsidR="00430FF3" w:rsidRPr="00A806B7">
        <w:rPr>
          <w:color w:val="000000" w:themeColor="text1"/>
          <w:sz w:val="28"/>
          <w:szCs w:val="28"/>
        </w:rPr>
        <w:t xml:space="preserve"> и представленных документов</w:t>
      </w:r>
      <w:r w:rsidR="006868C8" w:rsidRPr="00A806B7">
        <w:rPr>
          <w:color w:val="000000" w:themeColor="text1"/>
          <w:sz w:val="28"/>
          <w:szCs w:val="28"/>
        </w:rPr>
        <w:t xml:space="preserve"> </w:t>
      </w:r>
      <w:r w:rsidR="007261AA" w:rsidRPr="00A806B7">
        <w:rPr>
          <w:color w:val="000000" w:themeColor="text1"/>
          <w:sz w:val="28"/>
          <w:szCs w:val="28"/>
        </w:rPr>
        <w:t xml:space="preserve">  постановляю:</w:t>
      </w:r>
    </w:p>
    <w:p w:rsidR="00430FF3" w:rsidRPr="00A806B7" w:rsidRDefault="00B7636A" w:rsidP="00E21335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806B7">
        <w:rPr>
          <w:color w:val="000000" w:themeColor="text1"/>
          <w:sz w:val="28"/>
          <w:szCs w:val="28"/>
        </w:rPr>
        <w:t>1. Внести</w:t>
      </w:r>
      <w:r w:rsidR="00E21335" w:rsidRPr="00A806B7">
        <w:rPr>
          <w:color w:val="000000" w:themeColor="text1"/>
          <w:sz w:val="28"/>
          <w:szCs w:val="28"/>
        </w:rPr>
        <w:t xml:space="preserve"> в</w:t>
      </w:r>
      <w:r w:rsidRPr="00A806B7">
        <w:rPr>
          <w:color w:val="000000" w:themeColor="text1"/>
          <w:sz w:val="28"/>
          <w:szCs w:val="28"/>
        </w:rPr>
        <w:t xml:space="preserve"> </w:t>
      </w:r>
      <w:r w:rsidR="00430FF3" w:rsidRPr="00A806B7">
        <w:rPr>
          <w:color w:val="000000" w:themeColor="text1"/>
          <w:sz w:val="28"/>
          <w:szCs w:val="28"/>
        </w:rPr>
        <w:t>разрешения</w:t>
      </w:r>
      <w:r w:rsidR="00E21335" w:rsidRPr="00A806B7">
        <w:rPr>
          <w:color w:val="000000" w:themeColor="text1"/>
          <w:sz w:val="24"/>
          <w:szCs w:val="24"/>
        </w:rPr>
        <w:t xml:space="preserve"> </w:t>
      </w:r>
      <w:r w:rsidR="00E21335" w:rsidRPr="00A806B7">
        <w:rPr>
          <w:color w:val="000000" w:themeColor="text1"/>
          <w:sz w:val="28"/>
          <w:szCs w:val="24"/>
        </w:rPr>
        <w:t xml:space="preserve">на ввод объекта в эксплуатацию от 01.10.2021 № </w:t>
      </w:r>
      <w:r w:rsidR="00E21335" w:rsidRPr="00A806B7">
        <w:rPr>
          <w:rFonts w:eastAsiaTheme="minorEastAsia"/>
          <w:color w:val="000000" w:themeColor="text1"/>
          <w:sz w:val="28"/>
          <w:szCs w:val="24"/>
        </w:rPr>
        <w:t>22-</w:t>
      </w:r>
      <w:r w:rsidR="00E21335" w:rsidRPr="00A806B7">
        <w:rPr>
          <w:rFonts w:eastAsiaTheme="minorEastAsia"/>
          <w:color w:val="000000" w:themeColor="text1"/>
          <w:sz w:val="28"/>
          <w:szCs w:val="24"/>
          <w:lang w:val="en-US"/>
        </w:rPr>
        <w:t>RU</w:t>
      </w:r>
      <w:r w:rsidR="00E21335" w:rsidRPr="00A806B7">
        <w:rPr>
          <w:rFonts w:eastAsiaTheme="minorEastAsia"/>
          <w:color w:val="000000" w:themeColor="text1"/>
          <w:sz w:val="28"/>
          <w:szCs w:val="24"/>
        </w:rPr>
        <w:t xml:space="preserve">22533314-22-2021, </w:t>
      </w:r>
      <w:r w:rsidR="00E21335" w:rsidRPr="00A806B7">
        <w:rPr>
          <w:color w:val="000000" w:themeColor="text1"/>
          <w:sz w:val="28"/>
          <w:szCs w:val="24"/>
        </w:rPr>
        <w:t xml:space="preserve">№ </w:t>
      </w:r>
      <w:r w:rsidR="00E21335" w:rsidRPr="00A806B7">
        <w:rPr>
          <w:rFonts w:eastAsiaTheme="minorEastAsia"/>
          <w:color w:val="000000" w:themeColor="text1"/>
          <w:sz w:val="28"/>
          <w:szCs w:val="24"/>
        </w:rPr>
        <w:t>22-</w:t>
      </w:r>
      <w:r w:rsidR="00E21335" w:rsidRPr="00A806B7">
        <w:rPr>
          <w:rFonts w:eastAsiaTheme="minorEastAsia"/>
          <w:color w:val="000000" w:themeColor="text1"/>
          <w:sz w:val="28"/>
          <w:szCs w:val="24"/>
          <w:lang w:val="en-US"/>
        </w:rPr>
        <w:t>RU</w:t>
      </w:r>
      <w:r w:rsidR="00E21335" w:rsidRPr="00A806B7">
        <w:rPr>
          <w:rFonts w:eastAsiaTheme="minorEastAsia"/>
          <w:color w:val="000000" w:themeColor="text1"/>
          <w:sz w:val="28"/>
          <w:szCs w:val="24"/>
        </w:rPr>
        <w:t xml:space="preserve">22533314-23-2021, </w:t>
      </w:r>
      <w:r w:rsidR="00E21335" w:rsidRPr="00A806B7">
        <w:rPr>
          <w:color w:val="000000" w:themeColor="text1"/>
          <w:sz w:val="28"/>
          <w:szCs w:val="24"/>
        </w:rPr>
        <w:t xml:space="preserve">№ </w:t>
      </w:r>
      <w:r w:rsidR="00E21335" w:rsidRPr="00A806B7">
        <w:rPr>
          <w:rFonts w:eastAsiaTheme="minorEastAsia"/>
          <w:color w:val="000000" w:themeColor="text1"/>
          <w:sz w:val="28"/>
          <w:szCs w:val="24"/>
        </w:rPr>
        <w:t>22-</w:t>
      </w:r>
      <w:r w:rsidR="00E21335" w:rsidRPr="00A806B7">
        <w:rPr>
          <w:rFonts w:eastAsiaTheme="minorEastAsia"/>
          <w:color w:val="000000" w:themeColor="text1"/>
          <w:sz w:val="28"/>
          <w:szCs w:val="24"/>
          <w:lang w:val="en-US"/>
        </w:rPr>
        <w:t>RU</w:t>
      </w:r>
      <w:r w:rsidR="00E21335" w:rsidRPr="00A806B7">
        <w:rPr>
          <w:rFonts w:eastAsiaTheme="minorEastAsia"/>
          <w:color w:val="000000" w:themeColor="text1"/>
          <w:sz w:val="28"/>
          <w:szCs w:val="24"/>
        </w:rPr>
        <w:t xml:space="preserve">22533314-24-2021, </w:t>
      </w:r>
      <w:r w:rsidR="00E21335" w:rsidRPr="00A806B7">
        <w:rPr>
          <w:color w:val="000000" w:themeColor="text1"/>
          <w:sz w:val="28"/>
          <w:szCs w:val="24"/>
        </w:rPr>
        <w:t xml:space="preserve">№ </w:t>
      </w:r>
      <w:r w:rsidR="00E21335" w:rsidRPr="00A806B7">
        <w:rPr>
          <w:rFonts w:eastAsiaTheme="minorEastAsia"/>
          <w:color w:val="000000" w:themeColor="text1"/>
          <w:sz w:val="28"/>
          <w:szCs w:val="24"/>
        </w:rPr>
        <w:t>22-</w:t>
      </w:r>
      <w:r w:rsidR="00E21335" w:rsidRPr="00A806B7">
        <w:rPr>
          <w:rFonts w:eastAsiaTheme="minorEastAsia"/>
          <w:color w:val="000000" w:themeColor="text1"/>
          <w:sz w:val="28"/>
          <w:szCs w:val="24"/>
          <w:lang w:val="en-US"/>
        </w:rPr>
        <w:t>RU</w:t>
      </w:r>
      <w:r w:rsidR="00E21335" w:rsidRPr="00A806B7">
        <w:rPr>
          <w:rFonts w:eastAsiaTheme="minorEastAsia"/>
          <w:color w:val="000000" w:themeColor="text1"/>
          <w:sz w:val="28"/>
          <w:szCs w:val="24"/>
        </w:rPr>
        <w:t>22533314-25-2021</w:t>
      </w:r>
      <w:r w:rsidR="008F7D21" w:rsidRPr="00A806B7">
        <w:rPr>
          <w:color w:val="000000" w:themeColor="text1"/>
          <w:sz w:val="28"/>
          <w:szCs w:val="28"/>
        </w:rPr>
        <w:t xml:space="preserve"> </w:t>
      </w:r>
      <w:r w:rsidR="00430FF3" w:rsidRPr="00A806B7">
        <w:rPr>
          <w:color w:val="000000" w:themeColor="text1"/>
          <w:sz w:val="28"/>
          <w:szCs w:val="28"/>
        </w:rPr>
        <w:t>следующее изменени</w:t>
      </w:r>
      <w:r w:rsidR="00E21335" w:rsidRPr="00A806B7">
        <w:rPr>
          <w:color w:val="000000" w:themeColor="text1"/>
          <w:sz w:val="28"/>
          <w:szCs w:val="28"/>
        </w:rPr>
        <w:t>я</w:t>
      </w:r>
      <w:r w:rsidR="00430FF3" w:rsidRPr="00A806B7">
        <w:rPr>
          <w:color w:val="000000" w:themeColor="text1"/>
          <w:sz w:val="28"/>
          <w:szCs w:val="28"/>
        </w:rPr>
        <w:t>:</w:t>
      </w:r>
    </w:p>
    <w:p w:rsidR="00430FF3" w:rsidRPr="00A806B7" w:rsidRDefault="00430FF3" w:rsidP="00430FF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806B7">
        <w:rPr>
          <w:color w:val="000000" w:themeColor="text1"/>
          <w:sz w:val="28"/>
          <w:szCs w:val="28"/>
        </w:rPr>
        <w:t>вместо слов «</w:t>
      </w:r>
      <w:r w:rsidR="00E21335" w:rsidRPr="00A806B7">
        <w:rPr>
          <w:color w:val="000000" w:themeColor="text1"/>
          <w:sz w:val="28"/>
          <w:szCs w:val="22"/>
        </w:rPr>
        <w:t>Технический план подготовлен  29.09.2021 г.</w:t>
      </w:r>
      <w:r w:rsidRPr="00A806B7">
        <w:rPr>
          <w:color w:val="000000" w:themeColor="text1"/>
          <w:sz w:val="28"/>
          <w:szCs w:val="28"/>
        </w:rPr>
        <w:t xml:space="preserve">» читать </w:t>
      </w:r>
      <w:r w:rsidR="009576CC" w:rsidRPr="00A806B7">
        <w:rPr>
          <w:color w:val="000000" w:themeColor="text1"/>
          <w:sz w:val="28"/>
          <w:szCs w:val="28"/>
        </w:rPr>
        <w:t>«</w:t>
      </w:r>
      <w:r w:rsidR="00E21335" w:rsidRPr="00A806B7">
        <w:rPr>
          <w:color w:val="000000" w:themeColor="text1"/>
          <w:sz w:val="28"/>
          <w:szCs w:val="22"/>
        </w:rPr>
        <w:t>Технический план подготовлен  25.11.2021 г.</w:t>
      </w:r>
      <w:r w:rsidRPr="00A806B7">
        <w:rPr>
          <w:color w:val="000000" w:themeColor="text1"/>
          <w:sz w:val="28"/>
          <w:szCs w:val="28"/>
        </w:rPr>
        <w:t>».</w:t>
      </w:r>
    </w:p>
    <w:p w:rsidR="004A4943" w:rsidRPr="00A806B7" w:rsidRDefault="009D6E88" w:rsidP="00430FF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806B7">
        <w:rPr>
          <w:color w:val="000000" w:themeColor="text1"/>
          <w:sz w:val="28"/>
          <w:szCs w:val="28"/>
        </w:rPr>
        <w:t xml:space="preserve">2. </w:t>
      </w:r>
      <w:r w:rsidR="004A4943" w:rsidRPr="00A806B7">
        <w:rPr>
          <w:color w:val="000000" w:themeColor="text1"/>
          <w:sz w:val="28"/>
          <w:szCs w:val="28"/>
        </w:rPr>
        <w:t>Настоящее постановление опубликовать на официальном интернет-сайте администрации Первомайского района (www.perv-alt.ru) и на информационном стенде.</w:t>
      </w:r>
    </w:p>
    <w:p w:rsidR="00C76892" w:rsidRPr="00A806B7" w:rsidRDefault="00137119" w:rsidP="00C76892">
      <w:pPr>
        <w:ind w:firstLine="709"/>
        <w:jc w:val="both"/>
        <w:rPr>
          <w:iCs/>
          <w:color w:val="000000" w:themeColor="text1"/>
          <w:sz w:val="28"/>
          <w:szCs w:val="28"/>
        </w:rPr>
      </w:pPr>
      <w:r w:rsidRPr="00A806B7">
        <w:rPr>
          <w:color w:val="000000" w:themeColor="text1"/>
          <w:sz w:val="28"/>
          <w:szCs w:val="28"/>
        </w:rPr>
        <w:t xml:space="preserve">3. </w:t>
      </w:r>
      <w:r w:rsidR="00C76892" w:rsidRPr="00A806B7">
        <w:rPr>
          <w:color w:val="000000" w:themeColor="text1"/>
          <w:sz w:val="28"/>
          <w:szCs w:val="28"/>
        </w:rPr>
        <w:t>Контроль за исполнением настоящего постановления возложить на и.о. главы района П.А. Роккеля.</w:t>
      </w:r>
    </w:p>
    <w:p w:rsidR="00C76892" w:rsidRPr="00A806B7" w:rsidRDefault="00C76892" w:rsidP="00C76892">
      <w:pPr>
        <w:ind w:firstLine="567"/>
        <w:rPr>
          <w:iCs/>
          <w:color w:val="000000" w:themeColor="text1"/>
          <w:sz w:val="28"/>
          <w:szCs w:val="28"/>
        </w:rPr>
      </w:pPr>
    </w:p>
    <w:p w:rsidR="00C76892" w:rsidRPr="00A806B7" w:rsidRDefault="00C76892" w:rsidP="00C76892">
      <w:pPr>
        <w:ind w:firstLine="567"/>
        <w:rPr>
          <w:iCs/>
          <w:color w:val="000000" w:themeColor="text1"/>
          <w:sz w:val="28"/>
          <w:szCs w:val="28"/>
        </w:rPr>
      </w:pPr>
    </w:p>
    <w:p w:rsidR="00C76892" w:rsidRPr="00A806B7" w:rsidRDefault="00C76892" w:rsidP="00C76892">
      <w:pPr>
        <w:ind w:firstLine="567"/>
        <w:rPr>
          <w:iCs/>
          <w:color w:val="000000" w:themeColor="text1"/>
          <w:sz w:val="28"/>
          <w:szCs w:val="28"/>
        </w:rPr>
      </w:pPr>
    </w:p>
    <w:p w:rsidR="00C76892" w:rsidRPr="00A806B7" w:rsidRDefault="00C76892" w:rsidP="00C76892">
      <w:pPr>
        <w:pStyle w:val="4"/>
        <w:tabs>
          <w:tab w:val="right" w:pos="9354"/>
        </w:tabs>
        <w:rPr>
          <w:b w:val="0"/>
          <w:iCs/>
          <w:color w:val="000000" w:themeColor="text1"/>
          <w:szCs w:val="28"/>
        </w:rPr>
      </w:pPr>
      <w:r w:rsidRPr="00A806B7">
        <w:rPr>
          <w:b w:val="0"/>
          <w:color w:val="000000" w:themeColor="text1"/>
          <w:szCs w:val="28"/>
        </w:rPr>
        <w:t>И.о. главы района</w:t>
      </w:r>
      <w:r w:rsidRPr="00A806B7">
        <w:rPr>
          <w:b w:val="0"/>
          <w:bCs/>
          <w:color w:val="000000" w:themeColor="text1"/>
          <w:szCs w:val="28"/>
        </w:rPr>
        <w:tab/>
        <w:t>П.А. Роккель</w:t>
      </w:r>
    </w:p>
    <w:p w:rsidR="005D3D4F" w:rsidRPr="008F7D21" w:rsidRDefault="005D3D4F" w:rsidP="00C76892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5D3D4F" w:rsidRPr="008F7D21" w:rsidRDefault="00BC7CA2" w:rsidP="005D3D4F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5D3D4F" w:rsidRDefault="009D6E88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Антонов Е.А</w:t>
                  </w:r>
                </w:p>
                <w:p w:rsidR="005D3D4F" w:rsidRPr="00E352AA" w:rsidRDefault="009D6E88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2 39 22</w:t>
                  </w:r>
                </w:p>
              </w:txbxContent>
            </v:textbox>
            <w10:wrap anchorx="page" anchory="page"/>
            <w10:anchorlock/>
          </v:shape>
        </w:pict>
      </w:r>
    </w:p>
    <w:sectPr w:rsidR="005D3D4F" w:rsidRPr="008F7D21" w:rsidSect="009576CC">
      <w:headerReference w:type="default" r:id="rId8"/>
      <w:headerReference w:type="first" r:id="rId9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192" w:rsidRDefault="00B07192">
      <w:r>
        <w:separator/>
      </w:r>
    </w:p>
  </w:endnote>
  <w:endnote w:type="continuationSeparator" w:id="1">
    <w:p w:rsidR="00B07192" w:rsidRDefault="00B07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192" w:rsidRDefault="00B07192">
      <w:r>
        <w:separator/>
      </w:r>
    </w:p>
  </w:footnote>
  <w:footnote w:type="continuationSeparator" w:id="1">
    <w:p w:rsidR="00B07192" w:rsidRDefault="00B07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BC7CA2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430FF3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5D6C73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EDB"/>
    <w:multiLevelType w:val="hybridMultilevel"/>
    <w:tmpl w:val="0ECA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6BB9"/>
    <w:multiLevelType w:val="hybridMultilevel"/>
    <w:tmpl w:val="CBA284A4"/>
    <w:lvl w:ilvl="0" w:tplc="34F050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696B65"/>
    <w:multiLevelType w:val="hybridMultilevel"/>
    <w:tmpl w:val="5EE00E66"/>
    <w:lvl w:ilvl="0" w:tplc="D7A69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DE2116"/>
    <w:multiLevelType w:val="hybridMultilevel"/>
    <w:tmpl w:val="1BF6F238"/>
    <w:lvl w:ilvl="0" w:tplc="FCC84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DC6310"/>
    <w:multiLevelType w:val="hybridMultilevel"/>
    <w:tmpl w:val="F5AC4962"/>
    <w:lvl w:ilvl="0" w:tplc="EDDA6D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314449"/>
    <w:multiLevelType w:val="hybridMultilevel"/>
    <w:tmpl w:val="F8602F5A"/>
    <w:lvl w:ilvl="0" w:tplc="2A02EA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7636A"/>
    <w:rsid w:val="00010026"/>
    <w:rsid w:val="00086074"/>
    <w:rsid w:val="0009224D"/>
    <w:rsid w:val="000A60DD"/>
    <w:rsid w:val="00111175"/>
    <w:rsid w:val="00123C01"/>
    <w:rsid w:val="00137119"/>
    <w:rsid w:val="001A38B3"/>
    <w:rsid w:val="001B7A5D"/>
    <w:rsid w:val="001E243D"/>
    <w:rsid w:val="002003D9"/>
    <w:rsid w:val="0021486C"/>
    <w:rsid w:val="00266076"/>
    <w:rsid w:val="00266405"/>
    <w:rsid w:val="00275D92"/>
    <w:rsid w:val="002A3643"/>
    <w:rsid w:val="002B6B82"/>
    <w:rsid w:val="002E365C"/>
    <w:rsid w:val="00325520"/>
    <w:rsid w:val="00345B54"/>
    <w:rsid w:val="00347A08"/>
    <w:rsid w:val="00386F48"/>
    <w:rsid w:val="003E029D"/>
    <w:rsid w:val="003E5B58"/>
    <w:rsid w:val="00401069"/>
    <w:rsid w:val="00415CF4"/>
    <w:rsid w:val="00430FF3"/>
    <w:rsid w:val="00437FA1"/>
    <w:rsid w:val="00490F95"/>
    <w:rsid w:val="004A4943"/>
    <w:rsid w:val="004C11EE"/>
    <w:rsid w:val="00500CE0"/>
    <w:rsid w:val="0053260F"/>
    <w:rsid w:val="005D3D4F"/>
    <w:rsid w:val="005D6C73"/>
    <w:rsid w:val="006001BD"/>
    <w:rsid w:val="006123F1"/>
    <w:rsid w:val="006214FD"/>
    <w:rsid w:val="006273C2"/>
    <w:rsid w:val="0062748B"/>
    <w:rsid w:val="0066467D"/>
    <w:rsid w:val="00673B4B"/>
    <w:rsid w:val="006868C8"/>
    <w:rsid w:val="006940E2"/>
    <w:rsid w:val="006B18A4"/>
    <w:rsid w:val="006C0F6D"/>
    <w:rsid w:val="00720BEC"/>
    <w:rsid w:val="007261AA"/>
    <w:rsid w:val="00736AF8"/>
    <w:rsid w:val="00737681"/>
    <w:rsid w:val="007C53E8"/>
    <w:rsid w:val="007F679C"/>
    <w:rsid w:val="008A6201"/>
    <w:rsid w:val="008D5242"/>
    <w:rsid w:val="008F7D21"/>
    <w:rsid w:val="00902BB7"/>
    <w:rsid w:val="00906825"/>
    <w:rsid w:val="009412A2"/>
    <w:rsid w:val="009576CC"/>
    <w:rsid w:val="00977173"/>
    <w:rsid w:val="00997BD5"/>
    <w:rsid w:val="009D0900"/>
    <w:rsid w:val="009D6E88"/>
    <w:rsid w:val="009E1F66"/>
    <w:rsid w:val="009F0E9D"/>
    <w:rsid w:val="00A10F91"/>
    <w:rsid w:val="00A42136"/>
    <w:rsid w:val="00A806B7"/>
    <w:rsid w:val="00A86006"/>
    <w:rsid w:val="00AF6C62"/>
    <w:rsid w:val="00AF6F88"/>
    <w:rsid w:val="00B07192"/>
    <w:rsid w:val="00B101D9"/>
    <w:rsid w:val="00B4371A"/>
    <w:rsid w:val="00B7636A"/>
    <w:rsid w:val="00B91766"/>
    <w:rsid w:val="00BA358D"/>
    <w:rsid w:val="00BA798F"/>
    <w:rsid w:val="00BC7CA2"/>
    <w:rsid w:val="00BD594D"/>
    <w:rsid w:val="00BE19F0"/>
    <w:rsid w:val="00BE4169"/>
    <w:rsid w:val="00BF2016"/>
    <w:rsid w:val="00C453FE"/>
    <w:rsid w:val="00C65963"/>
    <w:rsid w:val="00C74DAB"/>
    <w:rsid w:val="00C76509"/>
    <w:rsid w:val="00C76892"/>
    <w:rsid w:val="00CA1C25"/>
    <w:rsid w:val="00CB48FE"/>
    <w:rsid w:val="00CB6431"/>
    <w:rsid w:val="00CC5717"/>
    <w:rsid w:val="00CE1E53"/>
    <w:rsid w:val="00D24F65"/>
    <w:rsid w:val="00D77613"/>
    <w:rsid w:val="00D822AC"/>
    <w:rsid w:val="00D8661E"/>
    <w:rsid w:val="00DC10A7"/>
    <w:rsid w:val="00DC705E"/>
    <w:rsid w:val="00DD7C0F"/>
    <w:rsid w:val="00DF1BDF"/>
    <w:rsid w:val="00E0012E"/>
    <w:rsid w:val="00E16438"/>
    <w:rsid w:val="00E21335"/>
    <w:rsid w:val="00E26B6F"/>
    <w:rsid w:val="00E352AA"/>
    <w:rsid w:val="00E51EEE"/>
    <w:rsid w:val="00E5735E"/>
    <w:rsid w:val="00E612A5"/>
    <w:rsid w:val="00E74022"/>
    <w:rsid w:val="00E759D8"/>
    <w:rsid w:val="00E8555E"/>
    <w:rsid w:val="00E87E8D"/>
    <w:rsid w:val="00E93AB8"/>
    <w:rsid w:val="00EF1CA2"/>
    <w:rsid w:val="00EF7B69"/>
    <w:rsid w:val="00F03FFA"/>
    <w:rsid w:val="00F104D5"/>
    <w:rsid w:val="00F57806"/>
    <w:rsid w:val="00F77D81"/>
    <w:rsid w:val="00F77E12"/>
    <w:rsid w:val="00FA1307"/>
    <w:rsid w:val="00FD00FA"/>
    <w:rsid w:val="00FE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8D"/>
  </w:style>
  <w:style w:type="paragraph" w:styleId="1">
    <w:name w:val="heading 1"/>
    <w:basedOn w:val="a"/>
    <w:next w:val="a"/>
    <w:qFormat/>
    <w:rsid w:val="00BA358D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A358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A358D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BA358D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A358D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A358D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BA358D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BA358D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BA358D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358D"/>
    <w:rPr>
      <w:sz w:val="26"/>
    </w:rPr>
  </w:style>
  <w:style w:type="paragraph" w:styleId="a4">
    <w:name w:val="Body Text Indent"/>
    <w:basedOn w:val="a"/>
    <w:rsid w:val="00BA358D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List Paragraph"/>
    <w:basedOn w:val="a"/>
    <w:uiPriority w:val="34"/>
    <w:qFormat/>
    <w:rsid w:val="00CB6431"/>
    <w:pPr>
      <w:ind w:left="720"/>
      <w:contextualSpacing/>
    </w:pPr>
  </w:style>
  <w:style w:type="character" w:styleId="ab">
    <w:name w:val="Strong"/>
    <w:basedOn w:val="a0"/>
    <w:qFormat/>
    <w:rsid w:val="00E0012E"/>
    <w:rPr>
      <w:b/>
      <w:bCs/>
    </w:rPr>
  </w:style>
  <w:style w:type="character" w:customStyle="1" w:styleId="40">
    <w:name w:val="Заголовок 4 Знак"/>
    <w:basedOn w:val="a0"/>
    <w:link w:val="4"/>
    <w:rsid w:val="008F7D21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hitektur\&#1056;&#1072;&#1073;&#1086;&#1095;&#1080;&#1081;%20&#1089;&#1090;&#1086;&#1083;\&#1048;&#1053;&#1057;&#1058;&#1056;&#1059;&#1050;&#1062;&#1048;&#1071;%20&#1055;&#1054;%20&#1044;&#1045;&#1051;&#1054;&#1055;&#1056;&#1054;&#1048;&#1047;&#1042;&#1054;&#1044;&#1057;&#1058;&#1042;&#1059;\&#1064;&#1040;&#1041;&#1051;&#1054;&#1053;&#1067;%20&#1089;%2001.10.2015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B225A-C93E-42BB-B1DE-53413AF2A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12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РОССИЙСКАЯ ФЕДЕРАЦИЯ                          Директору</vt:lpstr>
      <vt:lpstr>АДМИНИСТРАЦИЯ ПЕРВОМАЙСКОГО РАЙОНА АЛТАЙСКОГО КРАЯ</vt:lpstr>
      <vt:lpstr>    ПОСТАНОВЛЕНИЕ</vt:lpstr>
    </vt:vector>
  </TitlesOfParts>
  <Company>Администрация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Arhitektur</dc:creator>
  <cp:lastModifiedBy>User</cp:lastModifiedBy>
  <cp:revision>5</cp:revision>
  <cp:lastPrinted>2021-12-03T02:28:00Z</cp:lastPrinted>
  <dcterms:created xsi:type="dcterms:W3CDTF">2021-12-02T08:15:00Z</dcterms:created>
  <dcterms:modified xsi:type="dcterms:W3CDTF">2021-12-08T01:20:00Z</dcterms:modified>
</cp:coreProperties>
</file>