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E" w:rsidRPr="00D12DDD" w:rsidRDefault="000B223E" w:rsidP="000B223E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="00CC12DC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>УТВЕРЖДЕН</w:t>
      </w:r>
      <w:r w:rsidR="00CC12DC">
        <w:rPr>
          <w:color w:val="000000"/>
          <w:kern w:val="36"/>
          <w:sz w:val="24"/>
        </w:rPr>
        <w:t>О</w:t>
      </w:r>
      <w:r w:rsidRPr="00D12DDD">
        <w:rPr>
          <w:color w:val="000000"/>
          <w:kern w:val="36"/>
          <w:sz w:val="24"/>
        </w:rPr>
        <w:t xml:space="preserve"> </w:t>
      </w:r>
    </w:p>
    <w:p w:rsidR="000B223E" w:rsidRPr="00D12DDD" w:rsidRDefault="000B223E" w:rsidP="000B223E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ab/>
        <w:t>постановлением администрации</w:t>
      </w:r>
    </w:p>
    <w:p w:rsidR="000B223E" w:rsidRPr="00D12DDD" w:rsidRDefault="000B223E" w:rsidP="000B223E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Первомайского района</w:t>
      </w:r>
    </w:p>
    <w:p w:rsidR="000B223E" w:rsidRPr="00D12DDD" w:rsidRDefault="000B223E" w:rsidP="000B223E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от  «</w:t>
      </w:r>
      <w:r w:rsidR="00CC12DC">
        <w:rPr>
          <w:color w:val="000000"/>
          <w:kern w:val="36"/>
          <w:sz w:val="24"/>
          <w:u w:val="single"/>
        </w:rPr>
        <w:t>___</w:t>
      </w:r>
      <w:r w:rsidRPr="00D12DDD">
        <w:rPr>
          <w:color w:val="000000"/>
          <w:kern w:val="36"/>
          <w:sz w:val="24"/>
        </w:rPr>
        <w:t xml:space="preserve">» </w:t>
      </w:r>
      <w:r w:rsidR="00CC12DC">
        <w:rPr>
          <w:color w:val="000000"/>
          <w:kern w:val="36"/>
          <w:sz w:val="24"/>
          <w:u w:val="single"/>
        </w:rPr>
        <w:t>____________</w:t>
      </w:r>
      <w:r>
        <w:rPr>
          <w:color w:val="000000"/>
          <w:kern w:val="36"/>
          <w:sz w:val="24"/>
          <w:u w:val="single"/>
        </w:rPr>
        <w:t xml:space="preserve"> </w:t>
      </w:r>
      <w:r w:rsidRPr="00D12DDD">
        <w:rPr>
          <w:color w:val="000000"/>
          <w:kern w:val="36"/>
          <w:sz w:val="24"/>
        </w:rPr>
        <w:t xml:space="preserve">№ </w:t>
      </w:r>
      <w:r w:rsidR="00CC12DC">
        <w:rPr>
          <w:color w:val="000000"/>
          <w:kern w:val="36"/>
          <w:sz w:val="24"/>
          <w:u w:val="single"/>
        </w:rPr>
        <w:t>____</w:t>
      </w:r>
    </w:p>
    <w:p w:rsidR="000B223E" w:rsidRPr="00D12DDD" w:rsidRDefault="000B223E" w:rsidP="000B223E">
      <w:pPr>
        <w:jc w:val="center"/>
        <w:rPr>
          <w:color w:val="000000"/>
          <w:sz w:val="24"/>
        </w:rPr>
      </w:pPr>
    </w:p>
    <w:p w:rsidR="00CC12DC" w:rsidRDefault="00CC12DC" w:rsidP="00CC12DC">
      <w:pPr>
        <w:autoSpaceDE w:val="0"/>
        <w:jc w:val="center"/>
        <w:rPr>
          <w:b/>
          <w:bCs/>
          <w:sz w:val="28"/>
          <w:szCs w:val="28"/>
        </w:rPr>
      </w:pPr>
    </w:p>
    <w:p w:rsidR="007D7C7E" w:rsidRPr="007D7C7E" w:rsidRDefault="007D7C7E" w:rsidP="007D7C7E">
      <w:pPr>
        <w:autoSpaceDE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Структура </w:t>
      </w:r>
      <w:r w:rsidRPr="007D7C7E">
        <w:rPr>
          <w:b/>
          <w:bCs/>
          <w:sz w:val="28"/>
          <w:szCs w:val="28"/>
        </w:rPr>
        <w:t xml:space="preserve">постоянно действующей аукционной комиссии по проведению торгов на право заключения договоров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>
        <w:rPr>
          <w:b/>
          <w:bCs/>
          <w:sz w:val="28"/>
          <w:szCs w:val="28"/>
        </w:rPr>
        <w:t>Первомайский</w:t>
      </w:r>
      <w:r w:rsidRPr="007D7C7E">
        <w:rPr>
          <w:b/>
          <w:bCs/>
          <w:sz w:val="28"/>
          <w:szCs w:val="28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>
        <w:rPr>
          <w:b/>
          <w:bCs/>
          <w:sz w:val="28"/>
          <w:szCs w:val="28"/>
        </w:rPr>
        <w:t>Первомайский</w:t>
      </w:r>
      <w:r w:rsidRPr="007D7C7E">
        <w:rPr>
          <w:b/>
          <w:bCs/>
          <w:sz w:val="28"/>
          <w:szCs w:val="28"/>
        </w:rPr>
        <w:t xml:space="preserve"> район Алтайского края</w:t>
      </w:r>
      <w:proofErr w:type="gramEnd"/>
    </w:p>
    <w:p w:rsidR="007D7C7E" w:rsidRDefault="007D7C7E" w:rsidP="007D7C7E">
      <w:pPr>
        <w:ind w:firstLine="709"/>
        <w:jc w:val="both"/>
        <w:rPr>
          <w:iCs/>
          <w:sz w:val="27"/>
          <w:szCs w:val="27"/>
        </w:rPr>
      </w:pPr>
    </w:p>
    <w:p w:rsidR="007D7C7E" w:rsidRPr="007D7C7E" w:rsidRDefault="007D7C7E" w:rsidP="007D7C7E">
      <w:pPr>
        <w:ind w:firstLine="709"/>
        <w:jc w:val="both"/>
        <w:rPr>
          <w:iCs/>
          <w:sz w:val="27"/>
          <w:szCs w:val="27"/>
        </w:rPr>
      </w:pPr>
      <w:proofErr w:type="gramStart"/>
      <w:r w:rsidRPr="007D7C7E">
        <w:rPr>
          <w:iCs/>
          <w:sz w:val="27"/>
          <w:szCs w:val="27"/>
        </w:rPr>
        <w:t>Определить</w:t>
      </w:r>
      <w:r>
        <w:rPr>
          <w:iCs/>
          <w:sz w:val="27"/>
          <w:szCs w:val="27"/>
        </w:rPr>
        <w:t xml:space="preserve"> </w:t>
      </w:r>
      <w:r w:rsidRPr="007D7C7E">
        <w:rPr>
          <w:iCs/>
          <w:sz w:val="27"/>
          <w:szCs w:val="27"/>
        </w:rPr>
        <w:t xml:space="preserve">постоянно действующую аукционную комиссию по проведению торгов на право заключения договора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>
        <w:rPr>
          <w:iCs/>
          <w:sz w:val="27"/>
          <w:szCs w:val="27"/>
        </w:rPr>
        <w:t>Первомайский</w:t>
      </w:r>
      <w:r w:rsidRPr="007D7C7E">
        <w:rPr>
          <w:iCs/>
          <w:sz w:val="27"/>
          <w:szCs w:val="27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>
        <w:rPr>
          <w:iCs/>
          <w:sz w:val="27"/>
          <w:szCs w:val="27"/>
        </w:rPr>
        <w:t>Первомайский</w:t>
      </w:r>
      <w:r w:rsidRPr="007D7C7E">
        <w:rPr>
          <w:iCs/>
          <w:sz w:val="27"/>
          <w:szCs w:val="27"/>
        </w:rPr>
        <w:t xml:space="preserve"> район Алтайского края</w:t>
      </w:r>
      <w:proofErr w:type="gramEnd"/>
      <w:r w:rsidRPr="007D7C7E">
        <w:rPr>
          <w:iCs/>
          <w:sz w:val="27"/>
          <w:szCs w:val="27"/>
        </w:rPr>
        <w:t>, в составе из председателя, заместителя председателя, секретаря, и членов комиссии:</w:t>
      </w:r>
    </w:p>
    <w:p w:rsidR="007D7C7E" w:rsidRPr="007D7C7E" w:rsidRDefault="007D7C7E" w:rsidP="007D7C7E">
      <w:pPr>
        <w:ind w:firstLine="709"/>
        <w:jc w:val="both"/>
        <w:rPr>
          <w:iCs/>
          <w:sz w:val="27"/>
          <w:szCs w:val="27"/>
        </w:rPr>
      </w:pPr>
      <w:r w:rsidRPr="007D7C7E">
        <w:rPr>
          <w:iCs/>
          <w:sz w:val="27"/>
          <w:szCs w:val="27"/>
        </w:rPr>
        <w:t xml:space="preserve">Председатель – </w:t>
      </w:r>
      <w:r>
        <w:rPr>
          <w:iCs/>
          <w:sz w:val="27"/>
          <w:szCs w:val="27"/>
        </w:rPr>
        <w:t>п</w:t>
      </w:r>
      <w:r w:rsidRPr="007D7C7E">
        <w:rPr>
          <w:iCs/>
          <w:sz w:val="27"/>
          <w:szCs w:val="27"/>
        </w:rPr>
        <w:t>ервый заместитель главы администрации района по экономике, земельно-имущественным отношениям, труду и сельскому хозяйству;</w:t>
      </w:r>
    </w:p>
    <w:p w:rsidR="007D7C7E" w:rsidRPr="007D7C7E" w:rsidRDefault="007D7C7E" w:rsidP="007D7C7E">
      <w:pPr>
        <w:ind w:firstLine="709"/>
        <w:jc w:val="both"/>
        <w:rPr>
          <w:iCs/>
          <w:sz w:val="27"/>
          <w:szCs w:val="27"/>
        </w:rPr>
      </w:pPr>
      <w:r w:rsidRPr="007D7C7E">
        <w:rPr>
          <w:iCs/>
          <w:sz w:val="27"/>
          <w:szCs w:val="27"/>
        </w:rPr>
        <w:t xml:space="preserve">Заместитель председателя – </w:t>
      </w:r>
      <w:r>
        <w:rPr>
          <w:iCs/>
          <w:sz w:val="27"/>
          <w:szCs w:val="27"/>
        </w:rPr>
        <w:t>п</w:t>
      </w:r>
      <w:r w:rsidRPr="007D7C7E">
        <w:rPr>
          <w:iCs/>
          <w:sz w:val="27"/>
          <w:szCs w:val="27"/>
        </w:rPr>
        <w:t>редседатель комитета по управлению муниципальным имуществом и земельным отношениям администрации Первомайского района;</w:t>
      </w:r>
    </w:p>
    <w:p w:rsidR="007D7C7E" w:rsidRPr="007D7C7E" w:rsidRDefault="007D7C7E" w:rsidP="007D7C7E">
      <w:pPr>
        <w:ind w:firstLine="709"/>
        <w:jc w:val="both"/>
        <w:rPr>
          <w:iCs/>
          <w:sz w:val="27"/>
          <w:szCs w:val="27"/>
        </w:rPr>
      </w:pPr>
      <w:r w:rsidRPr="007D7C7E">
        <w:rPr>
          <w:iCs/>
          <w:sz w:val="27"/>
          <w:szCs w:val="27"/>
        </w:rPr>
        <w:t xml:space="preserve">Секретарь – заместитель </w:t>
      </w:r>
      <w:r>
        <w:rPr>
          <w:iCs/>
          <w:sz w:val="27"/>
          <w:szCs w:val="27"/>
        </w:rPr>
        <w:t>п</w:t>
      </w:r>
      <w:r w:rsidRPr="007D7C7E">
        <w:rPr>
          <w:iCs/>
          <w:sz w:val="27"/>
          <w:szCs w:val="27"/>
        </w:rPr>
        <w:t>редседател</w:t>
      </w:r>
      <w:r>
        <w:rPr>
          <w:iCs/>
          <w:sz w:val="27"/>
          <w:szCs w:val="27"/>
        </w:rPr>
        <w:t>я</w:t>
      </w:r>
      <w:r w:rsidRPr="007D7C7E">
        <w:rPr>
          <w:iCs/>
          <w:sz w:val="27"/>
          <w:szCs w:val="27"/>
        </w:rPr>
        <w:t xml:space="preserve"> комитета по управлению муниципальным имуществом и земельным отношениям администрации Первомайского района;</w:t>
      </w:r>
    </w:p>
    <w:p w:rsidR="007D7C7E" w:rsidRPr="007D7C7E" w:rsidRDefault="007D7C7E" w:rsidP="007D7C7E">
      <w:pPr>
        <w:ind w:firstLine="709"/>
        <w:jc w:val="both"/>
        <w:rPr>
          <w:iCs/>
          <w:sz w:val="27"/>
          <w:szCs w:val="27"/>
        </w:rPr>
      </w:pPr>
      <w:r w:rsidRPr="007D7C7E">
        <w:rPr>
          <w:iCs/>
          <w:sz w:val="27"/>
          <w:szCs w:val="27"/>
        </w:rPr>
        <w:t>Члены комиссии:</w:t>
      </w:r>
    </w:p>
    <w:p w:rsidR="007D7C7E" w:rsidRPr="007D7C7E" w:rsidRDefault="007D7C7E" w:rsidP="007D7C7E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н</w:t>
      </w:r>
      <w:r w:rsidRPr="007D7C7E">
        <w:rPr>
          <w:iCs/>
          <w:sz w:val="27"/>
          <w:szCs w:val="27"/>
        </w:rPr>
        <w:t>ачальник отдела архитектуры и градостроительства – главный архитектор администрации Первомайского района;</w:t>
      </w:r>
    </w:p>
    <w:p w:rsidR="007D7C7E" w:rsidRPr="007D7C7E" w:rsidRDefault="007D7C7E" w:rsidP="007D7C7E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н</w:t>
      </w:r>
      <w:r w:rsidRPr="007D7C7E">
        <w:rPr>
          <w:iCs/>
          <w:sz w:val="27"/>
          <w:szCs w:val="27"/>
        </w:rPr>
        <w:t>ачальник юридического отдела администрации Первомайского района.</w:t>
      </w:r>
    </w:p>
    <w:p w:rsidR="00CC12DC" w:rsidRDefault="00CC12DC" w:rsidP="00CC12DC">
      <w:pPr>
        <w:autoSpaceDE w:val="0"/>
        <w:jc w:val="center"/>
        <w:rPr>
          <w:b/>
          <w:bCs/>
          <w:sz w:val="28"/>
          <w:szCs w:val="28"/>
        </w:rPr>
      </w:pPr>
    </w:p>
    <w:sectPr w:rsidR="00CC12DC" w:rsidSect="0086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23E"/>
    <w:rsid w:val="00034F20"/>
    <w:rsid w:val="000B223E"/>
    <w:rsid w:val="00395756"/>
    <w:rsid w:val="006A67A9"/>
    <w:rsid w:val="006D0430"/>
    <w:rsid w:val="006F6664"/>
    <w:rsid w:val="007D7C7E"/>
    <w:rsid w:val="00862A6F"/>
    <w:rsid w:val="0098110B"/>
    <w:rsid w:val="00995BBF"/>
    <w:rsid w:val="009C3965"/>
    <w:rsid w:val="00A61A85"/>
    <w:rsid w:val="00AD5DD2"/>
    <w:rsid w:val="00AD75C3"/>
    <w:rsid w:val="00B33C49"/>
    <w:rsid w:val="00BA10CE"/>
    <w:rsid w:val="00CC12DC"/>
    <w:rsid w:val="00E62F34"/>
    <w:rsid w:val="00EB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7C7E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7C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2019-11-14T07:27:00Z</dcterms:created>
  <dcterms:modified xsi:type="dcterms:W3CDTF">2019-11-14T07:34:00Z</dcterms:modified>
</cp:coreProperties>
</file>