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D9546E">
        <w:rPr>
          <w:szCs w:val="24"/>
        </w:rPr>
        <w:t xml:space="preserve"> </w:t>
      </w:r>
      <w:r w:rsidR="000E6E42">
        <w:rPr>
          <w:szCs w:val="24"/>
        </w:rPr>
        <w:t>31</w:t>
      </w:r>
      <w:r w:rsidR="00606A46" w:rsidRPr="004161E3">
        <w:rPr>
          <w:szCs w:val="24"/>
        </w:rPr>
        <w:t xml:space="preserve">  </w:t>
      </w:r>
      <w:r w:rsidRPr="004161E3">
        <w:rPr>
          <w:szCs w:val="24"/>
        </w:rPr>
        <w:t>»</w:t>
      </w:r>
      <w:r w:rsidR="00D40359" w:rsidRPr="004161E3">
        <w:rPr>
          <w:szCs w:val="24"/>
        </w:rPr>
        <w:t xml:space="preserve"> </w:t>
      </w:r>
      <w:r w:rsidR="00B24052">
        <w:rPr>
          <w:szCs w:val="24"/>
        </w:rPr>
        <w:t>октяб</w:t>
      </w:r>
      <w:r w:rsidR="000D0D1D">
        <w:rPr>
          <w:szCs w:val="24"/>
        </w:rPr>
        <w:t>ря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A76BC4">
        <w:rPr>
          <w:color w:val="000000"/>
          <w:szCs w:val="24"/>
        </w:rPr>
        <w:t>3</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B11023" w:rsidRDefault="00CF24C1" w:rsidP="00BC4CEB">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B24052">
        <w:rPr>
          <w:b/>
          <w:color w:val="000000"/>
          <w:sz w:val="24"/>
          <w:szCs w:val="24"/>
        </w:rPr>
        <w:t>нояб</w:t>
      </w:r>
      <w:r w:rsidR="00562E17">
        <w:rPr>
          <w:b/>
          <w:color w:val="000000"/>
          <w:sz w:val="24"/>
          <w:szCs w:val="24"/>
        </w:rPr>
        <w:t>рь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6D3C52">
        <w:rPr>
          <w:b/>
          <w:color w:val="000000"/>
          <w:sz w:val="24"/>
          <w:szCs w:val="24"/>
        </w:rPr>
        <w:t>3</w:t>
      </w:r>
      <w:r w:rsidRPr="000509B7">
        <w:rPr>
          <w:b/>
          <w:color w:val="000000"/>
          <w:sz w:val="24"/>
          <w:szCs w:val="24"/>
        </w:rPr>
        <w:t xml:space="preserve"> г</w:t>
      </w:r>
      <w:r w:rsidR="00204E58" w:rsidRPr="000509B7">
        <w:rPr>
          <w:b/>
          <w:color w:val="000000"/>
          <w:sz w:val="24"/>
          <w:szCs w:val="24"/>
        </w:rPr>
        <w:t>ода</w:t>
      </w:r>
    </w:p>
    <w:p w:rsidR="00493E78" w:rsidRPr="000509B7" w:rsidRDefault="00493E78" w:rsidP="00BC4CEB">
      <w:pPr>
        <w:keepNext/>
        <w:keepLines/>
        <w:spacing w:after="120"/>
        <w:ind w:right="282"/>
        <w:jc w:val="center"/>
        <w:rPr>
          <w:b/>
          <w:color w:val="000000"/>
          <w:sz w:val="24"/>
          <w:szCs w:val="24"/>
        </w:rPr>
      </w:pPr>
    </w:p>
    <w:tbl>
      <w:tblPr>
        <w:tblpPr w:leftFromText="180" w:rightFromText="180" w:vertAnchor="text"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204"/>
        <w:gridCol w:w="1701"/>
        <w:gridCol w:w="2693"/>
        <w:gridCol w:w="3969"/>
      </w:tblGrid>
      <w:tr w:rsidR="00E41A77" w:rsidRPr="00F907D7" w:rsidTr="000E6E42">
        <w:tc>
          <w:tcPr>
            <w:tcW w:w="6204"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701"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2693"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3969"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E10EA8" w:rsidRPr="002D603C" w:rsidTr="000E6E42">
        <w:tc>
          <w:tcPr>
            <w:tcW w:w="6204" w:type="dxa"/>
          </w:tcPr>
          <w:p w:rsidR="00E10EA8" w:rsidRPr="00DE3778" w:rsidRDefault="00370684" w:rsidP="00370684">
            <w:pPr>
              <w:rPr>
                <w:sz w:val="24"/>
                <w:szCs w:val="24"/>
              </w:rPr>
            </w:pPr>
            <w:r w:rsidRPr="00DE3778">
              <w:rPr>
                <w:sz w:val="24"/>
                <w:szCs w:val="24"/>
              </w:rPr>
              <w:t>Цикл мероприятий, посвященных Дню народного еди</w:t>
            </w:r>
            <w:r w:rsidRPr="00DE3778">
              <w:rPr>
                <w:sz w:val="24"/>
                <w:szCs w:val="24"/>
              </w:rPr>
              <w:t>н</w:t>
            </w:r>
            <w:r w:rsidRPr="00DE3778">
              <w:rPr>
                <w:sz w:val="24"/>
                <w:szCs w:val="24"/>
              </w:rPr>
              <w:t>ства</w:t>
            </w:r>
          </w:p>
        </w:tc>
        <w:tc>
          <w:tcPr>
            <w:tcW w:w="1701" w:type="dxa"/>
          </w:tcPr>
          <w:p w:rsidR="00E10EA8" w:rsidRPr="00DE3778" w:rsidRDefault="00370684" w:rsidP="00740F29">
            <w:pPr>
              <w:jc w:val="center"/>
              <w:rPr>
                <w:sz w:val="24"/>
                <w:szCs w:val="24"/>
              </w:rPr>
            </w:pPr>
            <w:r w:rsidRPr="00DE3778">
              <w:rPr>
                <w:sz w:val="24"/>
                <w:szCs w:val="24"/>
              </w:rPr>
              <w:t>01 - 07</w:t>
            </w:r>
          </w:p>
        </w:tc>
        <w:tc>
          <w:tcPr>
            <w:tcW w:w="2693" w:type="dxa"/>
          </w:tcPr>
          <w:p w:rsidR="00E10EA8" w:rsidRPr="00DE3778" w:rsidRDefault="00370684" w:rsidP="00613E68">
            <w:pPr>
              <w:spacing w:line="240" w:lineRule="atLeast"/>
              <w:jc w:val="center"/>
              <w:rPr>
                <w:color w:val="000000"/>
                <w:sz w:val="24"/>
                <w:szCs w:val="24"/>
              </w:rPr>
            </w:pPr>
            <w:r w:rsidRPr="00DE3778">
              <w:rPr>
                <w:color w:val="000000"/>
                <w:sz w:val="24"/>
                <w:szCs w:val="24"/>
              </w:rPr>
              <w:t>Дома культуры,</w:t>
            </w:r>
          </w:p>
          <w:p w:rsidR="00370684" w:rsidRPr="00DE3778" w:rsidRDefault="00370684" w:rsidP="00613E68">
            <w:pPr>
              <w:spacing w:line="240" w:lineRule="atLeast"/>
              <w:jc w:val="center"/>
              <w:rPr>
                <w:color w:val="000000"/>
                <w:sz w:val="24"/>
                <w:szCs w:val="24"/>
              </w:rPr>
            </w:pPr>
            <w:r w:rsidRPr="00DE3778">
              <w:rPr>
                <w:color w:val="000000"/>
                <w:sz w:val="24"/>
                <w:szCs w:val="24"/>
              </w:rPr>
              <w:t>библиотеки</w:t>
            </w:r>
          </w:p>
        </w:tc>
        <w:tc>
          <w:tcPr>
            <w:tcW w:w="3969" w:type="dxa"/>
          </w:tcPr>
          <w:p w:rsidR="00E10EA8" w:rsidRPr="00DE3778" w:rsidRDefault="00370684" w:rsidP="004D5349">
            <w:pPr>
              <w:pStyle w:val="8"/>
              <w:spacing w:line="240" w:lineRule="atLeast"/>
              <w:ind w:left="0"/>
              <w:jc w:val="both"/>
              <w:rPr>
                <w:b w:val="0"/>
                <w:i w:val="0"/>
                <w:sz w:val="24"/>
                <w:szCs w:val="24"/>
              </w:rPr>
            </w:pPr>
            <w:r w:rsidRPr="00DE3778">
              <w:rPr>
                <w:b w:val="0"/>
                <w:i w:val="0"/>
                <w:sz w:val="24"/>
                <w:szCs w:val="24"/>
              </w:rPr>
              <w:t>Комитет по культуре</w:t>
            </w:r>
          </w:p>
        </w:tc>
      </w:tr>
      <w:tr w:rsidR="00613E68" w:rsidRPr="002D603C" w:rsidTr="000E6E42">
        <w:tc>
          <w:tcPr>
            <w:tcW w:w="6204" w:type="dxa"/>
          </w:tcPr>
          <w:p w:rsidR="00613E68" w:rsidRPr="00DE3778" w:rsidRDefault="00111AFB" w:rsidP="00590099">
            <w:pPr>
              <w:jc w:val="both"/>
              <w:rPr>
                <w:sz w:val="24"/>
                <w:szCs w:val="24"/>
              </w:rPr>
            </w:pPr>
            <w:r w:rsidRPr="00DE3778">
              <w:rPr>
                <w:sz w:val="24"/>
                <w:szCs w:val="24"/>
              </w:rPr>
              <w:t xml:space="preserve">Районная заочная викторина, посвященная Дню </w:t>
            </w:r>
            <w:r w:rsidR="00D9546E" w:rsidRPr="00DE3778">
              <w:rPr>
                <w:sz w:val="24"/>
                <w:szCs w:val="24"/>
              </w:rPr>
              <w:br/>
            </w:r>
            <w:r w:rsidRPr="00DE3778">
              <w:rPr>
                <w:sz w:val="24"/>
                <w:szCs w:val="24"/>
              </w:rPr>
              <w:t>согласия и примирения «Я живу в России»</w:t>
            </w:r>
          </w:p>
        </w:tc>
        <w:tc>
          <w:tcPr>
            <w:tcW w:w="1701" w:type="dxa"/>
          </w:tcPr>
          <w:p w:rsidR="00613E68" w:rsidRPr="00DE3778" w:rsidRDefault="00111AFB" w:rsidP="00740F29">
            <w:pPr>
              <w:jc w:val="center"/>
              <w:rPr>
                <w:sz w:val="24"/>
                <w:szCs w:val="24"/>
              </w:rPr>
            </w:pPr>
            <w:r w:rsidRPr="00DE3778">
              <w:rPr>
                <w:sz w:val="24"/>
                <w:szCs w:val="24"/>
              </w:rPr>
              <w:t>01 - 30</w:t>
            </w:r>
          </w:p>
        </w:tc>
        <w:tc>
          <w:tcPr>
            <w:tcW w:w="2693" w:type="dxa"/>
          </w:tcPr>
          <w:p w:rsidR="00613E68" w:rsidRPr="00DE3778" w:rsidRDefault="00111AFB" w:rsidP="00613E68">
            <w:pPr>
              <w:spacing w:line="240" w:lineRule="atLeast"/>
              <w:jc w:val="center"/>
              <w:rPr>
                <w:color w:val="000000"/>
                <w:sz w:val="24"/>
                <w:szCs w:val="24"/>
              </w:rPr>
            </w:pPr>
            <w:r w:rsidRPr="00DE3778">
              <w:rPr>
                <w:color w:val="000000"/>
                <w:sz w:val="24"/>
                <w:szCs w:val="24"/>
              </w:rPr>
              <w:t xml:space="preserve">ЦТДМ «Созвездие» </w:t>
            </w:r>
          </w:p>
        </w:tc>
        <w:tc>
          <w:tcPr>
            <w:tcW w:w="3969" w:type="dxa"/>
          </w:tcPr>
          <w:p w:rsidR="00613E68" w:rsidRPr="00DE3778" w:rsidRDefault="00111AFB" w:rsidP="00740F29">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111AFB" w:rsidRPr="002D603C" w:rsidTr="000E6E42">
        <w:tc>
          <w:tcPr>
            <w:tcW w:w="6204" w:type="dxa"/>
          </w:tcPr>
          <w:p w:rsidR="00111AFB" w:rsidRPr="00DE3778" w:rsidRDefault="00111AFB" w:rsidP="00111AFB">
            <w:pPr>
              <w:jc w:val="both"/>
              <w:rPr>
                <w:sz w:val="24"/>
                <w:szCs w:val="24"/>
              </w:rPr>
            </w:pPr>
            <w:r w:rsidRPr="00DE3778">
              <w:rPr>
                <w:sz w:val="24"/>
                <w:szCs w:val="24"/>
              </w:rPr>
              <w:t>Заочный конкурс рисунков, посвященный Дню матери «Моя мамочка»</w:t>
            </w:r>
          </w:p>
        </w:tc>
        <w:tc>
          <w:tcPr>
            <w:tcW w:w="1701" w:type="dxa"/>
          </w:tcPr>
          <w:p w:rsidR="00111AFB" w:rsidRPr="00DE3778" w:rsidRDefault="00111AFB" w:rsidP="00111AFB">
            <w:pPr>
              <w:jc w:val="center"/>
              <w:rPr>
                <w:sz w:val="24"/>
                <w:szCs w:val="24"/>
              </w:rPr>
            </w:pPr>
            <w:r w:rsidRPr="00DE3778">
              <w:rPr>
                <w:sz w:val="24"/>
                <w:szCs w:val="24"/>
              </w:rPr>
              <w:t>01 - 30</w:t>
            </w:r>
          </w:p>
        </w:tc>
        <w:tc>
          <w:tcPr>
            <w:tcW w:w="2693" w:type="dxa"/>
          </w:tcPr>
          <w:p w:rsidR="00111AFB" w:rsidRPr="00DE3778" w:rsidRDefault="00111AFB" w:rsidP="00111AFB">
            <w:pPr>
              <w:spacing w:line="240" w:lineRule="atLeast"/>
              <w:jc w:val="center"/>
              <w:rPr>
                <w:color w:val="000000"/>
                <w:sz w:val="24"/>
                <w:szCs w:val="24"/>
              </w:rPr>
            </w:pPr>
            <w:r w:rsidRPr="00DE3778">
              <w:rPr>
                <w:color w:val="000000"/>
                <w:sz w:val="24"/>
                <w:szCs w:val="24"/>
              </w:rPr>
              <w:t xml:space="preserve">ЦТДМ «Созвездие» </w:t>
            </w:r>
          </w:p>
        </w:tc>
        <w:tc>
          <w:tcPr>
            <w:tcW w:w="3969" w:type="dxa"/>
          </w:tcPr>
          <w:p w:rsidR="00111AFB" w:rsidRPr="00DE3778" w:rsidRDefault="00111AFB" w:rsidP="00111AFB">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2D603C" w:rsidTr="000E6E42">
        <w:tc>
          <w:tcPr>
            <w:tcW w:w="6204" w:type="dxa"/>
          </w:tcPr>
          <w:p w:rsidR="00256704" w:rsidRPr="00DE3778" w:rsidRDefault="00256704" w:rsidP="00256704">
            <w:pPr>
              <w:tabs>
                <w:tab w:val="left" w:pos="10800"/>
              </w:tabs>
              <w:rPr>
                <w:sz w:val="24"/>
                <w:szCs w:val="24"/>
              </w:rPr>
            </w:pPr>
            <w:r w:rsidRPr="00DE3778">
              <w:rPr>
                <w:sz w:val="24"/>
                <w:szCs w:val="24"/>
              </w:rPr>
              <w:t>Районный заочный конкурс декоративно-прикладного и изобразительного искусства «Зимняя сказка»</w:t>
            </w:r>
          </w:p>
        </w:tc>
        <w:tc>
          <w:tcPr>
            <w:tcW w:w="1701" w:type="dxa"/>
          </w:tcPr>
          <w:p w:rsidR="00256704" w:rsidRPr="00DE3778" w:rsidRDefault="00256704" w:rsidP="00256704">
            <w:pPr>
              <w:jc w:val="center"/>
              <w:rPr>
                <w:sz w:val="24"/>
                <w:szCs w:val="24"/>
              </w:rPr>
            </w:pPr>
            <w:r w:rsidRPr="00DE3778">
              <w:rPr>
                <w:sz w:val="24"/>
                <w:szCs w:val="24"/>
              </w:rPr>
              <w:t xml:space="preserve">01 - 30 </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ЦТДМ «Созвездие» </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2D603C" w:rsidTr="000E6E42">
        <w:tc>
          <w:tcPr>
            <w:tcW w:w="6204" w:type="dxa"/>
          </w:tcPr>
          <w:p w:rsidR="00256704" w:rsidRPr="00DE3778" w:rsidRDefault="00256704" w:rsidP="00D9546E">
            <w:pPr>
              <w:tabs>
                <w:tab w:val="left" w:pos="10800"/>
              </w:tabs>
              <w:jc w:val="both"/>
              <w:rPr>
                <w:sz w:val="24"/>
                <w:szCs w:val="24"/>
              </w:rPr>
            </w:pPr>
            <w:r w:rsidRPr="00DE3778">
              <w:rPr>
                <w:sz w:val="24"/>
                <w:szCs w:val="24"/>
              </w:rPr>
              <w:t xml:space="preserve">Муниципальный заочный конкурс вожатского </w:t>
            </w:r>
            <w:r w:rsidR="00D9546E" w:rsidRPr="00DE3778">
              <w:rPr>
                <w:sz w:val="24"/>
                <w:szCs w:val="24"/>
              </w:rPr>
              <w:br/>
            </w:r>
            <w:r w:rsidRPr="00DE3778">
              <w:rPr>
                <w:sz w:val="24"/>
                <w:szCs w:val="24"/>
              </w:rPr>
              <w:t>мастерства «Вожатый года»</w:t>
            </w:r>
          </w:p>
        </w:tc>
        <w:tc>
          <w:tcPr>
            <w:tcW w:w="1701" w:type="dxa"/>
          </w:tcPr>
          <w:p w:rsidR="00256704" w:rsidRPr="00DE3778" w:rsidRDefault="00256704" w:rsidP="00256704">
            <w:pPr>
              <w:jc w:val="center"/>
              <w:rPr>
                <w:sz w:val="24"/>
                <w:szCs w:val="24"/>
              </w:rPr>
            </w:pPr>
            <w:r w:rsidRPr="00DE3778">
              <w:rPr>
                <w:sz w:val="24"/>
                <w:szCs w:val="24"/>
              </w:rPr>
              <w:t>01 - 30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ЦТДМ «Созвездие» </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2D603C" w:rsidTr="000E6E42">
        <w:tc>
          <w:tcPr>
            <w:tcW w:w="6204" w:type="dxa"/>
          </w:tcPr>
          <w:p w:rsidR="00256704" w:rsidRPr="00DE3778" w:rsidRDefault="00256704" w:rsidP="00256704">
            <w:pPr>
              <w:jc w:val="both"/>
              <w:rPr>
                <w:sz w:val="24"/>
                <w:szCs w:val="24"/>
              </w:rPr>
            </w:pPr>
            <w:r w:rsidRPr="00DE3778">
              <w:rPr>
                <w:sz w:val="24"/>
                <w:szCs w:val="24"/>
              </w:rPr>
              <w:t>Прием и сдача отчетов по животноводству</w:t>
            </w:r>
          </w:p>
        </w:tc>
        <w:tc>
          <w:tcPr>
            <w:tcW w:w="1701" w:type="dxa"/>
          </w:tcPr>
          <w:p w:rsidR="00256704" w:rsidRPr="00DE3778" w:rsidRDefault="00256704" w:rsidP="00256704">
            <w:pPr>
              <w:jc w:val="center"/>
              <w:rPr>
                <w:sz w:val="24"/>
                <w:szCs w:val="24"/>
              </w:rPr>
            </w:pPr>
            <w:r w:rsidRPr="00DE3778">
              <w:rPr>
                <w:sz w:val="24"/>
                <w:szCs w:val="24"/>
              </w:rPr>
              <w:t>01 - 07</w:t>
            </w:r>
          </w:p>
        </w:tc>
        <w:tc>
          <w:tcPr>
            <w:tcW w:w="2693" w:type="dxa"/>
          </w:tcPr>
          <w:p w:rsidR="00256704" w:rsidRPr="00DE3778" w:rsidRDefault="00D9546E" w:rsidP="00256704">
            <w:pPr>
              <w:spacing w:line="240" w:lineRule="atLeast"/>
              <w:jc w:val="center"/>
              <w:rPr>
                <w:color w:val="000000"/>
                <w:sz w:val="24"/>
                <w:szCs w:val="24"/>
              </w:rPr>
            </w:pPr>
            <w:r w:rsidRPr="00DE3778">
              <w:rPr>
                <w:color w:val="000000"/>
                <w:sz w:val="24"/>
                <w:szCs w:val="24"/>
              </w:rPr>
              <w:t>Администрация района</w:t>
            </w:r>
          </w:p>
        </w:tc>
        <w:tc>
          <w:tcPr>
            <w:tcW w:w="3969" w:type="dxa"/>
          </w:tcPr>
          <w:p w:rsidR="00256704" w:rsidRPr="00DE3778" w:rsidRDefault="00256704" w:rsidP="00D9546E">
            <w:pPr>
              <w:spacing w:line="240" w:lineRule="atLeast"/>
              <w:jc w:val="both"/>
              <w:rPr>
                <w:color w:val="000000"/>
                <w:sz w:val="24"/>
                <w:szCs w:val="24"/>
              </w:rPr>
            </w:pPr>
            <w:r w:rsidRPr="00DE3778">
              <w:rPr>
                <w:color w:val="000000"/>
                <w:sz w:val="24"/>
                <w:szCs w:val="24"/>
              </w:rPr>
              <w:t xml:space="preserve">Управление сельского </w:t>
            </w:r>
          </w:p>
          <w:p w:rsidR="00256704" w:rsidRPr="00DE3778" w:rsidRDefault="00256704" w:rsidP="00D9546E">
            <w:pPr>
              <w:pStyle w:val="8"/>
              <w:spacing w:line="240" w:lineRule="atLeast"/>
              <w:ind w:left="0"/>
              <w:jc w:val="both"/>
              <w:rPr>
                <w:b w:val="0"/>
                <w:i w:val="0"/>
                <w:sz w:val="24"/>
                <w:szCs w:val="24"/>
              </w:rPr>
            </w:pPr>
            <w:r w:rsidRPr="00DE3778">
              <w:rPr>
                <w:b w:val="0"/>
                <w:i w:val="0"/>
                <w:color w:val="000000"/>
                <w:sz w:val="24"/>
                <w:szCs w:val="24"/>
              </w:rPr>
              <w:t>хозяйства и продовольствия</w:t>
            </w:r>
          </w:p>
        </w:tc>
      </w:tr>
      <w:tr w:rsidR="00256704" w:rsidRPr="000D0D1D"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КДН и ЗП:</w:t>
            </w:r>
          </w:p>
          <w:p w:rsidR="00256704" w:rsidRPr="00DE3778" w:rsidRDefault="00256704" w:rsidP="00256704">
            <w:pPr>
              <w:jc w:val="both"/>
              <w:rPr>
                <w:sz w:val="24"/>
                <w:szCs w:val="24"/>
              </w:rPr>
            </w:pPr>
            <w:r w:rsidRPr="00DE3778">
              <w:rPr>
                <w:sz w:val="24"/>
                <w:szCs w:val="24"/>
              </w:rPr>
              <w:t>1. Рассмотрение персональных дел.</w:t>
            </w:r>
          </w:p>
          <w:p w:rsidR="00256704" w:rsidRPr="00DE3778" w:rsidRDefault="00256704" w:rsidP="00256704">
            <w:pPr>
              <w:jc w:val="both"/>
              <w:rPr>
                <w:sz w:val="24"/>
                <w:szCs w:val="24"/>
              </w:rPr>
            </w:pPr>
            <w:r w:rsidRPr="00DE3778">
              <w:rPr>
                <w:sz w:val="24"/>
                <w:szCs w:val="24"/>
              </w:rPr>
              <w:t xml:space="preserve">2. Об итогах проведения межведомственной </w:t>
            </w:r>
            <w:r w:rsidR="00D9546E" w:rsidRPr="00DE3778">
              <w:rPr>
                <w:sz w:val="24"/>
                <w:szCs w:val="24"/>
              </w:rPr>
              <w:br/>
            </w:r>
            <w:r w:rsidRPr="00DE3778">
              <w:rPr>
                <w:sz w:val="24"/>
                <w:szCs w:val="24"/>
              </w:rPr>
              <w:t>комплексной операции «Малыш»</w:t>
            </w:r>
          </w:p>
          <w:p w:rsidR="00256704" w:rsidRPr="00DE3778" w:rsidRDefault="00256704" w:rsidP="005D4A19">
            <w:pPr>
              <w:jc w:val="both"/>
              <w:rPr>
                <w:sz w:val="24"/>
                <w:szCs w:val="24"/>
              </w:rPr>
            </w:pPr>
            <w:r w:rsidRPr="00DE3778">
              <w:rPr>
                <w:sz w:val="24"/>
                <w:szCs w:val="24"/>
              </w:rPr>
              <w:t xml:space="preserve">3. Об исполнении ранее принятых постановлений </w:t>
            </w:r>
          </w:p>
        </w:tc>
        <w:tc>
          <w:tcPr>
            <w:tcW w:w="1701" w:type="dxa"/>
          </w:tcPr>
          <w:p w:rsidR="00256704" w:rsidRPr="00DE3778" w:rsidRDefault="00256704" w:rsidP="00256704">
            <w:pPr>
              <w:jc w:val="center"/>
              <w:rPr>
                <w:sz w:val="24"/>
                <w:szCs w:val="24"/>
              </w:rPr>
            </w:pPr>
            <w:r w:rsidRPr="00DE3778">
              <w:rPr>
                <w:sz w:val="24"/>
                <w:szCs w:val="24"/>
              </w:rPr>
              <w:t>02</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Зал заседаний </w:t>
            </w:r>
          </w:p>
          <w:p w:rsidR="00256704" w:rsidRPr="00DE3778" w:rsidRDefault="00256704" w:rsidP="00256704">
            <w:pPr>
              <w:spacing w:line="240" w:lineRule="atLeast"/>
              <w:jc w:val="center"/>
              <w:rPr>
                <w:color w:val="000000"/>
                <w:sz w:val="24"/>
                <w:szCs w:val="24"/>
              </w:rPr>
            </w:pPr>
            <w:r w:rsidRPr="00DE3778">
              <w:rPr>
                <w:color w:val="000000"/>
                <w:sz w:val="24"/>
                <w:szCs w:val="24"/>
              </w:rPr>
              <w:t>администрации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КДН и ЗП</w:t>
            </w:r>
          </w:p>
        </w:tc>
      </w:tr>
      <w:tr w:rsidR="00256704" w:rsidRPr="000D0D1D" w:rsidTr="000E6E42">
        <w:tc>
          <w:tcPr>
            <w:tcW w:w="6204" w:type="dxa"/>
            <w:shd w:val="clear" w:color="auto" w:fill="auto"/>
          </w:tcPr>
          <w:p w:rsidR="00256704" w:rsidRPr="00DE3778" w:rsidRDefault="00256704" w:rsidP="00256704">
            <w:pPr>
              <w:jc w:val="both"/>
              <w:rPr>
                <w:sz w:val="24"/>
                <w:szCs w:val="24"/>
              </w:rPr>
            </w:pPr>
            <w:r w:rsidRPr="00DE3778">
              <w:rPr>
                <w:sz w:val="24"/>
                <w:szCs w:val="24"/>
              </w:rPr>
              <w:lastRenderedPageBreak/>
              <w:t xml:space="preserve">Спортивный праздник для детей из семей, </w:t>
            </w:r>
            <w:r w:rsidR="00D9546E" w:rsidRPr="00DE3778">
              <w:rPr>
                <w:sz w:val="24"/>
                <w:szCs w:val="24"/>
              </w:rPr>
              <w:br/>
            </w:r>
            <w:r w:rsidRPr="00DE3778">
              <w:rPr>
                <w:sz w:val="24"/>
                <w:szCs w:val="24"/>
              </w:rPr>
              <w:t>находящихся в социально-опасном положении</w:t>
            </w:r>
          </w:p>
        </w:tc>
        <w:tc>
          <w:tcPr>
            <w:tcW w:w="1701" w:type="dxa"/>
          </w:tcPr>
          <w:p w:rsidR="00256704" w:rsidRPr="00DE3778" w:rsidRDefault="00256704" w:rsidP="00256704">
            <w:pPr>
              <w:jc w:val="center"/>
              <w:rPr>
                <w:sz w:val="24"/>
                <w:szCs w:val="24"/>
              </w:rPr>
            </w:pPr>
            <w:r w:rsidRPr="00DE3778">
              <w:rPr>
                <w:sz w:val="24"/>
                <w:szCs w:val="24"/>
              </w:rPr>
              <w:t>02</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с. Первомайское</w:t>
            </w:r>
          </w:p>
          <w:p w:rsidR="00256704" w:rsidRPr="00DE3778" w:rsidRDefault="00256704" w:rsidP="00256704">
            <w:pPr>
              <w:spacing w:line="240" w:lineRule="atLeast"/>
              <w:jc w:val="center"/>
              <w:rPr>
                <w:color w:val="000000"/>
                <w:sz w:val="24"/>
                <w:szCs w:val="24"/>
              </w:rPr>
            </w:pPr>
            <w:r w:rsidRPr="00DE3778">
              <w:rPr>
                <w:color w:val="000000"/>
                <w:sz w:val="24"/>
                <w:szCs w:val="24"/>
              </w:rPr>
              <w:t>СК «Олимп»</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Отдел молодежной политики и взаимодействия с общественными организациями</w:t>
            </w:r>
          </w:p>
        </w:tc>
      </w:tr>
      <w:tr w:rsidR="000E6E42" w:rsidRPr="000D0D1D" w:rsidTr="000E6E42">
        <w:tc>
          <w:tcPr>
            <w:tcW w:w="6204" w:type="dxa"/>
            <w:shd w:val="clear" w:color="auto" w:fill="auto"/>
          </w:tcPr>
          <w:p w:rsidR="000E6E42" w:rsidRPr="007D0A69" w:rsidRDefault="000E6E42" w:rsidP="000E6E42">
            <w:pPr>
              <w:jc w:val="both"/>
              <w:rPr>
                <w:sz w:val="24"/>
                <w:szCs w:val="24"/>
              </w:rPr>
            </w:pPr>
            <w:r>
              <w:rPr>
                <w:sz w:val="24"/>
                <w:szCs w:val="24"/>
              </w:rPr>
              <w:t>Личный прием граждан директором МУП «Первомайские коммунальные системы» Каркавиным Т.А.</w:t>
            </w:r>
          </w:p>
        </w:tc>
        <w:tc>
          <w:tcPr>
            <w:tcW w:w="1701" w:type="dxa"/>
          </w:tcPr>
          <w:p w:rsidR="000E6E42" w:rsidRDefault="000E6E42" w:rsidP="000E6E42">
            <w:pPr>
              <w:keepNext/>
              <w:keepLines/>
              <w:jc w:val="center"/>
              <w:rPr>
                <w:color w:val="000000"/>
                <w:sz w:val="24"/>
                <w:szCs w:val="24"/>
              </w:rPr>
            </w:pPr>
            <w:r>
              <w:rPr>
                <w:color w:val="000000"/>
                <w:sz w:val="24"/>
                <w:szCs w:val="24"/>
              </w:rPr>
              <w:t>2, 16</w:t>
            </w:r>
          </w:p>
          <w:p w:rsidR="000E6E42" w:rsidRPr="007D0A69" w:rsidRDefault="000E6E42" w:rsidP="000E6E42">
            <w:pPr>
              <w:keepNext/>
              <w:keepLines/>
              <w:jc w:val="center"/>
              <w:rPr>
                <w:color w:val="000000"/>
                <w:sz w:val="24"/>
                <w:szCs w:val="24"/>
              </w:rPr>
            </w:pPr>
            <w:r>
              <w:rPr>
                <w:color w:val="000000"/>
                <w:sz w:val="24"/>
                <w:szCs w:val="24"/>
              </w:rPr>
              <w:t>14.00-16.00</w:t>
            </w:r>
          </w:p>
        </w:tc>
        <w:tc>
          <w:tcPr>
            <w:tcW w:w="2693" w:type="dxa"/>
          </w:tcPr>
          <w:p w:rsidR="000E6E42" w:rsidRDefault="000E6E42" w:rsidP="000E6E42">
            <w:pPr>
              <w:keepNext/>
              <w:keepLines/>
              <w:jc w:val="center"/>
              <w:rPr>
                <w:sz w:val="24"/>
                <w:szCs w:val="24"/>
              </w:rPr>
            </w:pPr>
            <w:r>
              <w:rPr>
                <w:sz w:val="24"/>
                <w:szCs w:val="24"/>
              </w:rPr>
              <w:t xml:space="preserve">г. Новоалтайск, </w:t>
            </w:r>
          </w:p>
          <w:p w:rsidR="000E6E42" w:rsidRDefault="000E6E42" w:rsidP="000E6E42">
            <w:pPr>
              <w:keepNext/>
              <w:keepLines/>
              <w:jc w:val="center"/>
              <w:rPr>
                <w:sz w:val="24"/>
                <w:szCs w:val="24"/>
              </w:rPr>
            </w:pPr>
            <w:r>
              <w:rPr>
                <w:sz w:val="24"/>
                <w:szCs w:val="24"/>
              </w:rPr>
              <w:t xml:space="preserve">ул. Деповская, 38Б, </w:t>
            </w:r>
          </w:p>
          <w:p w:rsidR="000E6E42" w:rsidRPr="007D0A69" w:rsidRDefault="000E6E42" w:rsidP="000E6E42">
            <w:pPr>
              <w:keepNext/>
              <w:keepLines/>
              <w:jc w:val="center"/>
              <w:rPr>
                <w:sz w:val="24"/>
                <w:szCs w:val="24"/>
              </w:rPr>
            </w:pPr>
            <w:r>
              <w:rPr>
                <w:sz w:val="24"/>
                <w:szCs w:val="24"/>
              </w:rPr>
              <w:t>каб. 201</w:t>
            </w:r>
          </w:p>
        </w:tc>
        <w:tc>
          <w:tcPr>
            <w:tcW w:w="3969" w:type="dxa"/>
          </w:tcPr>
          <w:p w:rsidR="000E6E42" w:rsidRPr="00DE3778" w:rsidRDefault="000E6E42" w:rsidP="000E6E42">
            <w:pPr>
              <w:pStyle w:val="8"/>
              <w:spacing w:line="240" w:lineRule="atLeast"/>
              <w:ind w:left="0"/>
              <w:jc w:val="both"/>
              <w:rPr>
                <w:b w:val="0"/>
                <w:i w:val="0"/>
                <w:sz w:val="24"/>
                <w:szCs w:val="24"/>
              </w:rPr>
            </w:pPr>
          </w:p>
        </w:tc>
      </w:tr>
      <w:tr w:rsidR="00256704" w:rsidRPr="000D0D1D" w:rsidTr="000E6E42">
        <w:tc>
          <w:tcPr>
            <w:tcW w:w="6204" w:type="dxa"/>
            <w:shd w:val="clear" w:color="auto" w:fill="auto"/>
          </w:tcPr>
          <w:p w:rsidR="00256704" w:rsidRPr="00DE3778" w:rsidRDefault="00256704" w:rsidP="00256704">
            <w:pPr>
              <w:jc w:val="both"/>
              <w:rPr>
                <w:sz w:val="24"/>
                <w:szCs w:val="24"/>
              </w:rPr>
            </w:pPr>
            <w:r w:rsidRPr="00DE3778">
              <w:rPr>
                <w:sz w:val="24"/>
                <w:szCs w:val="24"/>
              </w:rPr>
              <w:t xml:space="preserve">Флешмоб, посвященный Дню народного единства </w:t>
            </w:r>
          </w:p>
        </w:tc>
        <w:tc>
          <w:tcPr>
            <w:tcW w:w="1701" w:type="dxa"/>
          </w:tcPr>
          <w:p w:rsidR="00256704" w:rsidRPr="00DE3778" w:rsidRDefault="00256704" w:rsidP="00256704">
            <w:pPr>
              <w:jc w:val="center"/>
              <w:rPr>
                <w:sz w:val="24"/>
                <w:szCs w:val="24"/>
              </w:rPr>
            </w:pPr>
            <w:r w:rsidRPr="00DE3778">
              <w:rPr>
                <w:sz w:val="24"/>
                <w:szCs w:val="24"/>
              </w:rPr>
              <w:t>03</w:t>
            </w:r>
          </w:p>
          <w:p w:rsidR="00256704" w:rsidRPr="00DE3778" w:rsidRDefault="00256704" w:rsidP="00256704">
            <w:pPr>
              <w:jc w:val="center"/>
              <w:rPr>
                <w:sz w:val="24"/>
                <w:szCs w:val="24"/>
              </w:rPr>
            </w:pPr>
            <w:r w:rsidRPr="00DE3778">
              <w:rPr>
                <w:sz w:val="24"/>
                <w:szCs w:val="24"/>
              </w:rPr>
              <w:t>10.00-11.00</w:t>
            </w:r>
          </w:p>
          <w:p w:rsidR="00256704" w:rsidRPr="00DE3778" w:rsidRDefault="00256704" w:rsidP="00256704">
            <w:pPr>
              <w:jc w:val="center"/>
              <w:rPr>
                <w:sz w:val="24"/>
                <w:szCs w:val="24"/>
              </w:rPr>
            </w:pP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Администрация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Отдел молодежной политики и взаимодействия с общественными организациями</w:t>
            </w:r>
          </w:p>
        </w:tc>
      </w:tr>
      <w:tr w:rsidR="00256704" w:rsidRPr="00721135" w:rsidTr="000E6E42">
        <w:tc>
          <w:tcPr>
            <w:tcW w:w="6204" w:type="dxa"/>
            <w:shd w:val="clear" w:color="auto" w:fill="auto"/>
          </w:tcPr>
          <w:p w:rsidR="00256704" w:rsidRPr="00DE3778" w:rsidRDefault="00256704" w:rsidP="00256704">
            <w:pPr>
              <w:rPr>
                <w:sz w:val="24"/>
                <w:szCs w:val="24"/>
              </w:rPr>
            </w:pPr>
            <w:r w:rsidRPr="00DE3778">
              <w:rPr>
                <w:sz w:val="24"/>
                <w:szCs w:val="24"/>
              </w:rPr>
              <w:t>День патриотической книги</w:t>
            </w:r>
          </w:p>
          <w:p w:rsidR="00256704" w:rsidRPr="00DE3778" w:rsidRDefault="00256704" w:rsidP="00256704">
            <w:pPr>
              <w:jc w:val="both"/>
              <w:rPr>
                <w:sz w:val="24"/>
                <w:szCs w:val="24"/>
              </w:rPr>
            </w:pPr>
          </w:p>
        </w:tc>
        <w:tc>
          <w:tcPr>
            <w:tcW w:w="1701" w:type="dxa"/>
          </w:tcPr>
          <w:p w:rsidR="00256704" w:rsidRPr="00DE3778" w:rsidRDefault="00256704" w:rsidP="00256704">
            <w:pPr>
              <w:jc w:val="center"/>
              <w:rPr>
                <w:sz w:val="24"/>
                <w:szCs w:val="24"/>
              </w:rPr>
            </w:pPr>
            <w:r w:rsidRPr="00DE3778">
              <w:rPr>
                <w:sz w:val="24"/>
                <w:szCs w:val="24"/>
              </w:rPr>
              <w:t>04 - 07</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Библиотеки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культуре</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Первый слёт волонтеров Первомайского района</w:t>
            </w:r>
          </w:p>
        </w:tc>
        <w:tc>
          <w:tcPr>
            <w:tcW w:w="1701" w:type="dxa"/>
          </w:tcPr>
          <w:p w:rsidR="00256704" w:rsidRPr="00DE3778" w:rsidRDefault="00256704" w:rsidP="00256704">
            <w:pPr>
              <w:jc w:val="center"/>
              <w:rPr>
                <w:sz w:val="24"/>
                <w:szCs w:val="24"/>
              </w:rPr>
            </w:pPr>
            <w:r w:rsidRPr="00DE3778">
              <w:rPr>
                <w:sz w:val="24"/>
                <w:szCs w:val="24"/>
              </w:rPr>
              <w:t>07</w:t>
            </w:r>
          </w:p>
          <w:p w:rsidR="00256704" w:rsidRPr="00DE3778" w:rsidRDefault="00256704" w:rsidP="00256704">
            <w:pPr>
              <w:jc w:val="center"/>
              <w:rPr>
                <w:sz w:val="24"/>
                <w:szCs w:val="24"/>
              </w:rPr>
            </w:pPr>
            <w:r w:rsidRPr="00DE3778">
              <w:rPr>
                <w:sz w:val="24"/>
                <w:szCs w:val="24"/>
              </w:rPr>
              <w:t>15.00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с. Зудилово</w:t>
            </w:r>
          </w:p>
          <w:p w:rsidR="00256704" w:rsidRPr="00DE3778" w:rsidRDefault="00256704" w:rsidP="00256704">
            <w:pPr>
              <w:spacing w:line="240" w:lineRule="atLeast"/>
              <w:jc w:val="center"/>
              <w:rPr>
                <w:color w:val="000000"/>
                <w:sz w:val="24"/>
                <w:szCs w:val="24"/>
              </w:rPr>
            </w:pPr>
            <w:r w:rsidRPr="00DE3778">
              <w:rPr>
                <w:color w:val="000000"/>
                <w:sz w:val="24"/>
                <w:szCs w:val="24"/>
              </w:rPr>
              <w:t>Дом культуры</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Отдел молодежной политики и взаимодействия с общественными организациями</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Контроль явки учащихся в школу</w:t>
            </w:r>
          </w:p>
        </w:tc>
        <w:tc>
          <w:tcPr>
            <w:tcW w:w="1701" w:type="dxa"/>
          </w:tcPr>
          <w:p w:rsidR="00256704" w:rsidRPr="00DE3778" w:rsidRDefault="00256704" w:rsidP="00256704">
            <w:pPr>
              <w:jc w:val="center"/>
              <w:rPr>
                <w:sz w:val="24"/>
                <w:szCs w:val="24"/>
              </w:rPr>
            </w:pPr>
            <w:r w:rsidRPr="00DE3778">
              <w:rPr>
                <w:sz w:val="24"/>
                <w:szCs w:val="24"/>
              </w:rPr>
              <w:t>07</w:t>
            </w:r>
          </w:p>
          <w:p w:rsidR="00256704" w:rsidRPr="00DE3778" w:rsidRDefault="00256704" w:rsidP="00256704">
            <w:pPr>
              <w:jc w:val="center"/>
              <w:rPr>
                <w:sz w:val="24"/>
                <w:szCs w:val="24"/>
              </w:rPr>
            </w:pP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Общеобразовательные </w:t>
            </w:r>
          </w:p>
          <w:p w:rsidR="00256704" w:rsidRPr="00DE3778" w:rsidRDefault="00256704" w:rsidP="00256704">
            <w:pPr>
              <w:spacing w:line="240" w:lineRule="atLeast"/>
              <w:jc w:val="center"/>
              <w:rPr>
                <w:color w:val="000000"/>
                <w:sz w:val="24"/>
                <w:szCs w:val="24"/>
              </w:rPr>
            </w:pPr>
            <w:r w:rsidRPr="00DE3778">
              <w:rPr>
                <w:color w:val="000000"/>
                <w:sz w:val="24"/>
                <w:szCs w:val="24"/>
              </w:rPr>
              <w:t>организации</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Районное методическое объединение педагогических р</w:t>
            </w:r>
            <w:r w:rsidRPr="00DE3778">
              <w:rPr>
                <w:sz w:val="24"/>
                <w:szCs w:val="24"/>
              </w:rPr>
              <w:t>а</w:t>
            </w:r>
            <w:r w:rsidRPr="00DE3778">
              <w:rPr>
                <w:sz w:val="24"/>
                <w:szCs w:val="24"/>
              </w:rPr>
              <w:t xml:space="preserve">ботников дошкольных образовательных </w:t>
            </w:r>
            <w:r w:rsidR="00D9546E" w:rsidRPr="00DE3778">
              <w:rPr>
                <w:sz w:val="24"/>
                <w:szCs w:val="24"/>
              </w:rPr>
              <w:br/>
            </w:r>
            <w:r w:rsidRPr="00DE3778">
              <w:rPr>
                <w:sz w:val="24"/>
                <w:szCs w:val="24"/>
              </w:rPr>
              <w:t>организаций</w:t>
            </w:r>
          </w:p>
        </w:tc>
        <w:tc>
          <w:tcPr>
            <w:tcW w:w="1701" w:type="dxa"/>
          </w:tcPr>
          <w:p w:rsidR="00256704" w:rsidRPr="00DE3778" w:rsidRDefault="00256704" w:rsidP="00256704">
            <w:pPr>
              <w:jc w:val="center"/>
              <w:rPr>
                <w:sz w:val="24"/>
                <w:szCs w:val="24"/>
              </w:rPr>
            </w:pPr>
            <w:r w:rsidRPr="00DE3778">
              <w:rPr>
                <w:sz w:val="24"/>
                <w:szCs w:val="24"/>
              </w:rPr>
              <w:t>08</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с. Повалиха</w:t>
            </w:r>
          </w:p>
          <w:p w:rsidR="00256704" w:rsidRPr="00DE3778" w:rsidRDefault="00256704" w:rsidP="00256704">
            <w:pPr>
              <w:spacing w:line="240" w:lineRule="atLeast"/>
              <w:jc w:val="center"/>
              <w:rPr>
                <w:color w:val="000000"/>
                <w:sz w:val="24"/>
                <w:szCs w:val="24"/>
              </w:rPr>
            </w:pPr>
            <w:r w:rsidRPr="00DE3778">
              <w:rPr>
                <w:color w:val="000000"/>
                <w:sz w:val="24"/>
                <w:szCs w:val="24"/>
              </w:rPr>
              <w:t>детский сад «Алёну</w:t>
            </w:r>
            <w:r w:rsidRPr="00DE3778">
              <w:rPr>
                <w:color w:val="000000"/>
                <w:sz w:val="24"/>
                <w:szCs w:val="24"/>
              </w:rPr>
              <w:t>ш</w:t>
            </w:r>
            <w:r w:rsidRPr="00DE3778">
              <w:rPr>
                <w:color w:val="000000"/>
                <w:sz w:val="24"/>
                <w:szCs w:val="24"/>
              </w:rPr>
              <w:t>ка»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административной комиссии</w:t>
            </w:r>
          </w:p>
        </w:tc>
        <w:tc>
          <w:tcPr>
            <w:tcW w:w="1701" w:type="dxa"/>
          </w:tcPr>
          <w:p w:rsidR="00256704" w:rsidRPr="00DE3778" w:rsidRDefault="00256704" w:rsidP="00256704">
            <w:pPr>
              <w:jc w:val="center"/>
              <w:rPr>
                <w:sz w:val="24"/>
                <w:szCs w:val="24"/>
              </w:rPr>
            </w:pPr>
            <w:r w:rsidRPr="00DE3778">
              <w:rPr>
                <w:sz w:val="24"/>
                <w:szCs w:val="24"/>
              </w:rPr>
              <w:t>09</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Администрация района </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Административная комиссия</w:t>
            </w:r>
          </w:p>
          <w:p w:rsidR="00256704" w:rsidRPr="00DE3778" w:rsidRDefault="00256704" w:rsidP="00256704">
            <w:pPr>
              <w:rPr>
                <w:sz w:val="24"/>
                <w:szCs w:val="24"/>
              </w:rPr>
            </w:pP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комиссии по награждению</w:t>
            </w:r>
          </w:p>
        </w:tc>
        <w:tc>
          <w:tcPr>
            <w:tcW w:w="1701" w:type="dxa"/>
          </w:tcPr>
          <w:p w:rsidR="00256704" w:rsidRPr="00DE3778" w:rsidRDefault="00256704" w:rsidP="00256704">
            <w:pPr>
              <w:jc w:val="center"/>
              <w:rPr>
                <w:sz w:val="24"/>
                <w:szCs w:val="24"/>
              </w:rPr>
            </w:pPr>
            <w:r w:rsidRPr="00DE3778">
              <w:rPr>
                <w:sz w:val="24"/>
                <w:szCs w:val="24"/>
              </w:rPr>
              <w:t>09</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Администрация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Организационно-контрольное управление</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Муниципальный этап Всероссийских соревнований по баскетболу в зачет школьной баскетбольной лиги «Л</w:t>
            </w:r>
            <w:r w:rsidRPr="00DE3778">
              <w:rPr>
                <w:sz w:val="24"/>
                <w:szCs w:val="24"/>
              </w:rPr>
              <w:t>О</w:t>
            </w:r>
            <w:r w:rsidRPr="00DE3778">
              <w:rPr>
                <w:sz w:val="24"/>
                <w:szCs w:val="24"/>
              </w:rPr>
              <w:t>КО-БАСКЕТ»</w:t>
            </w:r>
          </w:p>
        </w:tc>
        <w:tc>
          <w:tcPr>
            <w:tcW w:w="1701" w:type="dxa"/>
          </w:tcPr>
          <w:p w:rsidR="00256704" w:rsidRPr="00DE3778" w:rsidRDefault="00256704" w:rsidP="00256704">
            <w:pPr>
              <w:jc w:val="center"/>
              <w:rPr>
                <w:sz w:val="24"/>
                <w:szCs w:val="24"/>
              </w:rPr>
            </w:pPr>
            <w:r w:rsidRPr="00DE3778">
              <w:rPr>
                <w:sz w:val="24"/>
                <w:szCs w:val="24"/>
              </w:rPr>
              <w:t>11</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с. Первомайское</w:t>
            </w:r>
          </w:p>
          <w:p w:rsidR="00256704" w:rsidRPr="00DE3778" w:rsidRDefault="00256704" w:rsidP="00256704">
            <w:pPr>
              <w:spacing w:line="240" w:lineRule="atLeast"/>
              <w:jc w:val="center"/>
              <w:rPr>
                <w:color w:val="000000"/>
                <w:sz w:val="24"/>
                <w:szCs w:val="24"/>
              </w:rPr>
            </w:pPr>
            <w:r w:rsidRPr="00DE3778">
              <w:rPr>
                <w:color w:val="000000"/>
                <w:sz w:val="24"/>
                <w:szCs w:val="24"/>
              </w:rPr>
              <w:t>СК «Олимп»</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Учебно-тренировочные сборы по лыжным гонкам</w:t>
            </w:r>
          </w:p>
        </w:tc>
        <w:tc>
          <w:tcPr>
            <w:tcW w:w="1701" w:type="dxa"/>
          </w:tcPr>
          <w:p w:rsidR="00256704" w:rsidRPr="00DE3778" w:rsidRDefault="00256704" w:rsidP="00256704">
            <w:pPr>
              <w:jc w:val="center"/>
              <w:rPr>
                <w:sz w:val="24"/>
                <w:szCs w:val="24"/>
              </w:rPr>
            </w:pPr>
            <w:r w:rsidRPr="00DE3778">
              <w:rPr>
                <w:sz w:val="24"/>
                <w:szCs w:val="24"/>
              </w:rPr>
              <w:t>13 - 26</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с. Залесово</w:t>
            </w:r>
          </w:p>
        </w:tc>
        <w:tc>
          <w:tcPr>
            <w:tcW w:w="3969" w:type="dxa"/>
          </w:tcPr>
          <w:p w:rsidR="00DE3778" w:rsidRPr="00DE3778" w:rsidRDefault="00256704" w:rsidP="000E6E42">
            <w:pPr>
              <w:rPr>
                <w:sz w:val="24"/>
                <w:szCs w:val="24"/>
              </w:rPr>
            </w:pPr>
            <w:r w:rsidRPr="00DE3778">
              <w:rPr>
                <w:sz w:val="24"/>
                <w:szCs w:val="24"/>
              </w:rPr>
              <w:t>Отдел по физической культуре и спорту,</w:t>
            </w:r>
            <w:r w:rsidR="000E6E42">
              <w:rPr>
                <w:sz w:val="24"/>
                <w:szCs w:val="24"/>
              </w:rPr>
              <w:t xml:space="preserve"> </w:t>
            </w:r>
            <w:r w:rsidRPr="00DE3778">
              <w:rPr>
                <w:sz w:val="24"/>
                <w:szCs w:val="24"/>
              </w:rPr>
              <w:t>ДЮСШ «Олимп»</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lastRenderedPageBreak/>
              <w:t>Совещание с руководителями общеобразовательных о</w:t>
            </w:r>
            <w:r w:rsidRPr="00DE3778">
              <w:rPr>
                <w:sz w:val="24"/>
                <w:szCs w:val="24"/>
              </w:rPr>
              <w:t>р</w:t>
            </w:r>
            <w:r w:rsidRPr="00DE3778">
              <w:rPr>
                <w:sz w:val="24"/>
                <w:szCs w:val="24"/>
              </w:rPr>
              <w:t xml:space="preserve">ганизаций района </w:t>
            </w:r>
          </w:p>
        </w:tc>
        <w:tc>
          <w:tcPr>
            <w:tcW w:w="1701" w:type="dxa"/>
          </w:tcPr>
          <w:p w:rsidR="00256704" w:rsidRPr="00DE3778" w:rsidRDefault="00256704" w:rsidP="00256704">
            <w:pPr>
              <w:jc w:val="center"/>
              <w:rPr>
                <w:sz w:val="24"/>
                <w:szCs w:val="24"/>
              </w:rPr>
            </w:pPr>
            <w:r w:rsidRPr="00DE3778">
              <w:rPr>
                <w:sz w:val="24"/>
                <w:szCs w:val="24"/>
              </w:rPr>
              <w:t>14</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Актовый зал </w:t>
            </w:r>
          </w:p>
          <w:p w:rsidR="00256704" w:rsidRPr="00DE3778" w:rsidRDefault="00256704" w:rsidP="00256704">
            <w:pPr>
              <w:spacing w:line="240" w:lineRule="atLeast"/>
              <w:jc w:val="center"/>
              <w:rPr>
                <w:color w:val="000000"/>
                <w:sz w:val="24"/>
                <w:szCs w:val="24"/>
              </w:rPr>
            </w:pPr>
            <w:r w:rsidRPr="00DE3778">
              <w:rPr>
                <w:color w:val="000000"/>
                <w:sz w:val="24"/>
                <w:szCs w:val="24"/>
              </w:rPr>
              <w:t>комитета по образов</w:t>
            </w:r>
            <w:r w:rsidRPr="00DE3778">
              <w:rPr>
                <w:color w:val="000000"/>
                <w:sz w:val="24"/>
                <w:szCs w:val="24"/>
              </w:rPr>
              <w:t>а</w:t>
            </w:r>
            <w:r w:rsidRPr="00DE3778">
              <w:rPr>
                <w:color w:val="000000"/>
                <w:sz w:val="24"/>
                <w:szCs w:val="24"/>
              </w:rPr>
              <w:t>нию</w:t>
            </w:r>
          </w:p>
        </w:tc>
        <w:tc>
          <w:tcPr>
            <w:tcW w:w="3969" w:type="dxa"/>
          </w:tcPr>
          <w:p w:rsidR="00256704" w:rsidRPr="00DE3778" w:rsidRDefault="00256704" w:rsidP="00256704">
            <w:pPr>
              <w:rPr>
                <w:sz w:val="24"/>
                <w:szCs w:val="24"/>
              </w:rPr>
            </w:pPr>
            <w:r w:rsidRPr="00DE3778">
              <w:rPr>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КДН и ЗП:</w:t>
            </w:r>
          </w:p>
          <w:p w:rsidR="00256704" w:rsidRPr="00DE3778" w:rsidRDefault="00256704" w:rsidP="00256704">
            <w:pPr>
              <w:jc w:val="both"/>
              <w:rPr>
                <w:sz w:val="24"/>
                <w:szCs w:val="24"/>
              </w:rPr>
            </w:pPr>
            <w:r w:rsidRPr="00DE3778">
              <w:rPr>
                <w:sz w:val="24"/>
                <w:szCs w:val="24"/>
              </w:rPr>
              <w:t>1. Рассмотрение персональных дел.</w:t>
            </w:r>
          </w:p>
          <w:p w:rsidR="00256704" w:rsidRPr="00DE3778" w:rsidRDefault="00256704" w:rsidP="00256704">
            <w:pPr>
              <w:jc w:val="both"/>
              <w:rPr>
                <w:sz w:val="24"/>
                <w:szCs w:val="24"/>
              </w:rPr>
            </w:pPr>
            <w:r w:rsidRPr="00DE3778">
              <w:rPr>
                <w:sz w:val="24"/>
                <w:szCs w:val="24"/>
              </w:rPr>
              <w:t>2. О деятельности органов здравоохранения по выявл</w:t>
            </w:r>
            <w:r w:rsidRPr="00DE3778">
              <w:rPr>
                <w:sz w:val="24"/>
                <w:szCs w:val="24"/>
              </w:rPr>
              <w:t>е</w:t>
            </w:r>
            <w:r w:rsidRPr="00DE3778">
              <w:rPr>
                <w:sz w:val="24"/>
                <w:szCs w:val="24"/>
              </w:rPr>
              <w:t>нию, учету, реабилитации несовершеннолетних и родит</w:t>
            </w:r>
            <w:r w:rsidRPr="00DE3778">
              <w:rPr>
                <w:sz w:val="24"/>
                <w:szCs w:val="24"/>
              </w:rPr>
              <w:t>е</w:t>
            </w:r>
            <w:r w:rsidRPr="00DE3778">
              <w:rPr>
                <w:sz w:val="24"/>
                <w:szCs w:val="24"/>
              </w:rPr>
              <w:t>лей, употребляющих наркотические и психотропные в</w:t>
            </w:r>
            <w:r w:rsidRPr="00DE3778">
              <w:rPr>
                <w:sz w:val="24"/>
                <w:szCs w:val="24"/>
              </w:rPr>
              <w:t>е</w:t>
            </w:r>
            <w:r w:rsidRPr="00DE3778">
              <w:rPr>
                <w:sz w:val="24"/>
                <w:szCs w:val="24"/>
              </w:rPr>
              <w:t>щества, алкогольную и спиртосодержащую продукцию, взаимодействие с другими субъектами системы проф</w:t>
            </w:r>
            <w:r w:rsidRPr="00DE3778">
              <w:rPr>
                <w:sz w:val="24"/>
                <w:szCs w:val="24"/>
              </w:rPr>
              <w:t>и</w:t>
            </w:r>
            <w:r w:rsidRPr="00DE3778">
              <w:rPr>
                <w:sz w:val="24"/>
                <w:szCs w:val="24"/>
              </w:rPr>
              <w:t>лактики</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16</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 xml:space="preserve">Зал заседаний </w:t>
            </w:r>
          </w:p>
          <w:p w:rsidR="00256704" w:rsidRPr="00DE3778" w:rsidRDefault="00256704" w:rsidP="00DE3778">
            <w:pPr>
              <w:keepNext/>
              <w:keepLines/>
              <w:jc w:val="center"/>
              <w:rPr>
                <w:sz w:val="24"/>
                <w:szCs w:val="24"/>
              </w:rPr>
            </w:pPr>
            <w:r w:rsidRPr="00DE3778">
              <w:rPr>
                <w:sz w:val="24"/>
                <w:szCs w:val="24"/>
              </w:rPr>
              <w:t>администрации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КДН и ЗП</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Муниципальный конкурс для педагогов ДОО «Лучшая презентация»</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16 – 17</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 xml:space="preserve">Актовый зал </w:t>
            </w:r>
          </w:p>
          <w:p w:rsidR="000E6E42" w:rsidRDefault="00256704" w:rsidP="00256704">
            <w:pPr>
              <w:keepNext/>
              <w:keepLines/>
              <w:jc w:val="center"/>
              <w:rPr>
                <w:sz w:val="24"/>
                <w:szCs w:val="24"/>
              </w:rPr>
            </w:pPr>
            <w:r w:rsidRPr="00DE3778">
              <w:rPr>
                <w:sz w:val="24"/>
                <w:szCs w:val="24"/>
              </w:rPr>
              <w:t xml:space="preserve">комитета по </w:t>
            </w:r>
          </w:p>
          <w:p w:rsidR="00256704" w:rsidRPr="00DE3778" w:rsidRDefault="00256704" w:rsidP="00256704">
            <w:pPr>
              <w:keepNext/>
              <w:keepLines/>
              <w:jc w:val="center"/>
              <w:rPr>
                <w:sz w:val="24"/>
                <w:szCs w:val="24"/>
              </w:rPr>
            </w:pPr>
            <w:r w:rsidRPr="00DE3778">
              <w:rPr>
                <w:sz w:val="24"/>
                <w:szCs w:val="24"/>
              </w:rPr>
              <w:t>образованию</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ТПМПК для определения обучающимся ос</w:t>
            </w:r>
            <w:r w:rsidRPr="00DE3778">
              <w:rPr>
                <w:sz w:val="24"/>
                <w:szCs w:val="24"/>
              </w:rPr>
              <w:t>о</w:t>
            </w:r>
            <w:r w:rsidRPr="00DE3778">
              <w:rPr>
                <w:sz w:val="24"/>
                <w:szCs w:val="24"/>
              </w:rPr>
              <w:t>бых условий при сдаче ГИА</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17</w:t>
            </w:r>
          </w:p>
          <w:p w:rsidR="00256704" w:rsidRPr="00DE3778" w:rsidRDefault="00256704" w:rsidP="00256704">
            <w:pPr>
              <w:keepNext/>
              <w:keepLines/>
              <w:jc w:val="center"/>
              <w:rPr>
                <w:color w:val="000000"/>
                <w:sz w:val="24"/>
                <w:szCs w:val="24"/>
              </w:rPr>
            </w:pPr>
            <w:r w:rsidRPr="00DE3778">
              <w:rPr>
                <w:color w:val="000000"/>
                <w:sz w:val="24"/>
                <w:szCs w:val="24"/>
              </w:rPr>
              <w:t>9.00</w:t>
            </w:r>
          </w:p>
        </w:tc>
        <w:tc>
          <w:tcPr>
            <w:tcW w:w="2693" w:type="dxa"/>
          </w:tcPr>
          <w:p w:rsidR="00256704" w:rsidRPr="00DE3778" w:rsidRDefault="00256704" w:rsidP="00256704">
            <w:pPr>
              <w:keepNext/>
              <w:keepLines/>
              <w:jc w:val="center"/>
              <w:rPr>
                <w:sz w:val="24"/>
                <w:szCs w:val="24"/>
              </w:rPr>
            </w:pPr>
            <w:r w:rsidRPr="00DE3778">
              <w:rPr>
                <w:sz w:val="24"/>
                <w:szCs w:val="24"/>
              </w:rPr>
              <w:t>с. Березовка</w:t>
            </w:r>
          </w:p>
          <w:p w:rsidR="00256704" w:rsidRPr="00DE3778" w:rsidRDefault="00256704" w:rsidP="00256704">
            <w:pPr>
              <w:keepNext/>
              <w:keepLines/>
              <w:jc w:val="center"/>
              <w:rPr>
                <w:sz w:val="24"/>
                <w:szCs w:val="24"/>
              </w:rPr>
            </w:pPr>
            <w:r w:rsidRPr="00DE3778">
              <w:rPr>
                <w:sz w:val="24"/>
                <w:szCs w:val="24"/>
              </w:rPr>
              <w:t>Березовская СОШ</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Районная онлайн игра «С днём рождения, Дед Мороз!»</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17</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 xml:space="preserve">Общеобразовательные </w:t>
            </w:r>
          </w:p>
          <w:p w:rsidR="00256704" w:rsidRPr="00DE3778" w:rsidRDefault="00256704" w:rsidP="00256704">
            <w:pPr>
              <w:keepNext/>
              <w:keepLines/>
              <w:jc w:val="center"/>
              <w:rPr>
                <w:sz w:val="24"/>
                <w:szCs w:val="24"/>
              </w:rPr>
            </w:pPr>
            <w:r w:rsidRPr="00DE3778">
              <w:rPr>
                <w:sz w:val="24"/>
                <w:szCs w:val="24"/>
              </w:rPr>
              <w:t>организации</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Соревнования по баскетболу среди младших школьников в зачет Спартакиады учащихся Первомайского района</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18</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с. Первомайское</w:t>
            </w:r>
          </w:p>
          <w:p w:rsidR="00256704" w:rsidRPr="00DE3778" w:rsidRDefault="00256704" w:rsidP="00256704">
            <w:pPr>
              <w:keepNext/>
              <w:keepLines/>
              <w:jc w:val="center"/>
              <w:rPr>
                <w:sz w:val="24"/>
                <w:szCs w:val="24"/>
              </w:rPr>
            </w:pPr>
            <w:r w:rsidRPr="00DE3778">
              <w:rPr>
                <w:sz w:val="24"/>
                <w:szCs w:val="24"/>
              </w:rPr>
              <w:t>СК «Олимп»</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Первенство района по зимнему футболу</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18</w:t>
            </w:r>
          </w:p>
        </w:tc>
        <w:tc>
          <w:tcPr>
            <w:tcW w:w="2693" w:type="dxa"/>
          </w:tcPr>
          <w:p w:rsidR="00256704" w:rsidRPr="00DE3778" w:rsidRDefault="00256704" w:rsidP="00256704">
            <w:pPr>
              <w:keepNext/>
              <w:keepLines/>
              <w:jc w:val="center"/>
              <w:rPr>
                <w:sz w:val="24"/>
                <w:szCs w:val="24"/>
              </w:rPr>
            </w:pPr>
            <w:r w:rsidRPr="00DE3778">
              <w:rPr>
                <w:sz w:val="24"/>
                <w:szCs w:val="24"/>
              </w:rPr>
              <w:t>с. Березовка</w:t>
            </w:r>
          </w:p>
        </w:tc>
        <w:tc>
          <w:tcPr>
            <w:tcW w:w="3969" w:type="dxa"/>
          </w:tcPr>
          <w:p w:rsidR="00256704" w:rsidRPr="00DE3778" w:rsidRDefault="00256704" w:rsidP="00256704">
            <w:pPr>
              <w:jc w:val="both"/>
              <w:rPr>
                <w:sz w:val="24"/>
                <w:szCs w:val="24"/>
              </w:rPr>
            </w:pPr>
            <w:r w:rsidRPr="00DE3778">
              <w:rPr>
                <w:sz w:val="24"/>
                <w:szCs w:val="24"/>
              </w:rPr>
              <w:t>Отдел по физической культуре и спорту</w:t>
            </w:r>
          </w:p>
        </w:tc>
      </w:tr>
      <w:tr w:rsidR="00256704" w:rsidRPr="00721135" w:rsidTr="000E6E42">
        <w:tc>
          <w:tcPr>
            <w:tcW w:w="6204" w:type="dxa"/>
            <w:shd w:val="clear" w:color="auto" w:fill="auto"/>
          </w:tcPr>
          <w:p w:rsidR="00256704" w:rsidRPr="00DE3778" w:rsidRDefault="00256704" w:rsidP="00256704">
            <w:pPr>
              <w:jc w:val="both"/>
              <w:rPr>
                <w:sz w:val="24"/>
                <w:szCs w:val="24"/>
              </w:rPr>
            </w:pPr>
            <w:r w:rsidRPr="00DE3778">
              <w:rPr>
                <w:sz w:val="24"/>
                <w:szCs w:val="24"/>
              </w:rPr>
              <w:t xml:space="preserve">Муниципальный конкурс «Ученик года» </w:t>
            </w:r>
            <w:r w:rsidR="002A717C" w:rsidRPr="00DE3778">
              <w:rPr>
                <w:sz w:val="24"/>
                <w:szCs w:val="24"/>
              </w:rPr>
              <w:br/>
            </w:r>
            <w:r w:rsidRPr="00DE3778">
              <w:rPr>
                <w:sz w:val="24"/>
                <w:szCs w:val="24"/>
              </w:rPr>
              <w:t>(младшие школьники)</w:t>
            </w:r>
          </w:p>
        </w:tc>
        <w:tc>
          <w:tcPr>
            <w:tcW w:w="1701" w:type="dxa"/>
          </w:tcPr>
          <w:p w:rsidR="00256704" w:rsidRPr="00DE3778" w:rsidRDefault="00256704" w:rsidP="00256704">
            <w:pPr>
              <w:jc w:val="center"/>
              <w:rPr>
                <w:sz w:val="24"/>
                <w:szCs w:val="24"/>
              </w:rPr>
            </w:pPr>
            <w:r w:rsidRPr="00DE3778">
              <w:rPr>
                <w:sz w:val="24"/>
                <w:szCs w:val="24"/>
              </w:rPr>
              <w:t>20 - 23</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Общеобразовательные </w:t>
            </w:r>
          </w:p>
          <w:p w:rsidR="00256704" w:rsidRPr="00DE3778" w:rsidRDefault="00256704" w:rsidP="00256704">
            <w:pPr>
              <w:spacing w:line="240" w:lineRule="atLeast"/>
              <w:jc w:val="center"/>
              <w:rPr>
                <w:color w:val="000000"/>
                <w:sz w:val="24"/>
                <w:szCs w:val="24"/>
              </w:rPr>
            </w:pPr>
            <w:r w:rsidRPr="00DE3778">
              <w:rPr>
                <w:color w:val="000000"/>
                <w:sz w:val="24"/>
                <w:szCs w:val="24"/>
              </w:rPr>
              <w:t xml:space="preserve">организации </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493E78" w:rsidTr="000E6E42">
        <w:tc>
          <w:tcPr>
            <w:tcW w:w="6204" w:type="dxa"/>
            <w:shd w:val="clear" w:color="auto" w:fill="auto"/>
          </w:tcPr>
          <w:p w:rsidR="00256704" w:rsidRPr="00DE3778" w:rsidRDefault="00256704" w:rsidP="00256704">
            <w:pPr>
              <w:pStyle w:val="5"/>
              <w:spacing w:line="240" w:lineRule="atLeast"/>
              <w:jc w:val="both"/>
              <w:rPr>
                <w:sz w:val="24"/>
                <w:szCs w:val="24"/>
              </w:rPr>
            </w:pPr>
            <w:r w:rsidRPr="00DE3778">
              <w:rPr>
                <w:sz w:val="24"/>
                <w:szCs w:val="24"/>
              </w:rPr>
              <w:t>«Час прямого провода» по вопросам социально-экономического развития района</w:t>
            </w:r>
          </w:p>
        </w:tc>
        <w:tc>
          <w:tcPr>
            <w:tcW w:w="1701" w:type="dxa"/>
            <w:shd w:val="clear" w:color="auto" w:fill="auto"/>
          </w:tcPr>
          <w:p w:rsidR="00256704" w:rsidRPr="00DE3778" w:rsidRDefault="00256704" w:rsidP="00256704">
            <w:pPr>
              <w:spacing w:line="240" w:lineRule="atLeast"/>
              <w:jc w:val="center"/>
              <w:rPr>
                <w:sz w:val="24"/>
                <w:szCs w:val="24"/>
              </w:rPr>
            </w:pPr>
            <w:r w:rsidRPr="00DE3778">
              <w:rPr>
                <w:sz w:val="24"/>
                <w:szCs w:val="24"/>
              </w:rPr>
              <w:t>20</w:t>
            </w:r>
          </w:p>
          <w:p w:rsidR="00256704" w:rsidRPr="00DE3778" w:rsidRDefault="00256704" w:rsidP="00256704">
            <w:pPr>
              <w:spacing w:line="240" w:lineRule="atLeast"/>
              <w:jc w:val="center"/>
              <w:rPr>
                <w:sz w:val="24"/>
                <w:szCs w:val="24"/>
              </w:rPr>
            </w:pPr>
            <w:r w:rsidRPr="00DE3778">
              <w:rPr>
                <w:sz w:val="24"/>
                <w:szCs w:val="24"/>
              </w:rPr>
              <w:t>12.00-13.00</w:t>
            </w:r>
          </w:p>
          <w:p w:rsidR="00256704" w:rsidRPr="00DE3778" w:rsidRDefault="00256704" w:rsidP="00256704">
            <w:pPr>
              <w:spacing w:line="240" w:lineRule="atLeast"/>
              <w:jc w:val="center"/>
              <w:rPr>
                <w:sz w:val="24"/>
                <w:szCs w:val="24"/>
              </w:rPr>
            </w:pPr>
          </w:p>
          <w:p w:rsidR="00256704" w:rsidRPr="00DE3778" w:rsidRDefault="00256704" w:rsidP="00256704">
            <w:pPr>
              <w:spacing w:line="240" w:lineRule="atLeast"/>
              <w:jc w:val="center"/>
              <w:rPr>
                <w:sz w:val="24"/>
                <w:szCs w:val="24"/>
              </w:rPr>
            </w:pPr>
          </w:p>
        </w:tc>
        <w:tc>
          <w:tcPr>
            <w:tcW w:w="2693" w:type="dxa"/>
            <w:shd w:val="clear" w:color="auto" w:fill="auto"/>
            <w:vAlign w:val="center"/>
          </w:tcPr>
          <w:p w:rsidR="00256704" w:rsidRPr="00DE3778" w:rsidRDefault="00256704" w:rsidP="00256704">
            <w:pPr>
              <w:pStyle w:val="5"/>
              <w:spacing w:line="240" w:lineRule="atLeast"/>
              <w:rPr>
                <w:sz w:val="24"/>
                <w:szCs w:val="24"/>
              </w:rPr>
            </w:pPr>
            <w:r w:rsidRPr="00DE3778">
              <w:rPr>
                <w:sz w:val="24"/>
                <w:szCs w:val="24"/>
              </w:rPr>
              <w:t>Администрация района,</w:t>
            </w:r>
          </w:p>
          <w:p w:rsidR="00256704" w:rsidRPr="00DE3778" w:rsidRDefault="00256704" w:rsidP="00256704">
            <w:pPr>
              <w:pStyle w:val="5"/>
              <w:spacing w:line="240" w:lineRule="atLeast"/>
              <w:rPr>
                <w:sz w:val="24"/>
                <w:szCs w:val="24"/>
              </w:rPr>
            </w:pPr>
            <w:r w:rsidRPr="00DE3778">
              <w:rPr>
                <w:sz w:val="24"/>
                <w:szCs w:val="24"/>
              </w:rPr>
              <w:t>номера телефонов</w:t>
            </w:r>
          </w:p>
          <w:p w:rsidR="00256704" w:rsidRPr="00DE3778" w:rsidRDefault="00256704" w:rsidP="00256704">
            <w:pPr>
              <w:pStyle w:val="5"/>
              <w:spacing w:line="240" w:lineRule="atLeast"/>
              <w:rPr>
                <w:sz w:val="24"/>
                <w:szCs w:val="24"/>
              </w:rPr>
            </w:pPr>
            <w:r w:rsidRPr="00DE3778">
              <w:rPr>
                <w:sz w:val="24"/>
                <w:szCs w:val="24"/>
              </w:rPr>
              <w:t>2-23-71</w:t>
            </w:r>
          </w:p>
          <w:p w:rsidR="00256704" w:rsidRPr="00DE3778" w:rsidRDefault="00256704" w:rsidP="00256704">
            <w:pPr>
              <w:pStyle w:val="5"/>
              <w:spacing w:line="240" w:lineRule="atLeast"/>
              <w:rPr>
                <w:sz w:val="24"/>
                <w:szCs w:val="24"/>
              </w:rPr>
            </w:pPr>
            <w:r w:rsidRPr="00DE3778">
              <w:rPr>
                <w:sz w:val="24"/>
                <w:szCs w:val="24"/>
              </w:rPr>
              <w:t>2-22-71</w:t>
            </w:r>
          </w:p>
          <w:p w:rsidR="00DE3778" w:rsidRDefault="00256704" w:rsidP="005D4A19">
            <w:pPr>
              <w:pStyle w:val="5"/>
              <w:spacing w:line="240" w:lineRule="atLeast"/>
              <w:rPr>
                <w:sz w:val="24"/>
                <w:szCs w:val="24"/>
              </w:rPr>
            </w:pPr>
            <w:r w:rsidRPr="00DE3778">
              <w:rPr>
                <w:sz w:val="24"/>
                <w:szCs w:val="24"/>
              </w:rPr>
              <w:t>2-24-36</w:t>
            </w:r>
          </w:p>
          <w:p w:rsidR="000E6E42" w:rsidRPr="000E6E42" w:rsidRDefault="000E6E42" w:rsidP="000E6E42"/>
        </w:tc>
        <w:tc>
          <w:tcPr>
            <w:tcW w:w="3969" w:type="dxa"/>
            <w:shd w:val="clear" w:color="auto" w:fill="auto"/>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Организационно-контрольное управление</w:t>
            </w:r>
          </w:p>
        </w:tc>
      </w:tr>
      <w:tr w:rsidR="00256704" w:rsidRPr="00493E78" w:rsidTr="000E6E42">
        <w:tc>
          <w:tcPr>
            <w:tcW w:w="6204" w:type="dxa"/>
            <w:shd w:val="clear" w:color="auto" w:fill="auto"/>
          </w:tcPr>
          <w:p w:rsidR="00256704" w:rsidRPr="00DE3778" w:rsidRDefault="00256704" w:rsidP="00256704">
            <w:pPr>
              <w:keepNext/>
              <w:keepLines/>
              <w:spacing w:line="240" w:lineRule="atLeast"/>
              <w:jc w:val="both"/>
              <w:rPr>
                <w:sz w:val="24"/>
                <w:szCs w:val="24"/>
              </w:rPr>
            </w:pPr>
            <w:r w:rsidRPr="00DE3778">
              <w:rPr>
                <w:sz w:val="24"/>
                <w:szCs w:val="24"/>
              </w:rPr>
              <w:lastRenderedPageBreak/>
              <w:t xml:space="preserve">«Час прямого провода» с главным врачом </w:t>
            </w:r>
            <w:r w:rsidRPr="00DE3778">
              <w:rPr>
                <w:sz w:val="24"/>
                <w:szCs w:val="24"/>
              </w:rPr>
              <w:br/>
              <w:t xml:space="preserve">Первомайской ЦРБ им. А.Ф. Воробьева </w:t>
            </w:r>
            <w:r w:rsidRPr="00DE3778">
              <w:rPr>
                <w:sz w:val="24"/>
                <w:szCs w:val="24"/>
              </w:rPr>
              <w:br/>
              <w:t>Шутковской Жанной Владимировной</w:t>
            </w:r>
          </w:p>
        </w:tc>
        <w:tc>
          <w:tcPr>
            <w:tcW w:w="1701" w:type="dxa"/>
            <w:shd w:val="clear" w:color="auto" w:fill="auto"/>
          </w:tcPr>
          <w:p w:rsidR="00256704" w:rsidRPr="00DE3778" w:rsidRDefault="00256704" w:rsidP="00256704">
            <w:pPr>
              <w:spacing w:line="240" w:lineRule="atLeast"/>
              <w:jc w:val="center"/>
              <w:rPr>
                <w:sz w:val="24"/>
                <w:szCs w:val="24"/>
              </w:rPr>
            </w:pPr>
            <w:r w:rsidRPr="00DE3778">
              <w:rPr>
                <w:sz w:val="24"/>
                <w:szCs w:val="24"/>
              </w:rPr>
              <w:t>20</w:t>
            </w:r>
          </w:p>
          <w:p w:rsidR="00256704" w:rsidRPr="00DE3778" w:rsidRDefault="00256704" w:rsidP="00256704">
            <w:pPr>
              <w:spacing w:line="240" w:lineRule="atLeast"/>
              <w:jc w:val="center"/>
              <w:rPr>
                <w:sz w:val="24"/>
                <w:szCs w:val="24"/>
              </w:rPr>
            </w:pPr>
            <w:r w:rsidRPr="00DE3778">
              <w:rPr>
                <w:sz w:val="24"/>
                <w:szCs w:val="24"/>
              </w:rPr>
              <w:t>10.00 - 11.00</w:t>
            </w:r>
          </w:p>
        </w:tc>
        <w:tc>
          <w:tcPr>
            <w:tcW w:w="2693" w:type="dxa"/>
            <w:shd w:val="clear" w:color="auto" w:fill="auto"/>
          </w:tcPr>
          <w:p w:rsidR="00256704" w:rsidRPr="00DE3778" w:rsidRDefault="00256704" w:rsidP="00256704">
            <w:pPr>
              <w:pStyle w:val="5"/>
              <w:spacing w:line="240" w:lineRule="atLeast"/>
              <w:rPr>
                <w:sz w:val="24"/>
                <w:szCs w:val="24"/>
              </w:rPr>
            </w:pPr>
            <w:r w:rsidRPr="00DE3778">
              <w:rPr>
                <w:sz w:val="24"/>
                <w:szCs w:val="24"/>
              </w:rPr>
              <w:t>Первомайская ЦРБ</w:t>
            </w:r>
          </w:p>
          <w:p w:rsidR="00256704" w:rsidRPr="00DE3778" w:rsidRDefault="00256704" w:rsidP="00256704">
            <w:pPr>
              <w:pStyle w:val="5"/>
              <w:spacing w:line="240" w:lineRule="atLeast"/>
              <w:rPr>
                <w:sz w:val="24"/>
                <w:szCs w:val="24"/>
              </w:rPr>
            </w:pPr>
            <w:r w:rsidRPr="00DE3778">
              <w:rPr>
                <w:sz w:val="24"/>
                <w:szCs w:val="24"/>
              </w:rPr>
              <w:t>им. А.Ф. Воробьева</w:t>
            </w:r>
          </w:p>
          <w:p w:rsidR="00256704" w:rsidRPr="00DE3778" w:rsidRDefault="00256704" w:rsidP="00256704">
            <w:pPr>
              <w:pStyle w:val="5"/>
              <w:spacing w:line="240" w:lineRule="atLeast"/>
              <w:rPr>
                <w:sz w:val="24"/>
                <w:szCs w:val="24"/>
              </w:rPr>
            </w:pPr>
            <w:r w:rsidRPr="00DE3778">
              <w:rPr>
                <w:sz w:val="24"/>
                <w:szCs w:val="24"/>
              </w:rPr>
              <w:t>79-3-92</w:t>
            </w:r>
          </w:p>
        </w:tc>
        <w:tc>
          <w:tcPr>
            <w:tcW w:w="3969" w:type="dxa"/>
            <w:shd w:val="clear" w:color="auto" w:fill="auto"/>
          </w:tcPr>
          <w:p w:rsidR="00256704" w:rsidRPr="00DE3778" w:rsidRDefault="00256704" w:rsidP="00256704">
            <w:pPr>
              <w:pStyle w:val="8"/>
              <w:spacing w:after="240" w:line="240" w:lineRule="atLeast"/>
              <w:ind w:left="0"/>
              <w:jc w:val="both"/>
              <w:rPr>
                <w:b w:val="0"/>
                <w:i w:val="0"/>
                <w:sz w:val="24"/>
                <w:szCs w:val="24"/>
              </w:rPr>
            </w:pPr>
            <w:r w:rsidRPr="00DE3778">
              <w:rPr>
                <w:b w:val="0"/>
                <w:i w:val="0"/>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pStyle w:val="5"/>
              <w:spacing w:line="240" w:lineRule="atLeast"/>
              <w:jc w:val="both"/>
              <w:rPr>
                <w:sz w:val="24"/>
                <w:szCs w:val="24"/>
              </w:rPr>
            </w:pPr>
            <w:r w:rsidRPr="00DE3778">
              <w:rPr>
                <w:sz w:val="24"/>
                <w:szCs w:val="24"/>
              </w:rPr>
              <w:t xml:space="preserve">«Прямая линия» с гражданами по вопросам </w:t>
            </w:r>
            <w:r w:rsidRPr="00DE3778">
              <w:rPr>
                <w:sz w:val="24"/>
                <w:szCs w:val="24"/>
              </w:rPr>
              <w:br/>
              <w:t>антикоррупционного просвещения</w:t>
            </w:r>
          </w:p>
        </w:tc>
        <w:tc>
          <w:tcPr>
            <w:tcW w:w="1701" w:type="dxa"/>
          </w:tcPr>
          <w:p w:rsidR="00256704" w:rsidRPr="00DE3778" w:rsidRDefault="00256704" w:rsidP="00256704">
            <w:pPr>
              <w:spacing w:line="240" w:lineRule="atLeast"/>
              <w:jc w:val="center"/>
              <w:rPr>
                <w:sz w:val="24"/>
                <w:szCs w:val="24"/>
              </w:rPr>
            </w:pPr>
            <w:r w:rsidRPr="00DE3778">
              <w:rPr>
                <w:sz w:val="24"/>
                <w:szCs w:val="24"/>
              </w:rPr>
              <w:t>20</w:t>
            </w:r>
          </w:p>
          <w:p w:rsidR="00256704" w:rsidRPr="00DE3778" w:rsidRDefault="00256704" w:rsidP="005D4A19">
            <w:pPr>
              <w:spacing w:line="240" w:lineRule="atLeast"/>
              <w:jc w:val="center"/>
              <w:rPr>
                <w:sz w:val="24"/>
                <w:szCs w:val="24"/>
              </w:rPr>
            </w:pPr>
            <w:r w:rsidRPr="00DE3778">
              <w:rPr>
                <w:sz w:val="24"/>
                <w:szCs w:val="24"/>
              </w:rPr>
              <w:t>10.00 - 11.00</w:t>
            </w:r>
          </w:p>
        </w:tc>
        <w:tc>
          <w:tcPr>
            <w:tcW w:w="2693" w:type="dxa"/>
          </w:tcPr>
          <w:p w:rsidR="00256704" w:rsidRPr="00DE3778" w:rsidRDefault="00256704" w:rsidP="00256704">
            <w:pPr>
              <w:pStyle w:val="5"/>
              <w:spacing w:line="240" w:lineRule="atLeast"/>
              <w:rPr>
                <w:sz w:val="24"/>
                <w:szCs w:val="24"/>
              </w:rPr>
            </w:pPr>
            <w:r w:rsidRPr="00DE3778">
              <w:rPr>
                <w:sz w:val="24"/>
                <w:szCs w:val="24"/>
              </w:rPr>
              <w:t>Администрация района</w:t>
            </w:r>
          </w:p>
          <w:p w:rsidR="00256704" w:rsidRPr="00DE3778" w:rsidRDefault="00256704" w:rsidP="00256704">
            <w:pPr>
              <w:pStyle w:val="5"/>
              <w:spacing w:line="240" w:lineRule="atLeast"/>
              <w:rPr>
                <w:sz w:val="24"/>
                <w:szCs w:val="24"/>
              </w:rPr>
            </w:pPr>
            <w:r w:rsidRPr="00DE3778">
              <w:rPr>
                <w:sz w:val="24"/>
                <w:szCs w:val="24"/>
              </w:rPr>
              <w:t>2-00-84</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 xml:space="preserve">Прием граждан по личным вопросам первым </w:t>
            </w:r>
            <w:r w:rsidR="002A717C" w:rsidRPr="00DE3778">
              <w:rPr>
                <w:sz w:val="24"/>
                <w:szCs w:val="24"/>
              </w:rPr>
              <w:br/>
            </w:r>
            <w:r w:rsidRPr="00DE3778">
              <w:rPr>
                <w:sz w:val="24"/>
                <w:szCs w:val="24"/>
              </w:rPr>
              <w:t xml:space="preserve">заместителем главы администрации района </w:t>
            </w:r>
            <w:r w:rsidRPr="00DE3778">
              <w:rPr>
                <w:snapToGrid w:val="0"/>
                <w:color w:val="000080"/>
                <w:sz w:val="24"/>
                <w:szCs w:val="24"/>
              </w:rPr>
              <w:t xml:space="preserve"> </w:t>
            </w:r>
            <w:r w:rsidRPr="00DE3778">
              <w:rPr>
                <w:snapToGrid w:val="0"/>
                <w:sz w:val="24"/>
                <w:szCs w:val="24"/>
              </w:rPr>
              <w:t xml:space="preserve">по </w:t>
            </w:r>
            <w:r w:rsidR="002A717C" w:rsidRPr="00DE3778">
              <w:rPr>
                <w:snapToGrid w:val="0"/>
                <w:sz w:val="24"/>
                <w:szCs w:val="24"/>
              </w:rPr>
              <w:br/>
            </w:r>
            <w:r w:rsidRPr="00DE3778">
              <w:rPr>
                <w:snapToGrid w:val="0"/>
                <w:sz w:val="24"/>
                <w:szCs w:val="24"/>
              </w:rPr>
              <w:t xml:space="preserve">экономике, земельно-имущественным отношениям, труду и сельскому хозяйству       </w:t>
            </w:r>
            <w:r w:rsidRPr="00DE3778">
              <w:rPr>
                <w:sz w:val="24"/>
                <w:szCs w:val="24"/>
                <w:shd w:val="clear" w:color="auto" w:fill="FFFFFF"/>
              </w:rPr>
              <w:t> </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21</w:t>
            </w:r>
          </w:p>
          <w:p w:rsidR="00256704" w:rsidRPr="00DE3778" w:rsidRDefault="00256704" w:rsidP="00256704">
            <w:pPr>
              <w:keepNext/>
              <w:keepLines/>
              <w:jc w:val="center"/>
              <w:rPr>
                <w:color w:val="000000"/>
                <w:sz w:val="24"/>
                <w:szCs w:val="24"/>
              </w:rPr>
            </w:pPr>
            <w:r w:rsidRPr="00DE3778">
              <w:rPr>
                <w:color w:val="000000"/>
                <w:sz w:val="24"/>
                <w:szCs w:val="24"/>
              </w:rPr>
              <w:t>10.00 – 11.00</w:t>
            </w:r>
          </w:p>
        </w:tc>
        <w:tc>
          <w:tcPr>
            <w:tcW w:w="2693" w:type="dxa"/>
          </w:tcPr>
          <w:p w:rsidR="00256704" w:rsidRPr="00DE3778" w:rsidRDefault="00256704" w:rsidP="00256704">
            <w:pPr>
              <w:keepNext/>
              <w:keepLines/>
              <w:jc w:val="center"/>
              <w:rPr>
                <w:sz w:val="24"/>
                <w:szCs w:val="24"/>
              </w:rPr>
            </w:pPr>
            <w:r w:rsidRPr="00DE3778">
              <w:rPr>
                <w:sz w:val="24"/>
                <w:szCs w:val="24"/>
              </w:rPr>
              <w:t xml:space="preserve">Администрация района </w:t>
            </w:r>
          </w:p>
          <w:p w:rsidR="00256704" w:rsidRPr="00DE3778" w:rsidRDefault="00256704" w:rsidP="00256704">
            <w:pPr>
              <w:keepNext/>
              <w:keepLines/>
              <w:jc w:val="center"/>
              <w:rPr>
                <w:sz w:val="24"/>
                <w:szCs w:val="24"/>
              </w:rPr>
            </w:pPr>
            <w:r w:rsidRPr="00DE3778">
              <w:rPr>
                <w:sz w:val="24"/>
                <w:szCs w:val="24"/>
              </w:rPr>
              <w:t>каб. 316</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Прием граждан по личным вопросам заместителем главы администрации района по социальным вопросам</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21</w:t>
            </w:r>
          </w:p>
          <w:p w:rsidR="00256704" w:rsidRPr="00DE3778" w:rsidRDefault="00256704" w:rsidP="00256704">
            <w:pPr>
              <w:keepNext/>
              <w:keepLines/>
              <w:jc w:val="center"/>
              <w:rPr>
                <w:color w:val="000000"/>
                <w:sz w:val="24"/>
                <w:szCs w:val="24"/>
              </w:rPr>
            </w:pPr>
            <w:r w:rsidRPr="00DE3778">
              <w:rPr>
                <w:color w:val="000000"/>
                <w:sz w:val="24"/>
                <w:szCs w:val="24"/>
              </w:rPr>
              <w:t>10.00 – 11.00</w:t>
            </w:r>
          </w:p>
        </w:tc>
        <w:tc>
          <w:tcPr>
            <w:tcW w:w="2693" w:type="dxa"/>
          </w:tcPr>
          <w:p w:rsidR="00256704" w:rsidRPr="00DE3778" w:rsidRDefault="00256704" w:rsidP="00256704">
            <w:pPr>
              <w:keepNext/>
              <w:keepLines/>
              <w:jc w:val="center"/>
              <w:rPr>
                <w:sz w:val="24"/>
                <w:szCs w:val="24"/>
              </w:rPr>
            </w:pPr>
            <w:r w:rsidRPr="00DE3778">
              <w:rPr>
                <w:sz w:val="24"/>
                <w:szCs w:val="24"/>
              </w:rPr>
              <w:t>Администрация района</w:t>
            </w:r>
          </w:p>
          <w:p w:rsidR="00256704" w:rsidRPr="00DE3778" w:rsidRDefault="00256704" w:rsidP="00256704">
            <w:pPr>
              <w:keepNext/>
              <w:keepLines/>
              <w:jc w:val="center"/>
              <w:rPr>
                <w:sz w:val="24"/>
                <w:szCs w:val="24"/>
              </w:rPr>
            </w:pPr>
            <w:r w:rsidRPr="00DE3778">
              <w:rPr>
                <w:sz w:val="24"/>
                <w:szCs w:val="24"/>
              </w:rPr>
              <w:t>каб. 317</w:t>
            </w:r>
          </w:p>
        </w:tc>
        <w:tc>
          <w:tcPr>
            <w:tcW w:w="3969" w:type="dxa"/>
          </w:tcPr>
          <w:p w:rsidR="00256704" w:rsidRPr="00DE3778" w:rsidRDefault="00256704" w:rsidP="00256704">
            <w:pPr>
              <w:jc w:val="both"/>
              <w:rPr>
                <w:sz w:val="24"/>
                <w:szCs w:val="24"/>
              </w:rPr>
            </w:pPr>
            <w:r w:rsidRPr="00DE3778">
              <w:rPr>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административной комиссии</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23</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Администрация района</w:t>
            </w:r>
          </w:p>
        </w:tc>
        <w:tc>
          <w:tcPr>
            <w:tcW w:w="3969" w:type="dxa"/>
          </w:tcPr>
          <w:p w:rsidR="00256704" w:rsidRPr="00DE3778" w:rsidRDefault="00256704" w:rsidP="00256704">
            <w:pPr>
              <w:jc w:val="both"/>
              <w:rPr>
                <w:sz w:val="24"/>
                <w:szCs w:val="24"/>
              </w:rPr>
            </w:pPr>
            <w:r w:rsidRPr="00DE3778">
              <w:rPr>
                <w:sz w:val="24"/>
                <w:szCs w:val="24"/>
              </w:rPr>
              <w:t>Административная комиссия</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Заседание комиссии по награждению</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23</w:t>
            </w:r>
          </w:p>
        </w:tc>
        <w:tc>
          <w:tcPr>
            <w:tcW w:w="2693" w:type="dxa"/>
          </w:tcPr>
          <w:p w:rsidR="00256704" w:rsidRPr="00DE3778" w:rsidRDefault="00256704" w:rsidP="00256704">
            <w:pPr>
              <w:keepNext/>
              <w:keepLines/>
              <w:jc w:val="center"/>
              <w:rPr>
                <w:sz w:val="24"/>
                <w:szCs w:val="24"/>
              </w:rPr>
            </w:pPr>
            <w:r w:rsidRPr="00DE3778">
              <w:rPr>
                <w:sz w:val="24"/>
                <w:szCs w:val="24"/>
              </w:rPr>
              <w:t>Администрация района</w:t>
            </w:r>
          </w:p>
        </w:tc>
        <w:tc>
          <w:tcPr>
            <w:tcW w:w="3969" w:type="dxa"/>
          </w:tcPr>
          <w:p w:rsidR="00256704" w:rsidRPr="00DE3778" w:rsidRDefault="00256704" w:rsidP="00256704">
            <w:pPr>
              <w:jc w:val="both"/>
              <w:rPr>
                <w:sz w:val="24"/>
                <w:szCs w:val="24"/>
              </w:rPr>
            </w:pPr>
            <w:r w:rsidRPr="00DE3778">
              <w:rPr>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Аттестация муниципальных служащих</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23</w:t>
            </w:r>
          </w:p>
          <w:p w:rsidR="00256704" w:rsidRPr="00DE3778" w:rsidRDefault="00256704" w:rsidP="00256704">
            <w:pPr>
              <w:keepNext/>
              <w:keepLines/>
              <w:jc w:val="center"/>
              <w:rPr>
                <w:color w:val="000000"/>
                <w:sz w:val="24"/>
                <w:szCs w:val="24"/>
              </w:rPr>
            </w:pPr>
            <w:r w:rsidRPr="00DE3778">
              <w:rPr>
                <w:color w:val="000000"/>
                <w:sz w:val="24"/>
                <w:szCs w:val="24"/>
              </w:rPr>
              <w:t>9.00–16.00</w:t>
            </w:r>
          </w:p>
        </w:tc>
        <w:tc>
          <w:tcPr>
            <w:tcW w:w="2693" w:type="dxa"/>
          </w:tcPr>
          <w:p w:rsidR="00256704" w:rsidRPr="00DE3778" w:rsidRDefault="00256704" w:rsidP="00256704">
            <w:pPr>
              <w:keepNext/>
              <w:keepLines/>
              <w:jc w:val="center"/>
              <w:rPr>
                <w:sz w:val="24"/>
                <w:szCs w:val="24"/>
              </w:rPr>
            </w:pPr>
            <w:r w:rsidRPr="00DE3778">
              <w:rPr>
                <w:sz w:val="24"/>
                <w:szCs w:val="24"/>
              </w:rPr>
              <w:t xml:space="preserve">Зал заседаний </w:t>
            </w:r>
          </w:p>
          <w:p w:rsidR="00256704" w:rsidRPr="00DE3778" w:rsidRDefault="00256704" w:rsidP="00256704">
            <w:pPr>
              <w:keepNext/>
              <w:keepLines/>
              <w:jc w:val="center"/>
              <w:rPr>
                <w:sz w:val="24"/>
                <w:szCs w:val="24"/>
              </w:rPr>
            </w:pPr>
            <w:r w:rsidRPr="00DE3778">
              <w:rPr>
                <w:sz w:val="24"/>
                <w:szCs w:val="24"/>
              </w:rPr>
              <w:t>администрации района</w:t>
            </w:r>
          </w:p>
        </w:tc>
        <w:tc>
          <w:tcPr>
            <w:tcW w:w="3969" w:type="dxa"/>
          </w:tcPr>
          <w:p w:rsidR="00256704" w:rsidRPr="00DE3778" w:rsidRDefault="00256704" w:rsidP="00256704">
            <w:pPr>
              <w:jc w:val="both"/>
              <w:rPr>
                <w:sz w:val="24"/>
                <w:szCs w:val="24"/>
              </w:rPr>
            </w:pPr>
            <w:r w:rsidRPr="00DE3778">
              <w:rPr>
                <w:sz w:val="24"/>
                <w:szCs w:val="24"/>
              </w:rPr>
              <w:t>Организационно-контрольное управление</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Муниципальный конкурс «Я – Лидер»</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24</w:t>
            </w:r>
          </w:p>
          <w:p w:rsidR="00256704" w:rsidRPr="00DE3778" w:rsidRDefault="00256704" w:rsidP="00256704">
            <w:pPr>
              <w:keepNext/>
              <w:keepLines/>
              <w:jc w:val="center"/>
              <w:rPr>
                <w:color w:val="000000"/>
                <w:sz w:val="24"/>
                <w:szCs w:val="24"/>
              </w:rPr>
            </w:pPr>
            <w:r w:rsidRPr="00DE3778">
              <w:rPr>
                <w:color w:val="000000"/>
                <w:sz w:val="24"/>
                <w:szCs w:val="24"/>
              </w:rPr>
              <w:t>10.00</w:t>
            </w:r>
          </w:p>
        </w:tc>
        <w:tc>
          <w:tcPr>
            <w:tcW w:w="2693" w:type="dxa"/>
          </w:tcPr>
          <w:p w:rsidR="00256704" w:rsidRPr="00DE3778" w:rsidRDefault="00256704" w:rsidP="00256704">
            <w:pPr>
              <w:keepNext/>
              <w:keepLines/>
              <w:jc w:val="center"/>
              <w:rPr>
                <w:sz w:val="24"/>
                <w:szCs w:val="24"/>
              </w:rPr>
            </w:pPr>
            <w:r w:rsidRPr="00DE3778">
              <w:rPr>
                <w:sz w:val="24"/>
                <w:szCs w:val="24"/>
              </w:rPr>
              <w:t>с. Боровиха</w:t>
            </w:r>
          </w:p>
          <w:p w:rsidR="00256704" w:rsidRPr="00DE3778" w:rsidRDefault="00256704" w:rsidP="00256704">
            <w:pPr>
              <w:keepNext/>
              <w:keepLines/>
              <w:jc w:val="center"/>
              <w:rPr>
                <w:sz w:val="24"/>
                <w:szCs w:val="24"/>
              </w:rPr>
            </w:pPr>
            <w:r w:rsidRPr="00DE3778">
              <w:rPr>
                <w:sz w:val="24"/>
                <w:szCs w:val="24"/>
              </w:rPr>
              <w:t>КДЦ с. Боровиха</w:t>
            </w:r>
          </w:p>
        </w:tc>
        <w:tc>
          <w:tcPr>
            <w:tcW w:w="3969" w:type="dxa"/>
          </w:tcPr>
          <w:p w:rsidR="00256704" w:rsidRPr="00DE3778" w:rsidRDefault="00256704" w:rsidP="00256704">
            <w:pPr>
              <w:jc w:val="both"/>
              <w:rPr>
                <w:sz w:val="24"/>
                <w:szCs w:val="24"/>
              </w:rPr>
            </w:pPr>
            <w:r w:rsidRPr="00DE3778">
              <w:rPr>
                <w:sz w:val="24"/>
                <w:szCs w:val="24"/>
              </w:rPr>
              <w:t>Комитет по образованию</w:t>
            </w:r>
          </w:p>
        </w:tc>
      </w:tr>
      <w:tr w:rsidR="00256704" w:rsidRPr="004D70E4" w:rsidTr="000E6E42">
        <w:tc>
          <w:tcPr>
            <w:tcW w:w="6204" w:type="dxa"/>
            <w:shd w:val="clear" w:color="auto" w:fill="auto"/>
          </w:tcPr>
          <w:p w:rsidR="00256704" w:rsidRPr="00DE3778" w:rsidRDefault="00256704" w:rsidP="00256704">
            <w:pPr>
              <w:pStyle w:val="5"/>
              <w:spacing w:line="240" w:lineRule="atLeast"/>
              <w:jc w:val="both"/>
              <w:rPr>
                <w:sz w:val="24"/>
                <w:szCs w:val="24"/>
              </w:rPr>
            </w:pPr>
            <w:r w:rsidRPr="00DE3778">
              <w:rPr>
                <w:sz w:val="24"/>
                <w:szCs w:val="24"/>
              </w:rPr>
              <w:t>Цикл мероприятий, посвященных Дню матери</w:t>
            </w:r>
          </w:p>
        </w:tc>
        <w:tc>
          <w:tcPr>
            <w:tcW w:w="1701" w:type="dxa"/>
          </w:tcPr>
          <w:p w:rsidR="00256704" w:rsidRPr="00DE3778" w:rsidRDefault="00256704" w:rsidP="00256704">
            <w:pPr>
              <w:spacing w:line="240" w:lineRule="atLeast"/>
              <w:jc w:val="center"/>
              <w:rPr>
                <w:sz w:val="24"/>
                <w:szCs w:val="24"/>
              </w:rPr>
            </w:pPr>
            <w:r w:rsidRPr="00DE3778">
              <w:rPr>
                <w:sz w:val="24"/>
                <w:szCs w:val="24"/>
              </w:rPr>
              <w:t>24 - 29</w:t>
            </w:r>
          </w:p>
        </w:tc>
        <w:tc>
          <w:tcPr>
            <w:tcW w:w="2693" w:type="dxa"/>
          </w:tcPr>
          <w:p w:rsidR="00256704" w:rsidRPr="00DE3778" w:rsidRDefault="00256704" w:rsidP="00256704">
            <w:pPr>
              <w:jc w:val="center"/>
              <w:rPr>
                <w:sz w:val="24"/>
                <w:szCs w:val="24"/>
              </w:rPr>
            </w:pPr>
            <w:r w:rsidRPr="00DE3778">
              <w:rPr>
                <w:sz w:val="24"/>
                <w:szCs w:val="24"/>
              </w:rPr>
              <w:t>Дома культуры,</w:t>
            </w:r>
          </w:p>
          <w:p w:rsidR="00256704" w:rsidRPr="00DE3778" w:rsidRDefault="00256704" w:rsidP="00256704">
            <w:pPr>
              <w:jc w:val="center"/>
              <w:rPr>
                <w:sz w:val="24"/>
                <w:szCs w:val="24"/>
              </w:rPr>
            </w:pPr>
            <w:r w:rsidRPr="00DE3778">
              <w:rPr>
                <w:sz w:val="24"/>
                <w:szCs w:val="24"/>
              </w:rPr>
              <w:t>библиотеки</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культуре</w:t>
            </w:r>
          </w:p>
          <w:p w:rsidR="00256704" w:rsidRPr="00DE3778" w:rsidRDefault="00256704" w:rsidP="00256704">
            <w:pPr>
              <w:rPr>
                <w:sz w:val="24"/>
                <w:szCs w:val="24"/>
              </w:rPr>
            </w:pPr>
          </w:p>
        </w:tc>
      </w:tr>
      <w:tr w:rsidR="00256704" w:rsidRPr="004D70E4" w:rsidTr="000E6E42">
        <w:tc>
          <w:tcPr>
            <w:tcW w:w="6204" w:type="dxa"/>
            <w:shd w:val="clear" w:color="auto" w:fill="auto"/>
          </w:tcPr>
          <w:p w:rsidR="00256704" w:rsidRPr="00DE3778" w:rsidRDefault="00256704" w:rsidP="00256704">
            <w:pPr>
              <w:pStyle w:val="5"/>
              <w:spacing w:line="240" w:lineRule="atLeast"/>
              <w:jc w:val="both"/>
              <w:rPr>
                <w:sz w:val="24"/>
                <w:szCs w:val="24"/>
              </w:rPr>
            </w:pPr>
            <w:r w:rsidRPr="00DE3778">
              <w:rPr>
                <w:sz w:val="24"/>
                <w:szCs w:val="24"/>
              </w:rPr>
              <w:t>Муниципальный этап Всероссийских соревнований по баскетболу в зачет школьной баскетбольной лиги «КЭС-БАСКЕТ»</w:t>
            </w:r>
          </w:p>
        </w:tc>
        <w:tc>
          <w:tcPr>
            <w:tcW w:w="1701" w:type="dxa"/>
          </w:tcPr>
          <w:p w:rsidR="00256704" w:rsidRPr="00DE3778" w:rsidRDefault="00256704" w:rsidP="00256704">
            <w:pPr>
              <w:spacing w:line="240" w:lineRule="atLeast"/>
              <w:jc w:val="center"/>
              <w:rPr>
                <w:sz w:val="24"/>
                <w:szCs w:val="24"/>
              </w:rPr>
            </w:pPr>
            <w:r w:rsidRPr="00DE3778">
              <w:rPr>
                <w:sz w:val="24"/>
                <w:szCs w:val="24"/>
              </w:rPr>
              <w:t>25</w:t>
            </w:r>
          </w:p>
          <w:p w:rsidR="00256704" w:rsidRPr="00DE3778" w:rsidRDefault="00256704" w:rsidP="00256704">
            <w:pPr>
              <w:spacing w:line="240" w:lineRule="atLeast"/>
              <w:jc w:val="center"/>
              <w:rPr>
                <w:sz w:val="24"/>
                <w:szCs w:val="24"/>
              </w:rPr>
            </w:pPr>
            <w:r w:rsidRPr="00DE3778">
              <w:rPr>
                <w:sz w:val="24"/>
                <w:szCs w:val="24"/>
              </w:rPr>
              <w:t>10.00</w:t>
            </w:r>
          </w:p>
        </w:tc>
        <w:tc>
          <w:tcPr>
            <w:tcW w:w="2693" w:type="dxa"/>
          </w:tcPr>
          <w:p w:rsidR="00256704" w:rsidRPr="00DE3778" w:rsidRDefault="00256704" w:rsidP="00256704">
            <w:pPr>
              <w:jc w:val="center"/>
              <w:rPr>
                <w:sz w:val="24"/>
                <w:szCs w:val="24"/>
              </w:rPr>
            </w:pPr>
            <w:r w:rsidRPr="00DE3778">
              <w:rPr>
                <w:sz w:val="24"/>
                <w:szCs w:val="24"/>
              </w:rPr>
              <w:t xml:space="preserve">с. Первомайское </w:t>
            </w:r>
          </w:p>
          <w:p w:rsidR="00256704" w:rsidRPr="00DE3778" w:rsidRDefault="00256704" w:rsidP="00256704">
            <w:pPr>
              <w:jc w:val="center"/>
              <w:rPr>
                <w:sz w:val="24"/>
                <w:szCs w:val="24"/>
              </w:rPr>
            </w:pPr>
            <w:r w:rsidRPr="00DE3778">
              <w:rPr>
                <w:sz w:val="24"/>
                <w:szCs w:val="24"/>
              </w:rPr>
              <w:t>СК «Олимп»</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Комитет по образованию</w:t>
            </w:r>
          </w:p>
        </w:tc>
      </w:tr>
      <w:tr w:rsidR="00256704" w:rsidRPr="004D70E4" w:rsidTr="000E6E42">
        <w:tc>
          <w:tcPr>
            <w:tcW w:w="6204" w:type="dxa"/>
            <w:shd w:val="clear" w:color="auto" w:fill="auto"/>
          </w:tcPr>
          <w:p w:rsidR="00256704" w:rsidRPr="00DE3778" w:rsidRDefault="00256704" w:rsidP="00256704">
            <w:pPr>
              <w:pStyle w:val="5"/>
              <w:spacing w:line="240" w:lineRule="atLeast"/>
              <w:jc w:val="both"/>
              <w:rPr>
                <w:sz w:val="24"/>
                <w:szCs w:val="24"/>
              </w:rPr>
            </w:pPr>
            <w:r w:rsidRPr="00DE3778">
              <w:rPr>
                <w:sz w:val="24"/>
                <w:szCs w:val="24"/>
              </w:rPr>
              <w:t>Первенство района по шахматам</w:t>
            </w:r>
          </w:p>
        </w:tc>
        <w:tc>
          <w:tcPr>
            <w:tcW w:w="1701" w:type="dxa"/>
          </w:tcPr>
          <w:p w:rsidR="00256704" w:rsidRPr="00DE3778" w:rsidRDefault="00256704" w:rsidP="00256704">
            <w:pPr>
              <w:spacing w:line="240" w:lineRule="atLeast"/>
              <w:jc w:val="center"/>
              <w:rPr>
                <w:sz w:val="24"/>
                <w:szCs w:val="24"/>
              </w:rPr>
            </w:pPr>
            <w:r w:rsidRPr="00DE3778">
              <w:rPr>
                <w:sz w:val="24"/>
                <w:szCs w:val="24"/>
              </w:rPr>
              <w:t>25</w:t>
            </w:r>
          </w:p>
        </w:tc>
        <w:tc>
          <w:tcPr>
            <w:tcW w:w="2693" w:type="dxa"/>
          </w:tcPr>
          <w:p w:rsidR="00256704" w:rsidRDefault="00256704" w:rsidP="00256704">
            <w:pPr>
              <w:jc w:val="center"/>
              <w:rPr>
                <w:sz w:val="24"/>
                <w:szCs w:val="24"/>
              </w:rPr>
            </w:pPr>
            <w:r w:rsidRPr="00DE3778">
              <w:rPr>
                <w:sz w:val="24"/>
                <w:szCs w:val="24"/>
              </w:rPr>
              <w:t>с. Боровиха</w:t>
            </w:r>
          </w:p>
          <w:p w:rsidR="000D3B6F" w:rsidRPr="00DE3778" w:rsidRDefault="000D3B6F" w:rsidP="00256704">
            <w:pPr>
              <w:jc w:val="center"/>
              <w:rPr>
                <w:sz w:val="24"/>
                <w:szCs w:val="24"/>
              </w:rPr>
            </w:pPr>
            <w:r>
              <w:rPr>
                <w:sz w:val="24"/>
                <w:szCs w:val="24"/>
              </w:rPr>
              <w:t>КДЦ с. Боровиха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Отдел по физической культуре и спорту</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t>Благотворительная ярмарка «Мамин сундучок»</w:t>
            </w:r>
          </w:p>
          <w:p w:rsidR="00256704" w:rsidRPr="00DE3778" w:rsidRDefault="00256704" w:rsidP="00256704">
            <w:pPr>
              <w:jc w:val="both"/>
              <w:rPr>
                <w:sz w:val="24"/>
                <w:szCs w:val="24"/>
              </w:rPr>
            </w:pP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25</w:t>
            </w:r>
          </w:p>
        </w:tc>
        <w:tc>
          <w:tcPr>
            <w:tcW w:w="2693" w:type="dxa"/>
          </w:tcPr>
          <w:p w:rsidR="00256704" w:rsidRPr="00DE3778" w:rsidRDefault="00256704" w:rsidP="00256704">
            <w:pPr>
              <w:keepNext/>
              <w:keepLines/>
              <w:jc w:val="center"/>
              <w:rPr>
                <w:sz w:val="24"/>
                <w:szCs w:val="24"/>
              </w:rPr>
            </w:pPr>
            <w:r w:rsidRPr="00DE3778">
              <w:rPr>
                <w:sz w:val="24"/>
                <w:szCs w:val="24"/>
              </w:rPr>
              <w:t>с. Боровиха</w:t>
            </w:r>
          </w:p>
        </w:tc>
        <w:tc>
          <w:tcPr>
            <w:tcW w:w="3969" w:type="dxa"/>
          </w:tcPr>
          <w:p w:rsidR="005D4A19" w:rsidRPr="00DE3778" w:rsidRDefault="00256704" w:rsidP="000E6E42">
            <w:pPr>
              <w:jc w:val="both"/>
              <w:rPr>
                <w:sz w:val="24"/>
                <w:szCs w:val="24"/>
              </w:rPr>
            </w:pPr>
            <w:r w:rsidRPr="00DE3778">
              <w:rPr>
                <w:sz w:val="24"/>
                <w:szCs w:val="24"/>
              </w:rPr>
              <w:t xml:space="preserve">Отдел молодежной политики </w:t>
            </w:r>
          </w:p>
        </w:tc>
      </w:tr>
      <w:tr w:rsidR="00256704" w:rsidRPr="004D70E4" w:rsidTr="000E6E42">
        <w:tc>
          <w:tcPr>
            <w:tcW w:w="6204" w:type="dxa"/>
            <w:shd w:val="clear" w:color="auto" w:fill="auto"/>
          </w:tcPr>
          <w:p w:rsidR="00256704" w:rsidRPr="00DE3778" w:rsidRDefault="00256704" w:rsidP="00256704">
            <w:pPr>
              <w:jc w:val="both"/>
              <w:rPr>
                <w:sz w:val="24"/>
                <w:szCs w:val="24"/>
              </w:rPr>
            </w:pPr>
            <w:r w:rsidRPr="00DE3778">
              <w:rPr>
                <w:sz w:val="24"/>
                <w:szCs w:val="24"/>
              </w:rPr>
              <w:lastRenderedPageBreak/>
              <w:t>Совещание с руководителями общеобразовательных о</w:t>
            </w:r>
            <w:r w:rsidRPr="00DE3778">
              <w:rPr>
                <w:sz w:val="24"/>
                <w:szCs w:val="24"/>
              </w:rPr>
              <w:t>р</w:t>
            </w:r>
            <w:r w:rsidRPr="00DE3778">
              <w:rPr>
                <w:sz w:val="24"/>
                <w:szCs w:val="24"/>
              </w:rPr>
              <w:t xml:space="preserve">ганизаций района </w:t>
            </w:r>
          </w:p>
        </w:tc>
        <w:tc>
          <w:tcPr>
            <w:tcW w:w="1701" w:type="dxa"/>
          </w:tcPr>
          <w:p w:rsidR="00256704" w:rsidRPr="00DE3778" w:rsidRDefault="00256704" w:rsidP="00256704">
            <w:pPr>
              <w:jc w:val="center"/>
              <w:rPr>
                <w:sz w:val="24"/>
                <w:szCs w:val="24"/>
              </w:rPr>
            </w:pPr>
            <w:r w:rsidRPr="00DE3778">
              <w:rPr>
                <w:sz w:val="24"/>
                <w:szCs w:val="24"/>
              </w:rPr>
              <w:t>28</w:t>
            </w:r>
          </w:p>
          <w:p w:rsidR="00256704" w:rsidRPr="00DE3778" w:rsidRDefault="00256704" w:rsidP="00256704">
            <w:pPr>
              <w:jc w:val="center"/>
              <w:rPr>
                <w:sz w:val="24"/>
                <w:szCs w:val="24"/>
              </w:rPr>
            </w:pPr>
            <w:r w:rsidRPr="00DE3778">
              <w:rPr>
                <w:sz w:val="24"/>
                <w:szCs w:val="24"/>
              </w:rPr>
              <w:t>10.00</w:t>
            </w:r>
          </w:p>
        </w:tc>
        <w:tc>
          <w:tcPr>
            <w:tcW w:w="2693" w:type="dxa"/>
          </w:tcPr>
          <w:p w:rsidR="00256704" w:rsidRPr="00DE3778" w:rsidRDefault="00256704" w:rsidP="00256704">
            <w:pPr>
              <w:spacing w:line="240" w:lineRule="atLeast"/>
              <w:jc w:val="center"/>
              <w:rPr>
                <w:color w:val="000000"/>
                <w:sz w:val="24"/>
                <w:szCs w:val="24"/>
              </w:rPr>
            </w:pPr>
            <w:r w:rsidRPr="00DE3778">
              <w:rPr>
                <w:color w:val="000000"/>
                <w:sz w:val="24"/>
                <w:szCs w:val="24"/>
              </w:rPr>
              <w:t xml:space="preserve">Актовый зал </w:t>
            </w:r>
          </w:p>
          <w:p w:rsidR="000E6E42" w:rsidRDefault="00256704" w:rsidP="00256704">
            <w:pPr>
              <w:spacing w:line="240" w:lineRule="atLeast"/>
              <w:jc w:val="center"/>
              <w:rPr>
                <w:color w:val="000000"/>
                <w:sz w:val="24"/>
                <w:szCs w:val="24"/>
              </w:rPr>
            </w:pPr>
            <w:r w:rsidRPr="00DE3778">
              <w:rPr>
                <w:color w:val="000000"/>
                <w:sz w:val="24"/>
                <w:szCs w:val="24"/>
              </w:rPr>
              <w:t xml:space="preserve">комитета по </w:t>
            </w:r>
          </w:p>
          <w:p w:rsidR="00256704" w:rsidRPr="00DE3778" w:rsidRDefault="00256704" w:rsidP="00256704">
            <w:pPr>
              <w:spacing w:line="240" w:lineRule="atLeast"/>
              <w:jc w:val="center"/>
              <w:rPr>
                <w:color w:val="000000"/>
                <w:sz w:val="24"/>
                <w:szCs w:val="24"/>
              </w:rPr>
            </w:pPr>
            <w:r w:rsidRPr="00DE3778">
              <w:rPr>
                <w:color w:val="000000"/>
                <w:sz w:val="24"/>
                <w:szCs w:val="24"/>
              </w:rPr>
              <w:t>образованию</w:t>
            </w:r>
          </w:p>
        </w:tc>
        <w:tc>
          <w:tcPr>
            <w:tcW w:w="3969" w:type="dxa"/>
          </w:tcPr>
          <w:p w:rsidR="00256704" w:rsidRPr="00DE3778" w:rsidRDefault="00256704" w:rsidP="00256704">
            <w:pPr>
              <w:rPr>
                <w:sz w:val="24"/>
                <w:szCs w:val="24"/>
              </w:rPr>
            </w:pPr>
            <w:r w:rsidRPr="00DE3778">
              <w:rPr>
                <w:sz w:val="24"/>
                <w:szCs w:val="24"/>
              </w:rPr>
              <w:t>Комитет по образованию</w:t>
            </w:r>
          </w:p>
        </w:tc>
      </w:tr>
      <w:tr w:rsidR="00256704" w:rsidRPr="00A80DAF" w:rsidTr="000E6E42">
        <w:tc>
          <w:tcPr>
            <w:tcW w:w="6204" w:type="dxa"/>
          </w:tcPr>
          <w:p w:rsidR="00256704" w:rsidRPr="00DE3778" w:rsidRDefault="00256704" w:rsidP="00256704">
            <w:pPr>
              <w:jc w:val="both"/>
              <w:rPr>
                <w:sz w:val="24"/>
                <w:szCs w:val="24"/>
              </w:rPr>
            </w:pPr>
            <w:r w:rsidRPr="00DE3778">
              <w:rPr>
                <w:sz w:val="24"/>
                <w:szCs w:val="24"/>
              </w:rPr>
              <w:t>Личный прием граждан главой Первомайского района</w:t>
            </w:r>
          </w:p>
        </w:tc>
        <w:tc>
          <w:tcPr>
            <w:tcW w:w="1701" w:type="dxa"/>
          </w:tcPr>
          <w:p w:rsidR="00256704" w:rsidRPr="00DE3778" w:rsidRDefault="00256704" w:rsidP="00256704">
            <w:pPr>
              <w:jc w:val="center"/>
              <w:rPr>
                <w:sz w:val="24"/>
                <w:szCs w:val="24"/>
              </w:rPr>
            </w:pPr>
            <w:r w:rsidRPr="00DE3778">
              <w:rPr>
                <w:sz w:val="24"/>
                <w:szCs w:val="24"/>
              </w:rPr>
              <w:t>29</w:t>
            </w:r>
          </w:p>
          <w:p w:rsidR="00256704" w:rsidRPr="00DE3778" w:rsidRDefault="00162376" w:rsidP="00256704">
            <w:pPr>
              <w:jc w:val="center"/>
              <w:rPr>
                <w:sz w:val="24"/>
                <w:szCs w:val="24"/>
              </w:rPr>
            </w:pPr>
            <w:r>
              <w:rPr>
                <w:sz w:val="24"/>
                <w:szCs w:val="24"/>
              </w:rPr>
              <w:t>9.00 – 11</w:t>
            </w:r>
            <w:r w:rsidR="00256704" w:rsidRPr="00DE3778">
              <w:rPr>
                <w:sz w:val="24"/>
                <w:szCs w:val="24"/>
              </w:rPr>
              <w:t>.00</w:t>
            </w:r>
          </w:p>
        </w:tc>
        <w:tc>
          <w:tcPr>
            <w:tcW w:w="2693" w:type="dxa"/>
          </w:tcPr>
          <w:p w:rsidR="00256704" w:rsidRPr="00DE3778" w:rsidRDefault="00256704" w:rsidP="00256704">
            <w:pPr>
              <w:spacing w:line="240" w:lineRule="atLeast"/>
              <w:jc w:val="center"/>
              <w:rPr>
                <w:sz w:val="24"/>
                <w:szCs w:val="24"/>
              </w:rPr>
            </w:pPr>
            <w:r w:rsidRPr="00DE3778">
              <w:rPr>
                <w:sz w:val="24"/>
                <w:szCs w:val="24"/>
              </w:rPr>
              <w:t>Администрация района</w:t>
            </w:r>
          </w:p>
        </w:tc>
        <w:tc>
          <w:tcPr>
            <w:tcW w:w="3969" w:type="dxa"/>
          </w:tcPr>
          <w:p w:rsidR="00256704" w:rsidRPr="00DE3778" w:rsidRDefault="00256704" w:rsidP="00256704">
            <w:pPr>
              <w:rPr>
                <w:sz w:val="24"/>
                <w:szCs w:val="24"/>
              </w:rPr>
            </w:pPr>
            <w:r w:rsidRPr="00DE3778">
              <w:rPr>
                <w:sz w:val="24"/>
                <w:szCs w:val="24"/>
              </w:rPr>
              <w:t>Организационно-контрольное управление</w:t>
            </w:r>
          </w:p>
        </w:tc>
      </w:tr>
      <w:tr w:rsidR="00256704" w:rsidRPr="00A80DAF" w:rsidTr="000E6E42">
        <w:tc>
          <w:tcPr>
            <w:tcW w:w="6204" w:type="dxa"/>
          </w:tcPr>
          <w:p w:rsidR="00256704" w:rsidRPr="00DE3778" w:rsidRDefault="00256704" w:rsidP="000E6E42">
            <w:pPr>
              <w:jc w:val="both"/>
              <w:rPr>
                <w:sz w:val="24"/>
                <w:szCs w:val="24"/>
              </w:rPr>
            </w:pPr>
            <w:r w:rsidRPr="00DE3778">
              <w:rPr>
                <w:sz w:val="24"/>
                <w:szCs w:val="24"/>
              </w:rPr>
              <w:t xml:space="preserve">Обучение </w:t>
            </w:r>
            <w:r w:rsidR="000E6E42">
              <w:rPr>
                <w:sz w:val="24"/>
                <w:szCs w:val="24"/>
              </w:rPr>
              <w:t>аппарата</w:t>
            </w:r>
            <w:r w:rsidRPr="00DE3778">
              <w:rPr>
                <w:sz w:val="24"/>
                <w:szCs w:val="24"/>
              </w:rPr>
              <w:t xml:space="preserve"> администрации района по теме: «В</w:t>
            </w:r>
            <w:r w:rsidRPr="00DE3778">
              <w:rPr>
                <w:sz w:val="24"/>
                <w:szCs w:val="24"/>
              </w:rPr>
              <w:t>е</w:t>
            </w:r>
            <w:r w:rsidRPr="00DE3778">
              <w:rPr>
                <w:sz w:val="24"/>
                <w:szCs w:val="24"/>
              </w:rPr>
              <w:t>дение делопроизводства в администрации района»</w:t>
            </w:r>
          </w:p>
        </w:tc>
        <w:tc>
          <w:tcPr>
            <w:tcW w:w="1701" w:type="dxa"/>
          </w:tcPr>
          <w:p w:rsidR="00256704" w:rsidRPr="00DE3778" w:rsidRDefault="00256704" w:rsidP="00256704">
            <w:pPr>
              <w:jc w:val="center"/>
              <w:rPr>
                <w:sz w:val="24"/>
                <w:szCs w:val="24"/>
              </w:rPr>
            </w:pPr>
            <w:r w:rsidRPr="00DE3778">
              <w:rPr>
                <w:sz w:val="24"/>
                <w:szCs w:val="24"/>
              </w:rPr>
              <w:t>30</w:t>
            </w:r>
          </w:p>
          <w:p w:rsidR="00256704" w:rsidRPr="00DE3778" w:rsidRDefault="00256704" w:rsidP="00256704">
            <w:pPr>
              <w:jc w:val="center"/>
              <w:rPr>
                <w:sz w:val="24"/>
                <w:szCs w:val="24"/>
              </w:rPr>
            </w:pPr>
            <w:r w:rsidRPr="00DE3778">
              <w:rPr>
                <w:sz w:val="24"/>
                <w:szCs w:val="24"/>
              </w:rPr>
              <w:t>10.00-11.00</w:t>
            </w:r>
          </w:p>
        </w:tc>
        <w:tc>
          <w:tcPr>
            <w:tcW w:w="2693" w:type="dxa"/>
          </w:tcPr>
          <w:p w:rsidR="00256704" w:rsidRPr="00DE3778" w:rsidRDefault="00256704" w:rsidP="00256704">
            <w:pPr>
              <w:spacing w:line="240" w:lineRule="atLeast"/>
              <w:jc w:val="center"/>
              <w:rPr>
                <w:sz w:val="24"/>
                <w:szCs w:val="24"/>
              </w:rPr>
            </w:pPr>
            <w:r w:rsidRPr="00DE3778">
              <w:rPr>
                <w:sz w:val="24"/>
                <w:szCs w:val="24"/>
              </w:rPr>
              <w:t xml:space="preserve">Зал заседаний </w:t>
            </w:r>
          </w:p>
          <w:p w:rsidR="00256704" w:rsidRPr="00DE3778" w:rsidRDefault="00256704" w:rsidP="00256704">
            <w:pPr>
              <w:spacing w:line="240" w:lineRule="atLeast"/>
              <w:jc w:val="center"/>
              <w:rPr>
                <w:sz w:val="24"/>
                <w:szCs w:val="24"/>
              </w:rPr>
            </w:pPr>
            <w:r w:rsidRPr="00DE3778">
              <w:rPr>
                <w:sz w:val="24"/>
                <w:szCs w:val="24"/>
              </w:rPr>
              <w:t>администрации района</w:t>
            </w:r>
          </w:p>
        </w:tc>
        <w:tc>
          <w:tcPr>
            <w:tcW w:w="3969" w:type="dxa"/>
          </w:tcPr>
          <w:p w:rsidR="00256704" w:rsidRPr="00DE3778" w:rsidRDefault="00256704" w:rsidP="00256704">
            <w:pPr>
              <w:rPr>
                <w:sz w:val="24"/>
                <w:szCs w:val="24"/>
              </w:rPr>
            </w:pPr>
            <w:r w:rsidRPr="00DE3778">
              <w:rPr>
                <w:sz w:val="24"/>
                <w:szCs w:val="24"/>
              </w:rPr>
              <w:t>Организационно-контрольное управление</w:t>
            </w:r>
          </w:p>
        </w:tc>
      </w:tr>
      <w:tr w:rsidR="00256704" w:rsidRPr="00A80DAF" w:rsidTr="000E6E42">
        <w:tc>
          <w:tcPr>
            <w:tcW w:w="6204" w:type="dxa"/>
          </w:tcPr>
          <w:p w:rsidR="00256704" w:rsidRPr="00DE3778" w:rsidRDefault="00256704" w:rsidP="00256704">
            <w:pPr>
              <w:jc w:val="both"/>
              <w:rPr>
                <w:sz w:val="24"/>
                <w:szCs w:val="24"/>
              </w:rPr>
            </w:pPr>
            <w:r w:rsidRPr="00DE3778">
              <w:rPr>
                <w:sz w:val="24"/>
                <w:szCs w:val="24"/>
              </w:rPr>
              <w:t>Месячник здорового образа жизни</w:t>
            </w:r>
          </w:p>
        </w:tc>
        <w:tc>
          <w:tcPr>
            <w:tcW w:w="1701" w:type="dxa"/>
          </w:tcPr>
          <w:p w:rsidR="00256704" w:rsidRPr="00DE3778" w:rsidRDefault="00256704" w:rsidP="00256704">
            <w:pPr>
              <w:jc w:val="center"/>
              <w:rPr>
                <w:sz w:val="24"/>
                <w:szCs w:val="24"/>
              </w:rPr>
            </w:pPr>
            <w:r w:rsidRPr="00DE3778">
              <w:rPr>
                <w:sz w:val="24"/>
                <w:szCs w:val="24"/>
              </w:rPr>
              <w:t xml:space="preserve">в течение </w:t>
            </w:r>
          </w:p>
          <w:p w:rsidR="00256704" w:rsidRPr="00DE3778" w:rsidRDefault="00256704" w:rsidP="00256704">
            <w:pPr>
              <w:jc w:val="center"/>
              <w:rPr>
                <w:sz w:val="24"/>
                <w:szCs w:val="24"/>
              </w:rPr>
            </w:pPr>
            <w:r w:rsidRPr="00DE3778">
              <w:rPr>
                <w:sz w:val="24"/>
                <w:szCs w:val="24"/>
              </w:rPr>
              <w:t>месяца</w:t>
            </w:r>
          </w:p>
        </w:tc>
        <w:tc>
          <w:tcPr>
            <w:tcW w:w="2693" w:type="dxa"/>
          </w:tcPr>
          <w:p w:rsidR="00256704" w:rsidRPr="00DE3778" w:rsidRDefault="00256704" w:rsidP="00256704">
            <w:pPr>
              <w:spacing w:line="240" w:lineRule="atLeast"/>
              <w:jc w:val="center"/>
              <w:rPr>
                <w:sz w:val="24"/>
                <w:szCs w:val="24"/>
              </w:rPr>
            </w:pPr>
            <w:r w:rsidRPr="00DE3778">
              <w:rPr>
                <w:sz w:val="24"/>
                <w:szCs w:val="24"/>
              </w:rPr>
              <w:t xml:space="preserve">Территория района </w:t>
            </w:r>
          </w:p>
        </w:tc>
        <w:tc>
          <w:tcPr>
            <w:tcW w:w="3969" w:type="dxa"/>
          </w:tcPr>
          <w:p w:rsidR="00256704" w:rsidRPr="00DE3778" w:rsidRDefault="00256704" w:rsidP="00256704">
            <w:pPr>
              <w:rPr>
                <w:sz w:val="24"/>
                <w:szCs w:val="24"/>
              </w:rPr>
            </w:pPr>
            <w:r w:rsidRPr="00DE3778">
              <w:rPr>
                <w:sz w:val="24"/>
                <w:szCs w:val="24"/>
              </w:rPr>
              <w:t>Отдел молодежной политики и взаимодействия с общественными организациями</w:t>
            </w:r>
          </w:p>
        </w:tc>
      </w:tr>
      <w:tr w:rsidR="00256704" w:rsidRPr="00A80DAF" w:rsidTr="000E6E42">
        <w:tc>
          <w:tcPr>
            <w:tcW w:w="6204" w:type="dxa"/>
          </w:tcPr>
          <w:p w:rsidR="00256704" w:rsidRPr="00DE3778" w:rsidRDefault="00256704" w:rsidP="00256704">
            <w:pPr>
              <w:jc w:val="both"/>
              <w:rPr>
                <w:sz w:val="24"/>
                <w:szCs w:val="24"/>
              </w:rPr>
            </w:pPr>
            <w:r w:rsidRPr="00DE3778">
              <w:rPr>
                <w:sz w:val="24"/>
                <w:szCs w:val="24"/>
              </w:rPr>
              <w:t>Прием и рассмотрение заявлений граждан в отношении земельных участков земель населенных пунктов, нах</w:t>
            </w:r>
            <w:r w:rsidRPr="00DE3778">
              <w:rPr>
                <w:sz w:val="24"/>
                <w:szCs w:val="24"/>
              </w:rPr>
              <w:t>о</w:t>
            </w:r>
            <w:r w:rsidRPr="00DE3778">
              <w:rPr>
                <w:sz w:val="24"/>
                <w:szCs w:val="24"/>
              </w:rPr>
              <w:t>дящихся в распоряжении муниципального района, по з</w:t>
            </w:r>
            <w:r w:rsidRPr="00DE3778">
              <w:rPr>
                <w:sz w:val="24"/>
                <w:szCs w:val="24"/>
              </w:rPr>
              <w:t>а</w:t>
            </w:r>
            <w:r w:rsidRPr="00DE3778">
              <w:rPr>
                <w:sz w:val="24"/>
                <w:szCs w:val="24"/>
              </w:rPr>
              <w:t>ключению договоров купли-пр</w:t>
            </w:r>
            <w:r w:rsidR="00DE3778">
              <w:rPr>
                <w:sz w:val="24"/>
                <w:szCs w:val="24"/>
              </w:rPr>
              <w:t>о</w:t>
            </w:r>
            <w:r w:rsidRPr="00DE3778">
              <w:rPr>
                <w:sz w:val="24"/>
                <w:szCs w:val="24"/>
              </w:rPr>
              <w:t>дажи, безвозмездной п</w:t>
            </w:r>
            <w:r w:rsidRPr="00DE3778">
              <w:rPr>
                <w:sz w:val="24"/>
                <w:szCs w:val="24"/>
              </w:rPr>
              <w:t>е</w:t>
            </w:r>
            <w:r w:rsidRPr="00DE3778">
              <w:rPr>
                <w:sz w:val="24"/>
                <w:szCs w:val="24"/>
              </w:rPr>
              <w:t xml:space="preserve">редачи, аренды земельных участков, </w:t>
            </w:r>
            <w:r w:rsidR="00DE3778">
              <w:rPr>
                <w:sz w:val="24"/>
                <w:szCs w:val="24"/>
              </w:rPr>
              <w:br/>
            </w:r>
            <w:r w:rsidRPr="00DE3778">
              <w:rPr>
                <w:sz w:val="24"/>
                <w:szCs w:val="24"/>
              </w:rPr>
              <w:t xml:space="preserve">договоров аренды земельных участков фонда </w:t>
            </w:r>
            <w:r w:rsidR="00DE3778">
              <w:rPr>
                <w:sz w:val="24"/>
                <w:szCs w:val="24"/>
              </w:rPr>
              <w:br/>
            </w:r>
            <w:r w:rsidRPr="00DE3778">
              <w:rPr>
                <w:sz w:val="24"/>
                <w:szCs w:val="24"/>
              </w:rPr>
              <w:t>перераспределения</w:t>
            </w:r>
          </w:p>
        </w:tc>
        <w:tc>
          <w:tcPr>
            <w:tcW w:w="1701" w:type="dxa"/>
          </w:tcPr>
          <w:p w:rsidR="00256704" w:rsidRPr="00DE3778" w:rsidRDefault="00256704" w:rsidP="00256704">
            <w:pPr>
              <w:jc w:val="center"/>
              <w:rPr>
                <w:sz w:val="24"/>
                <w:szCs w:val="24"/>
              </w:rPr>
            </w:pPr>
            <w:r w:rsidRPr="00DE3778">
              <w:rPr>
                <w:sz w:val="24"/>
                <w:szCs w:val="24"/>
              </w:rPr>
              <w:t xml:space="preserve">в течение </w:t>
            </w:r>
          </w:p>
          <w:p w:rsidR="00256704" w:rsidRPr="00DE3778" w:rsidRDefault="00256704" w:rsidP="00256704">
            <w:pPr>
              <w:jc w:val="center"/>
              <w:rPr>
                <w:sz w:val="24"/>
                <w:szCs w:val="24"/>
              </w:rPr>
            </w:pPr>
            <w:r w:rsidRPr="00DE3778">
              <w:rPr>
                <w:sz w:val="24"/>
                <w:szCs w:val="24"/>
              </w:rPr>
              <w:t>месяца</w:t>
            </w:r>
          </w:p>
        </w:tc>
        <w:tc>
          <w:tcPr>
            <w:tcW w:w="2693" w:type="dxa"/>
          </w:tcPr>
          <w:p w:rsidR="00256704" w:rsidRPr="00DE3778" w:rsidRDefault="00256704" w:rsidP="00256704">
            <w:pPr>
              <w:spacing w:line="240" w:lineRule="atLeast"/>
              <w:jc w:val="center"/>
              <w:rPr>
                <w:sz w:val="24"/>
                <w:szCs w:val="24"/>
              </w:rPr>
            </w:pPr>
            <w:r w:rsidRPr="00DE3778">
              <w:rPr>
                <w:sz w:val="24"/>
                <w:szCs w:val="24"/>
              </w:rPr>
              <w:t>Администрация района</w:t>
            </w:r>
          </w:p>
        </w:tc>
        <w:tc>
          <w:tcPr>
            <w:tcW w:w="3969" w:type="dxa"/>
          </w:tcPr>
          <w:p w:rsidR="00256704" w:rsidRPr="00DE3778" w:rsidRDefault="00256704" w:rsidP="00256704">
            <w:pPr>
              <w:rPr>
                <w:sz w:val="24"/>
                <w:szCs w:val="24"/>
              </w:rPr>
            </w:pPr>
            <w:r w:rsidRPr="00DE3778">
              <w:rPr>
                <w:sz w:val="24"/>
                <w:szCs w:val="24"/>
              </w:rPr>
              <w:t>Комитет по управлению муниц</w:t>
            </w:r>
            <w:r w:rsidRPr="00DE3778">
              <w:rPr>
                <w:sz w:val="24"/>
                <w:szCs w:val="24"/>
              </w:rPr>
              <w:t>и</w:t>
            </w:r>
            <w:r w:rsidRPr="00DE3778">
              <w:rPr>
                <w:sz w:val="24"/>
                <w:szCs w:val="24"/>
              </w:rPr>
              <w:t>пальным имуществом и земельным отношениям</w:t>
            </w:r>
          </w:p>
        </w:tc>
      </w:tr>
      <w:tr w:rsidR="00256704" w:rsidRPr="00A80DAF" w:rsidTr="000E6E42">
        <w:tc>
          <w:tcPr>
            <w:tcW w:w="6204" w:type="dxa"/>
          </w:tcPr>
          <w:p w:rsidR="00256704" w:rsidRPr="00DE3778" w:rsidRDefault="00256704" w:rsidP="00256704">
            <w:pPr>
              <w:jc w:val="both"/>
              <w:rPr>
                <w:sz w:val="24"/>
                <w:szCs w:val="24"/>
              </w:rPr>
            </w:pPr>
            <w:r w:rsidRPr="00DE3778">
              <w:rPr>
                <w:sz w:val="24"/>
                <w:szCs w:val="24"/>
              </w:rPr>
              <w:t>Проведение аукционов на право заключения договоров аренды земельных участков</w:t>
            </w:r>
          </w:p>
        </w:tc>
        <w:tc>
          <w:tcPr>
            <w:tcW w:w="1701" w:type="dxa"/>
          </w:tcPr>
          <w:p w:rsidR="00256704" w:rsidRPr="00DE3778" w:rsidRDefault="00256704" w:rsidP="00256704">
            <w:pPr>
              <w:jc w:val="center"/>
              <w:rPr>
                <w:sz w:val="24"/>
                <w:szCs w:val="24"/>
              </w:rPr>
            </w:pPr>
            <w:r w:rsidRPr="00DE3778">
              <w:rPr>
                <w:sz w:val="24"/>
                <w:szCs w:val="24"/>
              </w:rPr>
              <w:t xml:space="preserve">в течение </w:t>
            </w:r>
          </w:p>
          <w:p w:rsidR="00256704" w:rsidRPr="00DE3778" w:rsidRDefault="00256704" w:rsidP="00256704">
            <w:pPr>
              <w:jc w:val="center"/>
              <w:rPr>
                <w:sz w:val="24"/>
                <w:szCs w:val="24"/>
              </w:rPr>
            </w:pPr>
            <w:r w:rsidRPr="00DE3778">
              <w:rPr>
                <w:sz w:val="24"/>
                <w:szCs w:val="24"/>
              </w:rPr>
              <w:t>месяца</w:t>
            </w:r>
          </w:p>
        </w:tc>
        <w:tc>
          <w:tcPr>
            <w:tcW w:w="2693" w:type="dxa"/>
          </w:tcPr>
          <w:p w:rsidR="00256704" w:rsidRPr="00DE3778" w:rsidRDefault="00256704" w:rsidP="00256704">
            <w:pPr>
              <w:spacing w:line="240" w:lineRule="atLeast"/>
              <w:jc w:val="center"/>
              <w:rPr>
                <w:sz w:val="24"/>
                <w:szCs w:val="24"/>
              </w:rPr>
            </w:pPr>
            <w:r w:rsidRPr="00DE3778">
              <w:rPr>
                <w:sz w:val="24"/>
                <w:szCs w:val="24"/>
              </w:rPr>
              <w:t>Администрация района</w:t>
            </w:r>
          </w:p>
        </w:tc>
        <w:tc>
          <w:tcPr>
            <w:tcW w:w="3969" w:type="dxa"/>
          </w:tcPr>
          <w:p w:rsidR="00256704" w:rsidRPr="00DE3778" w:rsidRDefault="00256704" w:rsidP="00256704">
            <w:pPr>
              <w:rPr>
                <w:sz w:val="24"/>
                <w:szCs w:val="24"/>
              </w:rPr>
            </w:pPr>
            <w:r w:rsidRPr="00DE3778">
              <w:rPr>
                <w:sz w:val="24"/>
                <w:szCs w:val="24"/>
              </w:rPr>
              <w:t>Комитет по управлению муниц</w:t>
            </w:r>
            <w:r w:rsidRPr="00DE3778">
              <w:rPr>
                <w:sz w:val="24"/>
                <w:szCs w:val="24"/>
              </w:rPr>
              <w:t>и</w:t>
            </w:r>
            <w:r w:rsidRPr="00DE3778">
              <w:rPr>
                <w:sz w:val="24"/>
                <w:szCs w:val="24"/>
              </w:rPr>
              <w:t>пальным имуществом и земельным отношениям</w:t>
            </w:r>
          </w:p>
        </w:tc>
      </w:tr>
      <w:tr w:rsidR="00256704" w:rsidRPr="00F907D7" w:rsidTr="000E6E42">
        <w:tc>
          <w:tcPr>
            <w:tcW w:w="6204" w:type="dxa"/>
          </w:tcPr>
          <w:p w:rsidR="00256704" w:rsidRPr="00DE3778" w:rsidRDefault="00256704" w:rsidP="00256704">
            <w:pPr>
              <w:pStyle w:val="5"/>
              <w:jc w:val="both"/>
              <w:rPr>
                <w:sz w:val="24"/>
                <w:szCs w:val="24"/>
              </w:rPr>
            </w:pPr>
            <w:r w:rsidRPr="00DE3778">
              <w:rPr>
                <w:sz w:val="24"/>
                <w:szCs w:val="24"/>
              </w:rPr>
              <w:t>Контроль прохождения отопительного сезона</w:t>
            </w:r>
          </w:p>
        </w:tc>
        <w:tc>
          <w:tcPr>
            <w:tcW w:w="1701" w:type="dxa"/>
          </w:tcPr>
          <w:p w:rsidR="00256704" w:rsidRPr="00DE3778" w:rsidRDefault="00256704" w:rsidP="00256704">
            <w:pPr>
              <w:keepNext/>
              <w:keepLines/>
              <w:jc w:val="center"/>
              <w:rPr>
                <w:color w:val="000000"/>
                <w:sz w:val="24"/>
                <w:szCs w:val="24"/>
              </w:rPr>
            </w:pPr>
            <w:r w:rsidRPr="00DE3778">
              <w:rPr>
                <w:color w:val="000000"/>
                <w:sz w:val="24"/>
                <w:szCs w:val="24"/>
              </w:rPr>
              <w:t>в течении</w:t>
            </w:r>
          </w:p>
          <w:p w:rsidR="00256704" w:rsidRPr="00DE3778" w:rsidRDefault="00256704" w:rsidP="00256704">
            <w:pPr>
              <w:keepNext/>
              <w:keepLines/>
              <w:jc w:val="center"/>
              <w:rPr>
                <w:color w:val="000000"/>
                <w:sz w:val="24"/>
                <w:szCs w:val="24"/>
              </w:rPr>
            </w:pPr>
            <w:r w:rsidRPr="00DE3778">
              <w:rPr>
                <w:color w:val="000000"/>
                <w:sz w:val="24"/>
                <w:szCs w:val="24"/>
              </w:rPr>
              <w:t>е месяца</w:t>
            </w:r>
          </w:p>
        </w:tc>
        <w:tc>
          <w:tcPr>
            <w:tcW w:w="2693" w:type="dxa"/>
          </w:tcPr>
          <w:p w:rsidR="00256704" w:rsidRPr="00DE3778" w:rsidRDefault="00256704" w:rsidP="00256704">
            <w:pPr>
              <w:keepNext/>
              <w:keepLines/>
              <w:jc w:val="center"/>
              <w:rPr>
                <w:sz w:val="24"/>
                <w:szCs w:val="24"/>
              </w:rPr>
            </w:pPr>
            <w:r w:rsidRPr="00DE3778">
              <w:rPr>
                <w:sz w:val="24"/>
                <w:szCs w:val="24"/>
              </w:rPr>
              <w:t>Территория района</w:t>
            </w:r>
          </w:p>
        </w:tc>
        <w:tc>
          <w:tcPr>
            <w:tcW w:w="3969" w:type="dxa"/>
          </w:tcPr>
          <w:p w:rsidR="00256704" w:rsidRPr="00DE3778" w:rsidRDefault="00256704" w:rsidP="00256704">
            <w:pPr>
              <w:pStyle w:val="8"/>
              <w:spacing w:line="240" w:lineRule="atLeast"/>
              <w:ind w:left="0"/>
              <w:jc w:val="both"/>
              <w:rPr>
                <w:b w:val="0"/>
                <w:i w:val="0"/>
                <w:sz w:val="24"/>
                <w:szCs w:val="24"/>
              </w:rPr>
            </w:pPr>
            <w:r w:rsidRPr="00DE3778">
              <w:rPr>
                <w:b w:val="0"/>
                <w:i w:val="0"/>
                <w:sz w:val="24"/>
                <w:szCs w:val="24"/>
              </w:rPr>
              <w:t>Отдел жилищно-коммунального и газового хозяйства</w:t>
            </w:r>
          </w:p>
        </w:tc>
      </w:tr>
      <w:tr w:rsidR="00D9546E" w:rsidRPr="00F907D7" w:rsidTr="000E6E42">
        <w:tc>
          <w:tcPr>
            <w:tcW w:w="6204" w:type="dxa"/>
          </w:tcPr>
          <w:p w:rsidR="00D9546E" w:rsidRPr="00DE3778" w:rsidRDefault="00D9546E" w:rsidP="00D9546E">
            <w:pPr>
              <w:jc w:val="both"/>
              <w:rPr>
                <w:sz w:val="24"/>
                <w:szCs w:val="24"/>
              </w:rPr>
            </w:pPr>
            <w:r w:rsidRPr="00DE3778">
              <w:rPr>
                <w:sz w:val="24"/>
                <w:szCs w:val="24"/>
              </w:rPr>
              <w:t xml:space="preserve">Контроль организации сбора и вывоза ТКО </w:t>
            </w:r>
          </w:p>
        </w:tc>
        <w:tc>
          <w:tcPr>
            <w:tcW w:w="1701" w:type="dxa"/>
          </w:tcPr>
          <w:p w:rsidR="00D9546E" w:rsidRPr="00DE3778" w:rsidRDefault="00D9546E" w:rsidP="00D9546E">
            <w:pPr>
              <w:jc w:val="center"/>
              <w:rPr>
                <w:sz w:val="24"/>
                <w:szCs w:val="24"/>
              </w:rPr>
            </w:pPr>
            <w:r w:rsidRPr="00DE3778">
              <w:rPr>
                <w:sz w:val="24"/>
                <w:szCs w:val="24"/>
              </w:rPr>
              <w:t>ежедневно</w:t>
            </w:r>
          </w:p>
        </w:tc>
        <w:tc>
          <w:tcPr>
            <w:tcW w:w="2693" w:type="dxa"/>
          </w:tcPr>
          <w:p w:rsidR="00D9546E" w:rsidRPr="00DE3778" w:rsidRDefault="00D9546E" w:rsidP="00D9546E">
            <w:pPr>
              <w:jc w:val="center"/>
              <w:rPr>
                <w:sz w:val="24"/>
                <w:szCs w:val="24"/>
              </w:rPr>
            </w:pPr>
            <w:r w:rsidRPr="00DE3778">
              <w:rPr>
                <w:sz w:val="24"/>
                <w:szCs w:val="24"/>
              </w:rPr>
              <w:t>Территория района</w:t>
            </w:r>
          </w:p>
        </w:tc>
        <w:tc>
          <w:tcPr>
            <w:tcW w:w="3969" w:type="dxa"/>
          </w:tcPr>
          <w:p w:rsidR="00D9546E" w:rsidRPr="00DE3778" w:rsidRDefault="00D9546E" w:rsidP="00D9546E">
            <w:pPr>
              <w:jc w:val="both"/>
              <w:rPr>
                <w:sz w:val="24"/>
                <w:szCs w:val="24"/>
              </w:rPr>
            </w:pPr>
            <w:r w:rsidRPr="00DE3778">
              <w:rPr>
                <w:sz w:val="24"/>
                <w:szCs w:val="24"/>
              </w:rPr>
              <w:t>Отдел жилищно-коммунального и газового хозяйства</w:t>
            </w:r>
          </w:p>
        </w:tc>
      </w:tr>
      <w:tr w:rsidR="00D9546E" w:rsidRPr="00F907D7" w:rsidTr="000E6E42">
        <w:tc>
          <w:tcPr>
            <w:tcW w:w="6204" w:type="dxa"/>
          </w:tcPr>
          <w:p w:rsidR="00D9546E" w:rsidRPr="00DE3778" w:rsidRDefault="00D9546E" w:rsidP="00D9546E">
            <w:pPr>
              <w:pStyle w:val="5"/>
              <w:jc w:val="both"/>
              <w:rPr>
                <w:sz w:val="24"/>
                <w:szCs w:val="24"/>
              </w:rPr>
            </w:pPr>
            <w:r w:rsidRPr="00DE3778">
              <w:rPr>
                <w:sz w:val="24"/>
                <w:szCs w:val="24"/>
              </w:rPr>
              <w:t>Прием документов и работа с гражданами по вопросу выплаты компенсаций на КУ, оплату твердого топлива и проезда отдельным категориям граждан</w:t>
            </w:r>
          </w:p>
        </w:tc>
        <w:tc>
          <w:tcPr>
            <w:tcW w:w="1701" w:type="dxa"/>
          </w:tcPr>
          <w:p w:rsidR="00D9546E" w:rsidRPr="00DE3778" w:rsidRDefault="00D9546E" w:rsidP="00D9546E">
            <w:pPr>
              <w:keepNext/>
              <w:keepLines/>
              <w:jc w:val="center"/>
              <w:rPr>
                <w:color w:val="000000"/>
                <w:sz w:val="24"/>
                <w:szCs w:val="24"/>
              </w:rPr>
            </w:pPr>
            <w:r w:rsidRPr="00DE3778">
              <w:rPr>
                <w:color w:val="000000"/>
                <w:sz w:val="24"/>
                <w:szCs w:val="24"/>
              </w:rPr>
              <w:t>ежедневно</w:t>
            </w:r>
          </w:p>
        </w:tc>
        <w:tc>
          <w:tcPr>
            <w:tcW w:w="2693" w:type="dxa"/>
          </w:tcPr>
          <w:p w:rsidR="00D9546E" w:rsidRPr="00DE3778" w:rsidRDefault="00D9546E" w:rsidP="00D9546E">
            <w:pPr>
              <w:keepNext/>
              <w:keepLines/>
              <w:jc w:val="center"/>
              <w:rPr>
                <w:sz w:val="24"/>
                <w:szCs w:val="24"/>
              </w:rPr>
            </w:pPr>
            <w:r w:rsidRPr="00DE3778">
              <w:rPr>
                <w:sz w:val="24"/>
                <w:szCs w:val="24"/>
              </w:rPr>
              <w:t>Администрация района</w:t>
            </w:r>
          </w:p>
        </w:tc>
        <w:tc>
          <w:tcPr>
            <w:tcW w:w="3969" w:type="dxa"/>
          </w:tcPr>
          <w:p w:rsidR="00D9546E" w:rsidRPr="00DE3778" w:rsidRDefault="00D9546E" w:rsidP="00D9546E">
            <w:pPr>
              <w:pStyle w:val="8"/>
              <w:spacing w:line="240" w:lineRule="atLeast"/>
              <w:ind w:left="0"/>
              <w:jc w:val="both"/>
              <w:rPr>
                <w:b w:val="0"/>
                <w:i w:val="0"/>
                <w:sz w:val="24"/>
                <w:szCs w:val="24"/>
              </w:rPr>
            </w:pPr>
            <w:r w:rsidRPr="00DE3778">
              <w:rPr>
                <w:b w:val="0"/>
                <w:i w:val="0"/>
                <w:sz w:val="24"/>
                <w:szCs w:val="24"/>
              </w:rPr>
              <w:t>Отдел жилищно-коммунального и газового хозяйства</w:t>
            </w:r>
          </w:p>
        </w:tc>
      </w:tr>
      <w:tr w:rsidR="00D9546E" w:rsidRPr="00F907D7" w:rsidTr="000E6E42">
        <w:tc>
          <w:tcPr>
            <w:tcW w:w="6204" w:type="dxa"/>
          </w:tcPr>
          <w:p w:rsidR="00D9546E" w:rsidRDefault="00D9546E" w:rsidP="00D9546E">
            <w:pPr>
              <w:pStyle w:val="5"/>
              <w:jc w:val="both"/>
              <w:rPr>
                <w:sz w:val="24"/>
                <w:szCs w:val="24"/>
              </w:rPr>
            </w:pPr>
            <w:r w:rsidRPr="00DE3778">
              <w:rPr>
                <w:sz w:val="24"/>
                <w:szCs w:val="24"/>
              </w:rPr>
              <w:t xml:space="preserve">Заседания комиссии о назначении, отказе, </w:t>
            </w:r>
            <w:r w:rsidR="002A717C" w:rsidRPr="00DE3778">
              <w:rPr>
                <w:sz w:val="24"/>
                <w:szCs w:val="24"/>
              </w:rPr>
              <w:br/>
            </w:r>
            <w:r w:rsidRPr="00DE3778">
              <w:rPr>
                <w:sz w:val="24"/>
                <w:szCs w:val="24"/>
              </w:rPr>
              <w:t>приостановке и возобновлении компенсаций на КУ, опл</w:t>
            </w:r>
            <w:r w:rsidRPr="00DE3778">
              <w:rPr>
                <w:sz w:val="24"/>
                <w:szCs w:val="24"/>
              </w:rPr>
              <w:t>а</w:t>
            </w:r>
            <w:r w:rsidRPr="00DE3778">
              <w:rPr>
                <w:sz w:val="24"/>
                <w:szCs w:val="24"/>
              </w:rPr>
              <w:lastRenderedPageBreak/>
              <w:t xml:space="preserve">ту твердого топлива и проезда отдельным </w:t>
            </w:r>
            <w:r w:rsidR="002A717C" w:rsidRPr="00DE3778">
              <w:rPr>
                <w:sz w:val="24"/>
                <w:szCs w:val="24"/>
              </w:rPr>
              <w:br/>
            </w:r>
            <w:r w:rsidRPr="00DE3778">
              <w:rPr>
                <w:sz w:val="24"/>
                <w:szCs w:val="24"/>
              </w:rPr>
              <w:t>категориям граждан</w:t>
            </w:r>
          </w:p>
          <w:p w:rsidR="005D4A19" w:rsidRPr="005D4A19" w:rsidRDefault="005D4A19" w:rsidP="005D4A19"/>
        </w:tc>
        <w:tc>
          <w:tcPr>
            <w:tcW w:w="1701" w:type="dxa"/>
          </w:tcPr>
          <w:p w:rsidR="00D9546E" w:rsidRPr="00DE3778" w:rsidRDefault="00D9546E" w:rsidP="00D9546E">
            <w:pPr>
              <w:keepNext/>
              <w:keepLines/>
              <w:jc w:val="center"/>
              <w:rPr>
                <w:color w:val="000000"/>
                <w:sz w:val="24"/>
                <w:szCs w:val="24"/>
              </w:rPr>
            </w:pPr>
            <w:r w:rsidRPr="00DE3778">
              <w:rPr>
                <w:color w:val="000000"/>
                <w:sz w:val="24"/>
                <w:szCs w:val="24"/>
              </w:rPr>
              <w:lastRenderedPageBreak/>
              <w:t>еженедельно</w:t>
            </w:r>
          </w:p>
        </w:tc>
        <w:tc>
          <w:tcPr>
            <w:tcW w:w="2693" w:type="dxa"/>
          </w:tcPr>
          <w:p w:rsidR="00D9546E" w:rsidRPr="00DE3778" w:rsidRDefault="00D9546E" w:rsidP="00D9546E">
            <w:pPr>
              <w:keepNext/>
              <w:keepLines/>
              <w:jc w:val="center"/>
              <w:rPr>
                <w:sz w:val="24"/>
                <w:szCs w:val="24"/>
              </w:rPr>
            </w:pPr>
            <w:r w:rsidRPr="00DE3778">
              <w:rPr>
                <w:sz w:val="24"/>
                <w:szCs w:val="24"/>
              </w:rPr>
              <w:t>Администрация района</w:t>
            </w:r>
          </w:p>
        </w:tc>
        <w:tc>
          <w:tcPr>
            <w:tcW w:w="3969" w:type="dxa"/>
          </w:tcPr>
          <w:p w:rsidR="00D9546E" w:rsidRPr="00DE3778" w:rsidRDefault="00D9546E" w:rsidP="00D9546E">
            <w:pPr>
              <w:pStyle w:val="8"/>
              <w:spacing w:line="240" w:lineRule="atLeast"/>
              <w:ind w:left="0"/>
              <w:jc w:val="both"/>
              <w:rPr>
                <w:b w:val="0"/>
                <w:i w:val="0"/>
                <w:sz w:val="24"/>
                <w:szCs w:val="24"/>
              </w:rPr>
            </w:pPr>
            <w:r w:rsidRPr="00DE3778">
              <w:rPr>
                <w:b w:val="0"/>
                <w:i w:val="0"/>
                <w:sz w:val="24"/>
                <w:szCs w:val="24"/>
              </w:rPr>
              <w:t>Отдел жилищно-коммунального и газового хозяйства</w:t>
            </w:r>
          </w:p>
        </w:tc>
      </w:tr>
      <w:tr w:rsidR="00D9546E" w:rsidRPr="00A17032" w:rsidTr="000E6E42">
        <w:tc>
          <w:tcPr>
            <w:tcW w:w="6204" w:type="dxa"/>
          </w:tcPr>
          <w:p w:rsidR="00D9546E" w:rsidRPr="00DE3778" w:rsidRDefault="00D9546E" w:rsidP="00D9546E">
            <w:pPr>
              <w:keepNext/>
              <w:keepLines/>
              <w:spacing w:line="240" w:lineRule="atLeast"/>
              <w:jc w:val="both"/>
              <w:rPr>
                <w:sz w:val="24"/>
                <w:szCs w:val="24"/>
              </w:rPr>
            </w:pPr>
            <w:r w:rsidRPr="00DE3778">
              <w:rPr>
                <w:sz w:val="24"/>
                <w:szCs w:val="24"/>
              </w:rPr>
              <w:lastRenderedPageBreak/>
              <w:t>Работа с обращениями граждан</w:t>
            </w:r>
          </w:p>
        </w:tc>
        <w:tc>
          <w:tcPr>
            <w:tcW w:w="1701" w:type="dxa"/>
          </w:tcPr>
          <w:p w:rsidR="00D9546E" w:rsidRPr="00DE3778" w:rsidRDefault="00D9546E" w:rsidP="00D9546E">
            <w:pPr>
              <w:keepNext/>
              <w:keepLines/>
              <w:spacing w:line="240" w:lineRule="atLeast"/>
              <w:jc w:val="center"/>
              <w:rPr>
                <w:sz w:val="24"/>
                <w:szCs w:val="24"/>
              </w:rPr>
            </w:pPr>
            <w:r w:rsidRPr="00DE3778">
              <w:rPr>
                <w:sz w:val="24"/>
                <w:szCs w:val="24"/>
              </w:rPr>
              <w:t>ежедневно</w:t>
            </w:r>
          </w:p>
        </w:tc>
        <w:tc>
          <w:tcPr>
            <w:tcW w:w="2693" w:type="dxa"/>
          </w:tcPr>
          <w:p w:rsidR="00D9546E" w:rsidRPr="00DE3778" w:rsidRDefault="00D9546E" w:rsidP="00D9546E">
            <w:pPr>
              <w:spacing w:line="240" w:lineRule="atLeast"/>
              <w:jc w:val="center"/>
              <w:rPr>
                <w:sz w:val="24"/>
                <w:szCs w:val="24"/>
              </w:rPr>
            </w:pPr>
            <w:r w:rsidRPr="00DE3778">
              <w:rPr>
                <w:sz w:val="24"/>
                <w:szCs w:val="24"/>
              </w:rPr>
              <w:t>Администрация района</w:t>
            </w:r>
          </w:p>
          <w:p w:rsidR="00D9546E" w:rsidRPr="00DE3778" w:rsidRDefault="00D9546E" w:rsidP="00D9546E">
            <w:pPr>
              <w:spacing w:line="240" w:lineRule="atLeast"/>
              <w:jc w:val="center"/>
              <w:rPr>
                <w:sz w:val="24"/>
                <w:szCs w:val="24"/>
              </w:rPr>
            </w:pPr>
            <w:r w:rsidRPr="00DE3778">
              <w:rPr>
                <w:sz w:val="24"/>
                <w:szCs w:val="24"/>
              </w:rPr>
              <w:t>рабочие места</w:t>
            </w:r>
          </w:p>
        </w:tc>
        <w:tc>
          <w:tcPr>
            <w:tcW w:w="3969" w:type="dxa"/>
          </w:tcPr>
          <w:p w:rsidR="00D9546E" w:rsidRPr="00DE3778" w:rsidRDefault="00D9546E" w:rsidP="00D9546E">
            <w:pPr>
              <w:pStyle w:val="8"/>
              <w:spacing w:line="240" w:lineRule="atLeast"/>
              <w:ind w:left="0"/>
              <w:jc w:val="both"/>
              <w:rPr>
                <w:b w:val="0"/>
                <w:i w:val="0"/>
                <w:sz w:val="24"/>
                <w:szCs w:val="24"/>
              </w:rPr>
            </w:pPr>
            <w:r w:rsidRPr="00DE3778">
              <w:rPr>
                <w:b w:val="0"/>
                <w:i w:val="0"/>
                <w:sz w:val="24"/>
                <w:szCs w:val="24"/>
              </w:rPr>
              <w:t xml:space="preserve">Должностные лица </w:t>
            </w:r>
            <w:r w:rsidRPr="00DE3778">
              <w:rPr>
                <w:b w:val="0"/>
                <w:i w:val="0"/>
                <w:sz w:val="24"/>
                <w:szCs w:val="24"/>
              </w:rPr>
              <w:br/>
              <w:t>администрации района</w:t>
            </w:r>
          </w:p>
        </w:tc>
      </w:tr>
      <w:tr w:rsidR="00D9546E" w:rsidRPr="00A17032" w:rsidTr="000E6E42">
        <w:tc>
          <w:tcPr>
            <w:tcW w:w="6204" w:type="dxa"/>
          </w:tcPr>
          <w:p w:rsidR="00D9546E" w:rsidRPr="00DE3778" w:rsidRDefault="00D9546E" w:rsidP="00D9546E">
            <w:pPr>
              <w:pStyle w:val="5"/>
              <w:jc w:val="both"/>
              <w:rPr>
                <w:sz w:val="24"/>
                <w:szCs w:val="24"/>
              </w:rPr>
            </w:pPr>
            <w:r w:rsidRPr="00DE3778">
              <w:rPr>
                <w:sz w:val="24"/>
                <w:szCs w:val="24"/>
              </w:rPr>
              <w:t xml:space="preserve">Прием граждан по вопросам трудового </w:t>
            </w:r>
            <w:r w:rsidRPr="00DE3778">
              <w:rPr>
                <w:sz w:val="24"/>
                <w:szCs w:val="24"/>
              </w:rPr>
              <w:br/>
              <w:t>законодательства и охраны труда</w:t>
            </w:r>
          </w:p>
        </w:tc>
        <w:tc>
          <w:tcPr>
            <w:tcW w:w="1701" w:type="dxa"/>
          </w:tcPr>
          <w:p w:rsidR="00D9546E" w:rsidRPr="00DE3778" w:rsidRDefault="00D9546E" w:rsidP="00D9546E">
            <w:pPr>
              <w:keepNext/>
              <w:keepLines/>
              <w:jc w:val="center"/>
              <w:rPr>
                <w:color w:val="000000"/>
                <w:sz w:val="24"/>
                <w:szCs w:val="24"/>
              </w:rPr>
            </w:pPr>
            <w:r w:rsidRPr="00DE3778">
              <w:rPr>
                <w:color w:val="000000"/>
                <w:sz w:val="24"/>
                <w:szCs w:val="24"/>
              </w:rPr>
              <w:t>ежедневно</w:t>
            </w:r>
          </w:p>
        </w:tc>
        <w:tc>
          <w:tcPr>
            <w:tcW w:w="2693" w:type="dxa"/>
          </w:tcPr>
          <w:p w:rsidR="00D9546E" w:rsidRPr="00DE3778" w:rsidRDefault="00D9546E" w:rsidP="00D9546E">
            <w:pPr>
              <w:keepNext/>
              <w:keepLines/>
              <w:jc w:val="center"/>
              <w:rPr>
                <w:sz w:val="24"/>
                <w:szCs w:val="24"/>
              </w:rPr>
            </w:pPr>
            <w:r w:rsidRPr="00DE3778">
              <w:rPr>
                <w:sz w:val="24"/>
                <w:szCs w:val="24"/>
              </w:rPr>
              <w:t>Администрации района</w:t>
            </w:r>
          </w:p>
          <w:p w:rsidR="00D9546E" w:rsidRPr="00DE3778" w:rsidRDefault="00D9546E" w:rsidP="00D9546E">
            <w:pPr>
              <w:keepNext/>
              <w:keepLines/>
              <w:jc w:val="center"/>
              <w:rPr>
                <w:sz w:val="24"/>
                <w:szCs w:val="24"/>
              </w:rPr>
            </w:pPr>
            <w:r w:rsidRPr="00DE3778">
              <w:rPr>
                <w:sz w:val="24"/>
                <w:szCs w:val="24"/>
              </w:rPr>
              <w:t>кабинет 309</w:t>
            </w:r>
          </w:p>
          <w:p w:rsidR="00D9546E" w:rsidRPr="00DE3778" w:rsidRDefault="00D9546E" w:rsidP="00D9546E">
            <w:pPr>
              <w:keepNext/>
              <w:keepLines/>
              <w:jc w:val="center"/>
              <w:rPr>
                <w:sz w:val="24"/>
                <w:szCs w:val="24"/>
              </w:rPr>
            </w:pPr>
          </w:p>
        </w:tc>
        <w:tc>
          <w:tcPr>
            <w:tcW w:w="3969" w:type="dxa"/>
            <w:vAlign w:val="center"/>
          </w:tcPr>
          <w:p w:rsidR="00D9546E" w:rsidRPr="00DE3778" w:rsidRDefault="005D4A19" w:rsidP="005D4A19">
            <w:pPr>
              <w:keepNext/>
              <w:keepLines/>
              <w:jc w:val="both"/>
              <w:rPr>
                <w:sz w:val="24"/>
                <w:szCs w:val="24"/>
              </w:rPr>
            </w:pPr>
            <w:r>
              <w:rPr>
                <w:sz w:val="24"/>
                <w:szCs w:val="24"/>
              </w:rPr>
              <w:t xml:space="preserve">Отдел </w:t>
            </w:r>
            <w:r w:rsidR="00D9546E" w:rsidRPr="00DE3778">
              <w:rPr>
                <w:sz w:val="24"/>
                <w:szCs w:val="24"/>
              </w:rPr>
              <w:t>по</w:t>
            </w:r>
            <w:r>
              <w:rPr>
                <w:sz w:val="24"/>
                <w:szCs w:val="24"/>
              </w:rPr>
              <w:t xml:space="preserve"> </w:t>
            </w:r>
            <w:r w:rsidR="00D9546E" w:rsidRPr="00DE3778">
              <w:rPr>
                <w:sz w:val="24"/>
                <w:szCs w:val="24"/>
              </w:rPr>
              <w:t>социально-</w:t>
            </w:r>
            <w:r>
              <w:rPr>
                <w:sz w:val="24"/>
                <w:szCs w:val="24"/>
              </w:rPr>
              <w:t>эко</w:t>
            </w:r>
            <w:r w:rsidR="00D9546E" w:rsidRPr="00DE3778">
              <w:rPr>
                <w:sz w:val="24"/>
                <w:szCs w:val="24"/>
              </w:rPr>
              <w:t>номическому развитию, труду и поддержке предпринимательства</w:t>
            </w:r>
          </w:p>
        </w:tc>
      </w:tr>
      <w:tr w:rsidR="00D9546E" w:rsidRPr="00A17032" w:rsidTr="000E6E42">
        <w:tc>
          <w:tcPr>
            <w:tcW w:w="6204" w:type="dxa"/>
          </w:tcPr>
          <w:p w:rsidR="00D9546E" w:rsidRPr="00DE3778" w:rsidRDefault="00D9546E" w:rsidP="00D9546E">
            <w:pPr>
              <w:pStyle w:val="5"/>
              <w:jc w:val="both"/>
              <w:rPr>
                <w:sz w:val="24"/>
                <w:szCs w:val="24"/>
              </w:rPr>
            </w:pPr>
            <w:r w:rsidRPr="00DE3778">
              <w:rPr>
                <w:sz w:val="24"/>
                <w:szCs w:val="24"/>
              </w:rPr>
              <w:t xml:space="preserve">Проведение консультаций  по защите прав </w:t>
            </w:r>
            <w:r w:rsidRPr="00DE3778">
              <w:rPr>
                <w:sz w:val="24"/>
                <w:szCs w:val="24"/>
              </w:rPr>
              <w:br/>
              <w:t>потребителей</w:t>
            </w:r>
          </w:p>
        </w:tc>
        <w:tc>
          <w:tcPr>
            <w:tcW w:w="1701" w:type="dxa"/>
          </w:tcPr>
          <w:p w:rsidR="00D9546E" w:rsidRPr="00DE3778" w:rsidRDefault="00D9546E" w:rsidP="00D9546E">
            <w:pPr>
              <w:keepNext/>
              <w:keepLines/>
              <w:jc w:val="center"/>
              <w:rPr>
                <w:color w:val="000000"/>
                <w:sz w:val="24"/>
                <w:szCs w:val="24"/>
              </w:rPr>
            </w:pPr>
            <w:r w:rsidRPr="00DE3778">
              <w:rPr>
                <w:color w:val="000000"/>
                <w:sz w:val="24"/>
                <w:szCs w:val="24"/>
              </w:rPr>
              <w:t>ежедневно</w:t>
            </w:r>
          </w:p>
        </w:tc>
        <w:tc>
          <w:tcPr>
            <w:tcW w:w="2693" w:type="dxa"/>
          </w:tcPr>
          <w:p w:rsidR="00D9546E" w:rsidRPr="00DE3778" w:rsidRDefault="00D9546E" w:rsidP="00D9546E">
            <w:pPr>
              <w:keepNext/>
              <w:keepLines/>
              <w:jc w:val="center"/>
              <w:rPr>
                <w:sz w:val="24"/>
                <w:szCs w:val="24"/>
              </w:rPr>
            </w:pPr>
            <w:r w:rsidRPr="00DE3778">
              <w:rPr>
                <w:sz w:val="24"/>
                <w:szCs w:val="24"/>
              </w:rPr>
              <w:t>Администрации района</w:t>
            </w:r>
          </w:p>
          <w:p w:rsidR="00D9546E" w:rsidRPr="00DE3778" w:rsidRDefault="00D9546E" w:rsidP="00D9546E">
            <w:pPr>
              <w:keepNext/>
              <w:keepLines/>
              <w:jc w:val="center"/>
              <w:rPr>
                <w:sz w:val="24"/>
                <w:szCs w:val="24"/>
              </w:rPr>
            </w:pPr>
            <w:r w:rsidRPr="00DE3778">
              <w:rPr>
                <w:sz w:val="24"/>
                <w:szCs w:val="24"/>
              </w:rPr>
              <w:t>кабинет 309</w:t>
            </w:r>
          </w:p>
          <w:p w:rsidR="00D9546E" w:rsidRPr="00DE3778" w:rsidRDefault="00D9546E" w:rsidP="00D9546E">
            <w:pPr>
              <w:keepNext/>
              <w:keepLines/>
              <w:jc w:val="center"/>
              <w:rPr>
                <w:sz w:val="24"/>
                <w:szCs w:val="24"/>
              </w:rPr>
            </w:pPr>
          </w:p>
        </w:tc>
        <w:tc>
          <w:tcPr>
            <w:tcW w:w="3969" w:type="dxa"/>
            <w:vAlign w:val="center"/>
          </w:tcPr>
          <w:p w:rsidR="00D9546E" w:rsidRPr="00DE3778" w:rsidRDefault="00D9546E" w:rsidP="00D9546E">
            <w:pPr>
              <w:pStyle w:val="8"/>
              <w:spacing w:line="240" w:lineRule="atLeast"/>
              <w:ind w:left="0"/>
              <w:jc w:val="both"/>
              <w:rPr>
                <w:b w:val="0"/>
                <w:i w:val="0"/>
                <w:sz w:val="24"/>
                <w:szCs w:val="24"/>
              </w:rPr>
            </w:pPr>
            <w:r w:rsidRPr="00DE3778">
              <w:rPr>
                <w:b w:val="0"/>
                <w:i w:val="0"/>
                <w:sz w:val="24"/>
                <w:szCs w:val="24"/>
              </w:rPr>
              <w:t>Отдел по социально-экономическому развитию, труду и поддержке предпринимательства</w:t>
            </w:r>
          </w:p>
        </w:tc>
      </w:tr>
      <w:tr w:rsidR="00D9546E" w:rsidRPr="00A17032" w:rsidTr="000E6E42">
        <w:tc>
          <w:tcPr>
            <w:tcW w:w="6204" w:type="dxa"/>
          </w:tcPr>
          <w:p w:rsidR="00D9546E" w:rsidRPr="00DE3778" w:rsidRDefault="00D9546E" w:rsidP="00D9546E">
            <w:pPr>
              <w:jc w:val="both"/>
              <w:rPr>
                <w:sz w:val="24"/>
                <w:szCs w:val="24"/>
              </w:rPr>
            </w:pPr>
            <w:r w:rsidRPr="00DE3778">
              <w:rPr>
                <w:sz w:val="24"/>
                <w:szCs w:val="24"/>
              </w:rPr>
              <w:t xml:space="preserve">Оказание методической помощи сельским поселениям по вопросам организации деятельности органов </w:t>
            </w:r>
            <w:r w:rsidRPr="00DE3778">
              <w:rPr>
                <w:sz w:val="24"/>
                <w:szCs w:val="24"/>
              </w:rPr>
              <w:br/>
              <w:t xml:space="preserve">местного самоуправления </w:t>
            </w:r>
          </w:p>
        </w:tc>
        <w:tc>
          <w:tcPr>
            <w:tcW w:w="1701" w:type="dxa"/>
          </w:tcPr>
          <w:p w:rsidR="00D9546E" w:rsidRPr="00DE3778" w:rsidRDefault="00D9546E" w:rsidP="00D9546E">
            <w:pPr>
              <w:jc w:val="center"/>
              <w:rPr>
                <w:sz w:val="24"/>
                <w:szCs w:val="24"/>
              </w:rPr>
            </w:pPr>
            <w:r w:rsidRPr="00DE3778">
              <w:rPr>
                <w:sz w:val="24"/>
                <w:szCs w:val="24"/>
              </w:rPr>
              <w:t>ежедневно</w:t>
            </w:r>
          </w:p>
        </w:tc>
        <w:tc>
          <w:tcPr>
            <w:tcW w:w="2693" w:type="dxa"/>
          </w:tcPr>
          <w:p w:rsidR="00D9546E" w:rsidRPr="00DE3778" w:rsidRDefault="00D9546E" w:rsidP="00D9546E">
            <w:pPr>
              <w:tabs>
                <w:tab w:val="left" w:pos="851"/>
              </w:tabs>
              <w:jc w:val="center"/>
              <w:outlineLvl w:val="0"/>
              <w:rPr>
                <w:sz w:val="24"/>
                <w:szCs w:val="24"/>
              </w:rPr>
            </w:pPr>
            <w:r w:rsidRPr="00DE3778">
              <w:rPr>
                <w:sz w:val="24"/>
                <w:szCs w:val="24"/>
              </w:rPr>
              <w:t>Администрация района</w:t>
            </w:r>
          </w:p>
        </w:tc>
        <w:tc>
          <w:tcPr>
            <w:tcW w:w="3969" w:type="dxa"/>
          </w:tcPr>
          <w:p w:rsidR="00D9546E" w:rsidRPr="00DE3778" w:rsidRDefault="00D9546E" w:rsidP="00D9546E">
            <w:pPr>
              <w:keepNext/>
              <w:keepLines/>
              <w:jc w:val="both"/>
              <w:rPr>
                <w:sz w:val="24"/>
                <w:szCs w:val="24"/>
              </w:rPr>
            </w:pPr>
            <w:r w:rsidRPr="00DE3778">
              <w:rPr>
                <w:sz w:val="24"/>
                <w:szCs w:val="24"/>
              </w:rPr>
              <w:t xml:space="preserve">Отдел по взаимодействию с </w:t>
            </w:r>
            <w:r w:rsidRPr="00DE3778">
              <w:rPr>
                <w:sz w:val="24"/>
                <w:szCs w:val="24"/>
              </w:rPr>
              <w:br/>
              <w:t>органами местного самоуправления и оргработе</w:t>
            </w:r>
          </w:p>
        </w:tc>
      </w:tr>
      <w:tr w:rsidR="00D9546E" w:rsidRPr="000D00D5" w:rsidTr="000E6E42">
        <w:tc>
          <w:tcPr>
            <w:tcW w:w="6204" w:type="dxa"/>
          </w:tcPr>
          <w:p w:rsidR="00D9546E" w:rsidRPr="00DE3778" w:rsidRDefault="00D9546E" w:rsidP="00D9546E">
            <w:pPr>
              <w:jc w:val="both"/>
              <w:rPr>
                <w:sz w:val="24"/>
                <w:szCs w:val="24"/>
              </w:rPr>
            </w:pPr>
            <w:r w:rsidRPr="00DE3778">
              <w:rPr>
                <w:sz w:val="24"/>
                <w:szCs w:val="24"/>
              </w:rPr>
              <w:t>Подготовка медиапланов и размещение информации на официальном сайте администрации района</w:t>
            </w:r>
          </w:p>
        </w:tc>
        <w:tc>
          <w:tcPr>
            <w:tcW w:w="1701" w:type="dxa"/>
          </w:tcPr>
          <w:p w:rsidR="00D9546E" w:rsidRPr="00DE3778" w:rsidRDefault="00D9546E" w:rsidP="00D9546E">
            <w:pPr>
              <w:jc w:val="center"/>
              <w:rPr>
                <w:sz w:val="24"/>
                <w:szCs w:val="24"/>
              </w:rPr>
            </w:pPr>
            <w:r w:rsidRPr="00DE3778">
              <w:rPr>
                <w:sz w:val="24"/>
                <w:szCs w:val="24"/>
              </w:rPr>
              <w:t>ежедневно</w:t>
            </w:r>
          </w:p>
        </w:tc>
        <w:tc>
          <w:tcPr>
            <w:tcW w:w="2693" w:type="dxa"/>
          </w:tcPr>
          <w:p w:rsidR="00D9546E" w:rsidRPr="00DE3778" w:rsidRDefault="00D9546E" w:rsidP="00D9546E">
            <w:pPr>
              <w:tabs>
                <w:tab w:val="left" w:pos="851"/>
              </w:tabs>
              <w:jc w:val="center"/>
              <w:outlineLvl w:val="0"/>
              <w:rPr>
                <w:sz w:val="24"/>
                <w:szCs w:val="24"/>
              </w:rPr>
            </w:pPr>
            <w:r w:rsidRPr="00DE3778">
              <w:rPr>
                <w:sz w:val="24"/>
                <w:szCs w:val="24"/>
              </w:rPr>
              <w:t>Администрация района</w:t>
            </w:r>
          </w:p>
        </w:tc>
        <w:tc>
          <w:tcPr>
            <w:tcW w:w="3969" w:type="dxa"/>
          </w:tcPr>
          <w:p w:rsidR="00D9546E" w:rsidRPr="00DE3778" w:rsidRDefault="00D9546E" w:rsidP="00D9546E">
            <w:pPr>
              <w:keepNext/>
              <w:keepLines/>
              <w:jc w:val="both"/>
              <w:rPr>
                <w:sz w:val="24"/>
                <w:szCs w:val="24"/>
              </w:rPr>
            </w:pPr>
            <w:r w:rsidRPr="00DE3778">
              <w:rPr>
                <w:sz w:val="24"/>
                <w:szCs w:val="24"/>
              </w:rPr>
              <w:t>Органы администрации района,</w:t>
            </w:r>
          </w:p>
          <w:p w:rsidR="00D9546E" w:rsidRPr="00DE3778" w:rsidRDefault="00D9546E" w:rsidP="00D9546E">
            <w:pPr>
              <w:keepNext/>
              <w:keepLines/>
              <w:jc w:val="both"/>
              <w:rPr>
                <w:sz w:val="24"/>
                <w:szCs w:val="24"/>
              </w:rPr>
            </w:pPr>
            <w:r w:rsidRPr="00DE3778">
              <w:rPr>
                <w:sz w:val="24"/>
                <w:szCs w:val="24"/>
              </w:rPr>
              <w:t>Организационно-контрольное управление</w:t>
            </w:r>
          </w:p>
        </w:tc>
      </w:tr>
      <w:tr w:rsidR="00D9546E" w:rsidRPr="000D00D5" w:rsidTr="000E6E42">
        <w:tc>
          <w:tcPr>
            <w:tcW w:w="6204" w:type="dxa"/>
          </w:tcPr>
          <w:p w:rsidR="00D9546E" w:rsidRPr="00DE3778" w:rsidRDefault="00D9546E" w:rsidP="002A717C">
            <w:pPr>
              <w:jc w:val="both"/>
              <w:rPr>
                <w:sz w:val="24"/>
                <w:szCs w:val="24"/>
              </w:rPr>
            </w:pPr>
            <w:r w:rsidRPr="00DE3778">
              <w:rPr>
                <w:spacing w:val="-6"/>
                <w:sz w:val="24"/>
                <w:szCs w:val="24"/>
              </w:rPr>
              <w:t>Ведение аккаунтов администрации Первомайского района и главы района в социальных сетях.</w:t>
            </w:r>
          </w:p>
        </w:tc>
        <w:tc>
          <w:tcPr>
            <w:tcW w:w="1701" w:type="dxa"/>
          </w:tcPr>
          <w:p w:rsidR="00D9546E" w:rsidRPr="00DE3778" w:rsidRDefault="00D9546E" w:rsidP="00D9546E">
            <w:pPr>
              <w:jc w:val="center"/>
              <w:rPr>
                <w:sz w:val="24"/>
                <w:szCs w:val="24"/>
              </w:rPr>
            </w:pPr>
            <w:r w:rsidRPr="00DE3778">
              <w:rPr>
                <w:sz w:val="24"/>
                <w:szCs w:val="24"/>
              </w:rPr>
              <w:t>ежедневно</w:t>
            </w:r>
          </w:p>
        </w:tc>
        <w:tc>
          <w:tcPr>
            <w:tcW w:w="2693" w:type="dxa"/>
          </w:tcPr>
          <w:p w:rsidR="00D9546E" w:rsidRPr="00DE3778" w:rsidRDefault="00D9546E" w:rsidP="00D9546E">
            <w:pPr>
              <w:tabs>
                <w:tab w:val="left" w:pos="851"/>
              </w:tabs>
              <w:jc w:val="center"/>
              <w:outlineLvl w:val="0"/>
              <w:rPr>
                <w:sz w:val="24"/>
                <w:szCs w:val="24"/>
              </w:rPr>
            </w:pPr>
            <w:r w:rsidRPr="00DE3778">
              <w:rPr>
                <w:sz w:val="24"/>
                <w:szCs w:val="24"/>
              </w:rPr>
              <w:t>Администрация района</w:t>
            </w:r>
          </w:p>
        </w:tc>
        <w:tc>
          <w:tcPr>
            <w:tcW w:w="3969" w:type="dxa"/>
          </w:tcPr>
          <w:p w:rsidR="00D9546E" w:rsidRPr="00DE3778" w:rsidRDefault="00D9546E" w:rsidP="00D9546E">
            <w:pPr>
              <w:keepNext/>
              <w:keepLines/>
              <w:jc w:val="both"/>
              <w:rPr>
                <w:sz w:val="24"/>
                <w:szCs w:val="24"/>
              </w:rPr>
            </w:pPr>
            <w:r w:rsidRPr="00DE3778">
              <w:rPr>
                <w:sz w:val="24"/>
                <w:szCs w:val="24"/>
              </w:rPr>
              <w:t>Организационно-контрольное управление</w:t>
            </w:r>
          </w:p>
        </w:tc>
      </w:tr>
      <w:tr w:rsidR="00D9546E" w:rsidRPr="000D00D5" w:rsidTr="000E6E42">
        <w:tc>
          <w:tcPr>
            <w:tcW w:w="6204" w:type="dxa"/>
          </w:tcPr>
          <w:p w:rsidR="00D9546E" w:rsidRPr="00DE3778" w:rsidRDefault="00D9546E" w:rsidP="00D9546E">
            <w:pPr>
              <w:jc w:val="both"/>
              <w:rPr>
                <w:spacing w:val="-6"/>
                <w:sz w:val="24"/>
                <w:szCs w:val="24"/>
              </w:rPr>
            </w:pPr>
            <w:r w:rsidRPr="00DE3778">
              <w:rPr>
                <w:sz w:val="24"/>
                <w:szCs w:val="24"/>
              </w:rPr>
              <w:t xml:space="preserve">Обработка ответов на обращения граждан, </w:t>
            </w:r>
            <w:r w:rsidRPr="00DE3778">
              <w:rPr>
                <w:sz w:val="24"/>
                <w:szCs w:val="24"/>
              </w:rPr>
              <w:br/>
              <w:t xml:space="preserve">размещенных в системе мониторинга реакции властей на высказывания жителей в социальных сетях </w:t>
            </w:r>
            <w:r w:rsidRPr="00DE3778">
              <w:rPr>
                <w:sz w:val="24"/>
                <w:szCs w:val="24"/>
              </w:rPr>
              <w:br/>
              <w:t>«Инцидент менеджмент».</w:t>
            </w:r>
          </w:p>
        </w:tc>
        <w:tc>
          <w:tcPr>
            <w:tcW w:w="1701" w:type="dxa"/>
          </w:tcPr>
          <w:p w:rsidR="00D9546E" w:rsidRPr="00DE3778" w:rsidRDefault="00D9546E" w:rsidP="00D9546E">
            <w:pPr>
              <w:jc w:val="center"/>
              <w:rPr>
                <w:sz w:val="24"/>
                <w:szCs w:val="24"/>
              </w:rPr>
            </w:pPr>
            <w:r w:rsidRPr="00DE3778">
              <w:rPr>
                <w:sz w:val="24"/>
                <w:szCs w:val="24"/>
              </w:rPr>
              <w:t>ежедневно</w:t>
            </w:r>
          </w:p>
        </w:tc>
        <w:tc>
          <w:tcPr>
            <w:tcW w:w="2693" w:type="dxa"/>
          </w:tcPr>
          <w:p w:rsidR="00D9546E" w:rsidRPr="00DE3778" w:rsidRDefault="00D9546E" w:rsidP="00D9546E">
            <w:pPr>
              <w:tabs>
                <w:tab w:val="left" w:pos="851"/>
              </w:tabs>
              <w:jc w:val="center"/>
              <w:outlineLvl w:val="0"/>
              <w:rPr>
                <w:sz w:val="24"/>
                <w:szCs w:val="24"/>
              </w:rPr>
            </w:pPr>
            <w:r w:rsidRPr="00DE3778">
              <w:rPr>
                <w:sz w:val="24"/>
                <w:szCs w:val="24"/>
              </w:rPr>
              <w:t>Администрация района</w:t>
            </w:r>
          </w:p>
        </w:tc>
        <w:tc>
          <w:tcPr>
            <w:tcW w:w="3969" w:type="dxa"/>
          </w:tcPr>
          <w:p w:rsidR="00D9546E" w:rsidRPr="00DE3778" w:rsidRDefault="00D9546E" w:rsidP="00D9546E">
            <w:pPr>
              <w:keepNext/>
              <w:keepLines/>
              <w:jc w:val="both"/>
              <w:rPr>
                <w:sz w:val="24"/>
                <w:szCs w:val="24"/>
              </w:rPr>
            </w:pPr>
            <w:r w:rsidRPr="00DE3778">
              <w:rPr>
                <w:sz w:val="24"/>
                <w:szCs w:val="24"/>
              </w:rPr>
              <w:t>Организационно-контрольное управление</w:t>
            </w:r>
          </w:p>
        </w:tc>
      </w:tr>
    </w:tbl>
    <w:p w:rsidR="00EE2A43" w:rsidRPr="000D00D5" w:rsidRDefault="00EE2A43" w:rsidP="00BA2CCD">
      <w:pPr>
        <w:rPr>
          <w:sz w:val="28"/>
          <w:szCs w:val="28"/>
        </w:rPr>
      </w:pPr>
    </w:p>
    <w:p w:rsidR="00EE6F54" w:rsidRPr="000D00D5" w:rsidRDefault="00EE6F54" w:rsidP="004809FD">
      <w:pPr>
        <w:rPr>
          <w:sz w:val="28"/>
          <w:szCs w:val="28"/>
        </w:rPr>
      </w:pPr>
    </w:p>
    <w:p w:rsidR="00410C26" w:rsidRPr="000D00D5" w:rsidRDefault="00DE3778" w:rsidP="004809FD">
      <w:pPr>
        <w:rPr>
          <w:sz w:val="24"/>
          <w:szCs w:val="24"/>
        </w:rPr>
      </w:pPr>
      <w:r>
        <w:rPr>
          <w:sz w:val="24"/>
          <w:szCs w:val="24"/>
        </w:rPr>
        <w:t>Начальник организационно-контрольного управления</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w:t>
      </w:r>
      <w:r w:rsidR="00DE3778">
        <w:rPr>
          <w:sz w:val="24"/>
          <w:szCs w:val="24"/>
        </w:rPr>
        <w:t>Н.А. Журавл</w:t>
      </w:r>
      <w:r w:rsidR="000E6E42">
        <w:rPr>
          <w:sz w:val="24"/>
          <w:szCs w:val="24"/>
        </w:rPr>
        <w:t>е</w:t>
      </w:r>
      <w:r w:rsidR="00DE3778">
        <w:rPr>
          <w:sz w:val="24"/>
          <w:szCs w:val="24"/>
        </w:rPr>
        <w:t>ва</w:t>
      </w:r>
    </w:p>
    <w:sectPr w:rsidR="00C6693B" w:rsidRPr="004161E3" w:rsidSect="00B86B33">
      <w:headerReference w:type="even" r:id="rId8"/>
      <w:headerReference w:type="default" r:id="rId9"/>
      <w:headerReference w:type="first" r:id="rId10"/>
      <w:pgSz w:w="16838" w:h="11906" w:orient="landscape"/>
      <w:pgMar w:top="993" w:right="851" w:bottom="993"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6E" w:rsidRDefault="00293D6E">
      <w:r>
        <w:separator/>
      </w:r>
    </w:p>
  </w:endnote>
  <w:endnote w:type="continuationSeparator" w:id="1">
    <w:p w:rsidR="00293D6E" w:rsidRDefault="0029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6E" w:rsidRDefault="00293D6E">
      <w:r>
        <w:separator/>
      </w:r>
    </w:p>
  </w:footnote>
  <w:footnote w:type="continuationSeparator" w:id="1">
    <w:p w:rsidR="00293D6E" w:rsidRDefault="0029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90EB2"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90EB2">
    <w:pPr>
      <w:pStyle w:val="a5"/>
      <w:jc w:val="center"/>
    </w:pPr>
    <w:fldSimple w:instr=" PAGE   \* MERGEFORMAT ">
      <w:r w:rsidR="00162376">
        <w:rPr>
          <w:noProof/>
        </w:rPr>
        <w:t>5</w:t>
      </w:r>
    </w:fldSimple>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hdrShapeDefaults>
    <o:shapedefaults v:ext="edit" spidmax="67586"/>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AFB"/>
    <w:rsid w:val="00111C7B"/>
    <w:rsid w:val="00112717"/>
    <w:rsid w:val="00116348"/>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376"/>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3D6E"/>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1F5"/>
    <w:rsid w:val="003E1786"/>
    <w:rsid w:val="003E3917"/>
    <w:rsid w:val="003E3C80"/>
    <w:rsid w:val="003E6231"/>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20133"/>
    <w:rsid w:val="00720347"/>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0EB2"/>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6105"/>
    <w:rsid w:val="00BD62AD"/>
    <w:rsid w:val="00BD6487"/>
    <w:rsid w:val="00BD6733"/>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4</cp:revision>
  <cp:lastPrinted>2023-11-08T12:13:00Z</cp:lastPrinted>
  <dcterms:created xsi:type="dcterms:W3CDTF">2023-10-30T09:08:00Z</dcterms:created>
  <dcterms:modified xsi:type="dcterms:W3CDTF">2023-11-08T12:15:00Z</dcterms:modified>
</cp:coreProperties>
</file>