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8F" w:rsidRPr="002C6C8F" w:rsidRDefault="002C6C8F" w:rsidP="002C6C8F">
      <w:pPr>
        <w:shd w:val="clear" w:color="auto" w:fill="F4F4F4"/>
        <w:spacing w:after="975" w:line="780" w:lineRule="atLeast"/>
        <w:outlineLvl w:val="0"/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</w:rPr>
      </w:pPr>
      <w:r w:rsidRPr="002C6C8F"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</w:rPr>
        <w:t>Федеральная программа «Мама-предприниматель»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 xml:space="preserve">Участницы проекта получат комплексные знания для открытия своего дела, а для лучших </w:t>
      </w:r>
      <w:proofErr w:type="spellStart"/>
      <w:proofErr w:type="gramStart"/>
      <w:r w:rsidRPr="002C6C8F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бизнес-идей</w:t>
      </w:r>
      <w:proofErr w:type="spellEnd"/>
      <w:proofErr w:type="gramEnd"/>
      <w:r w:rsidRPr="002C6C8F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 xml:space="preserve"> в каждом регионе предусмотрен грант в 100 тысяч рублей на реализацию.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ind w:left="-1134"/>
        <w:rPr>
          <w:rFonts w:ascii="Circe" w:eastAsia="Times New Roman" w:hAnsi="Circe" w:cs="Times New Roman"/>
          <w:color w:val="000000"/>
          <w:sz w:val="33"/>
          <w:szCs w:val="33"/>
        </w:rPr>
      </w:pPr>
      <w:r>
        <w:rPr>
          <w:rFonts w:ascii="Circe" w:eastAsia="Times New Roman" w:hAnsi="Circe" w:cs="Times New Roman"/>
          <w:noProof/>
          <w:color w:val="000000"/>
          <w:sz w:val="33"/>
          <w:szCs w:val="33"/>
        </w:rPr>
        <w:drawing>
          <wp:inline distT="0" distB="0" distL="0" distR="0">
            <wp:extent cx="7019925" cy="4264056"/>
            <wp:effectExtent l="19050" t="0" r="9525" b="0"/>
            <wp:docPr id="1" name="Рисунок 1" descr="Федеральная программа «Мама-предпринимател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еральная программа «Мама-предприниматель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26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br/>
      </w:r>
    </w:p>
    <w:p w:rsidR="002C6C8F" w:rsidRPr="002C6C8F" w:rsidRDefault="002C6C8F" w:rsidP="002C6C8F">
      <w:pPr>
        <w:shd w:val="clear" w:color="auto" w:fill="ECECEC"/>
        <w:spacing w:before="600" w:after="0" w:line="420" w:lineRule="atLeast"/>
        <w:rPr>
          <w:rFonts w:ascii="Circe" w:eastAsia="Times New Roman" w:hAnsi="Circe" w:cs="Times New Roman"/>
          <w:color w:val="000000"/>
          <w:sz w:val="27"/>
          <w:szCs w:val="27"/>
        </w:rPr>
      </w:pPr>
      <w:r w:rsidRPr="002C6C8F">
        <w:rPr>
          <w:rFonts w:ascii="Circe" w:eastAsia="Times New Roman" w:hAnsi="Circe" w:cs="Times New Roman"/>
          <w:i/>
          <w:iCs/>
          <w:color w:val="000000"/>
          <w:sz w:val="27"/>
          <w:szCs w:val="27"/>
        </w:rPr>
        <w:t xml:space="preserve">«Программа «Мама-предприниматель» — популярный, востребованный проект, который дает возможность женщинам сделать свой старт в бизнесе более комфортным, преодолеть барьеры, с которыми можно столкнуться в начале пути: нехватку знаний о ведении бизнеса и отсутствие стартового </w:t>
      </w:r>
      <w:r w:rsidRPr="002C6C8F">
        <w:rPr>
          <w:rFonts w:ascii="Circe" w:eastAsia="Times New Roman" w:hAnsi="Circe" w:cs="Times New Roman"/>
          <w:i/>
          <w:iCs/>
          <w:color w:val="000000"/>
          <w:sz w:val="27"/>
          <w:szCs w:val="27"/>
        </w:rPr>
        <w:lastRenderedPageBreak/>
        <w:t>капитала. В этом году в программе примут участие более 1500 женщин. Помимо главного приза, успешным проектам будет оказана дополнительная поддержка – бюджеты на продвижение своих товаров или услуг на рекламных поверхностях и в социальных сетях»</w:t>
      </w:r>
      <w:r w:rsidRPr="002C6C8F">
        <w:rPr>
          <w:rFonts w:ascii="Circe" w:eastAsia="Times New Roman" w:hAnsi="Circe" w:cs="Times New Roman"/>
          <w:color w:val="000000"/>
          <w:sz w:val="27"/>
          <w:szCs w:val="27"/>
        </w:rPr>
        <w:t>, — отмечает заместитель Министра экономического развития РФ </w:t>
      </w:r>
      <w:r w:rsidRPr="002C6C8F">
        <w:rPr>
          <w:rFonts w:ascii="Circe" w:eastAsia="Times New Roman" w:hAnsi="Circe" w:cs="Times New Roman"/>
          <w:b/>
          <w:bCs/>
          <w:color w:val="000000"/>
          <w:sz w:val="27"/>
          <w:szCs w:val="27"/>
        </w:rPr>
        <w:t xml:space="preserve">Татьяна </w:t>
      </w:r>
      <w:proofErr w:type="spellStart"/>
      <w:r w:rsidRPr="002C6C8F">
        <w:rPr>
          <w:rFonts w:ascii="Circe" w:eastAsia="Times New Roman" w:hAnsi="Circe" w:cs="Times New Roman"/>
          <w:b/>
          <w:bCs/>
          <w:color w:val="000000"/>
          <w:sz w:val="27"/>
          <w:szCs w:val="27"/>
        </w:rPr>
        <w:t>Илюшникова</w:t>
      </w:r>
      <w:proofErr w:type="spellEnd"/>
      <w:r w:rsidRPr="002C6C8F">
        <w:rPr>
          <w:rFonts w:ascii="Circe" w:eastAsia="Times New Roman" w:hAnsi="Circe" w:cs="Times New Roman"/>
          <w:color w:val="000000"/>
          <w:sz w:val="27"/>
          <w:szCs w:val="27"/>
        </w:rPr>
        <w:t>.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br/>
        <w:t xml:space="preserve">«Мама-предприниматель» ― образовательный проект в сфере поддержки женщин с </w:t>
      </w:r>
      <w:proofErr w:type="spellStart"/>
      <w:proofErr w:type="gramStart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бизнес-идеей</w:t>
      </w:r>
      <w:proofErr w:type="spellEnd"/>
      <w:proofErr w:type="gramEnd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 xml:space="preserve"> или работающим проектом и имеющих детей. Его идея была заложена в 2013 году, за 10 лет участие в ней приняли около 7000 женщин, 247 человек стали победительницами конкурса. В рамках Программы проведено 255 тренингов, в том числе — по социальному предпринимательству.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2C6C8F" w:rsidRPr="002C6C8F" w:rsidRDefault="002C6C8F" w:rsidP="002C6C8F">
      <w:pPr>
        <w:shd w:val="clear" w:color="auto" w:fill="F4F4F4"/>
        <w:spacing w:after="0" w:line="240" w:lineRule="auto"/>
        <w:jc w:val="center"/>
        <w:outlineLvl w:val="3"/>
        <w:rPr>
          <w:rFonts w:ascii="Circe" w:eastAsia="Times New Roman" w:hAnsi="Circe" w:cs="Times New Roman"/>
          <w:color w:val="000000"/>
          <w:sz w:val="24"/>
          <w:szCs w:val="24"/>
        </w:rPr>
      </w:pPr>
      <w:r w:rsidRPr="002C6C8F">
        <w:rPr>
          <w:rFonts w:ascii="Circe" w:eastAsia="Times New Roman" w:hAnsi="Circe" w:cs="Times New Roman"/>
          <w:b/>
          <w:bCs/>
          <w:color w:val="000000"/>
          <w:sz w:val="24"/>
          <w:szCs w:val="24"/>
        </w:rPr>
        <w:t>Как работает программа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2C6C8F" w:rsidRPr="002C6C8F" w:rsidRDefault="002C6C8F" w:rsidP="002C6C8F">
      <w:pPr>
        <w:shd w:val="clear" w:color="auto" w:fill="F4F4F4"/>
        <w:spacing w:after="0" w:line="240" w:lineRule="auto"/>
        <w:jc w:val="center"/>
        <w:outlineLvl w:val="3"/>
        <w:rPr>
          <w:rFonts w:ascii="Circe" w:eastAsia="Times New Roman" w:hAnsi="Circe" w:cs="Times New Roman"/>
          <w:color w:val="E04E39"/>
          <w:sz w:val="24"/>
          <w:szCs w:val="24"/>
        </w:rPr>
      </w:pPr>
      <w:r w:rsidRPr="002C6C8F">
        <w:rPr>
          <w:rFonts w:ascii="Circe" w:eastAsia="Times New Roman" w:hAnsi="Circe" w:cs="Times New Roman"/>
          <w:b/>
          <w:bCs/>
          <w:color w:val="E04E39"/>
          <w:sz w:val="24"/>
          <w:szCs w:val="24"/>
        </w:rPr>
        <w:t>Кто может воспользоваться?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2C6C8F" w:rsidRPr="002C6C8F" w:rsidRDefault="002C6C8F" w:rsidP="002C6C8F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Женщины с несовершеннолетними детьми или в декретном отпуске, в том числе матери, женщины-усыновители, женщины-опекуны, женщины-попечители или приемные матери.</w:t>
      </w:r>
    </w:p>
    <w:p w:rsidR="002C6C8F" w:rsidRPr="002C6C8F" w:rsidRDefault="002C6C8F" w:rsidP="002C6C8F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Женщины, не принимавшие участие в программе «Мама-предприниматель» в этом году в других регионах.</w:t>
      </w:r>
    </w:p>
    <w:p w:rsidR="002C6C8F" w:rsidRPr="002C6C8F" w:rsidRDefault="002C6C8F" w:rsidP="002C6C8F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 xml:space="preserve">Женщины, которые попадают хотя бы в одну из категорий: </w:t>
      </w:r>
      <w:proofErr w:type="spellStart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физлица</w:t>
      </w:r>
      <w:proofErr w:type="spellEnd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, применяющие налог на профессиональный доход (</w:t>
      </w:r>
      <w:proofErr w:type="spellStart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самозанятые</w:t>
      </w:r>
      <w:proofErr w:type="spellEnd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), индивидуальные предприниматели и ИП на НПД, владельцы доли в уставном капитале ООО или АО, независимо от финансового результата ведения такой деятельности (убыток либо прибыль).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lastRenderedPageBreak/>
        <w:br/>
        <w:t>В ряде регионов могут вводиться ограничения по типу регистрации бизнеса и другие фильтры для участниц. Если ваша заявка не пройдет, вам сообщат об этом.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2C6C8F" w:rsidRPr="002C6C8F" w:rsidRDefault="002C6C8F" w:rsidP="002C6C8F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Женщины, не имеющие, либо ведущие предпринимательскую деятельность менее 1 года по данным ЕГРЮЛ на дату участия в программе «Мама-предприниматель».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2C6C8F" w:rsidRPr="002C6C8F" w:rsidRDefault="002C6C8F" w:rsidP="002C6C8F">
      <w:pPr>
        <w:shd w:val="clear" w:color="auto" w:fill="F4F4F4"/>
        <w:spacing w:after="0" w:line="240" w:lineRule="auto"/>
        <w:jc w:val="center"/>
        <w:outlineLvl w:val="3"/>
        <w:rPr>
          <w:rFonts w:ascii="Circe" w:eastAsia="Times New Roman" w:hAnsi="Circe" w:cs="Times New Roman"/>
          <w:color w:val="E04E39"/>
          <w:sz w:val="24"/>
          <w:szCs w:val="24"/>
        </w:rPr>
      </w:pPr>
      <w:r w:rsidRPr="002C6C8F">
        <w:rPr>
          <w:rFonts w:ascii="Circe" w:eastAsia="Times New Roman" w:hAnsi="Circe" w:cs="Times New Roman"/>
          <w:b/>
          <w:bCs/>
          <w:color w:val="E04E39"/>
          <w:sz w:val="24"/>
          <w:szCs w:val="24"/>
        </w:rPr>
        <w:t>Как проходят тренинги?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br/>
        <w:t>Обучение в проекте «Мама-предприниматель» ведется в форме очного тренинга (</w:t>
      </w:r>
      <w:proofErr w:type="spellStart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интенсива</w:t>
      </w:r>
      <w:proofErr w:type="spellEnd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 xml:space="preserve">) по основам предпринимательства и эффективного управления бизнесом. Эксперты Программы ― опытные </w:t>
      </w:r>
      <w:proofErr w:type="spellStart"/>
      <w:proofErr w:type="gramStart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бизнес-тренеры</w:t>
      </w:r>
      <w:proofErr w:type="spellEnd"/>
      <w:proofErr w:type="gramEnd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 xml:space="preserve"> и представители региональных структур поддержки малого бизнеса. Продолжительность обучения — порядка 40 часов (5 дней), а иногда и больше.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br/>
        <w:t xml:space="preserve">Место проведения тренингов, как правило, ― региональные центры «Мой бизнес». Именно здесь принимают заявки, отбирают участниц, а </w:t>
      </w:r>
      <w:proofErr w:type="gramStart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в последствии</w:t>
      </w:r>
      <w:proofErr w:type="gramEnd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 xml:space="preserve"> помогают усовершенствовать бизнес-идею.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2C6C8F" w:rsidRPr="002C6C8F" w:rsidRDefault="002C6C8F" w:rsidP="002C6C8F">
      <w:pPr>
        <w:shd w:val="clear" w:color="auto" w:fill="F4F4F4"/>
        <w:spacing w:after="0" w:line="240" w:lineRule="auto"/>
        <w:jc w:val="center"/>
        <w:outlineLvl w:val="3"/>
        <w:rPr>
          <w:rFonts w:ascii="Circe" w:eastAsia="Times New Roman" w:hAnsi="Circe" w:cs="Times New Roman"/>
          <w:color w:val="E04E39"/>
          <w:sz w:val="24"/>
          <w:szCs w:val="24"/>
        </w:rPr>
      </w:pPr>
      <w:r w:rsidRPr="002C6C8F">
        <w:rPr>
          <w:rFonts w:ascii="Circe" w:eastAsia="Times New Roman" w:hAnsi="Circe" w:cs="Times New Roman"/>
          <w:b/>
          <w:bCs/>
          <w:color w:val="E04E39"/>
          <w:sz w:val="24"/>
          <w:szCs w:val="24"/>
        </w:rPr>
        <w:t>Что можно получить?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br/>
        <w:t>Грант 100 000 ₽ ― лучшему проекту в каждом регионе-участнике.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br/>
        <w:t xml:space="preserve">На протяжении тренингов участницы готовят бизнес-план своего </w:t>
      </w: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lastRenderedPageBreak/>
        <w:t xml:space="preserve">проекта. Финальный день посвящен защите идей участниц ― настоящая проверка на прочность каждой </w:t>
      </w:r>
      <w:proofErr w:type="spellStart"/>
      <w:proofErr w:type="gramStart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бизнес-идеи</w:t>
      </w:r>
      <w:proofErr w:type="spellEnd"/>
      <w:proofErr w:type="gramEnd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! Лучший проект получает грант 100 000 рублей на развитие.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br/>
        <w:t>Но это еще не всё: ряд предпринимательниц получат призы от партнеров программы «Мама-предприниматель».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2C6C8F" w:rsidRPr="002C6C8F" w:rsidRDefault="002C6C8F" w:rsidP="002C6C8F">
      <w:pPr>
        <w:shd w:val="clear" w:color="auto" w:fill="F4F4F4"/>
        <w:spacing w:after="0" w:line="240" w:lineRule="auto"/>
        <w:jc w:val="center"/>
        <w:outlineLvl w:val="3"/>
        <w:rPr>
          <w:rFonts w:ascii="Circe" w:eastAsia="Times New Roman" w:hAnsi="Circe" w:cs="Times New Roman"/>
          <w:color w:val="E04E39"/>
          <w:sz w:val="24"/>
          <w:szCs w:val="24"/>
        </w:rPr>
      </w:pPr>
      <w:r w:rsidRPr="002C6C8F">
        <w:rPr>
          <w:rFonts w:ascii="Circe" w:eastAsia="Times New Roman" w:hAnsi="Circe" w:cs="Times New Roman"/>
          <w:b/>
          <w:bCs/>
          <w:color w:val="E04E39"/>
          <w:sz w:val="24"/>
          <w:szCs w:val="24"/>
        </w:rPr>
        <w:t>Как принять участие?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br/>
        <w:t>Чтобы принять участие в программе, необходимо заполнить форму на сайте </w:t>
      </w:r>
      <w:proofErr w:type="spellStart"/>
      <w:r w:rsidRPr="002C6C8F">
        <w:rPr>
          <w:rFonts w:ascii="Circe" w:eastAsia="Times New Roman" w:hAnsi="Circe" w:cs="Times New Roman"/>
          <w:color w:val="000000"/>
          <w:sz w:val="33"/>
          <w:szCs w:val="33"/>
          <w:u w:val="single"/>
        </w:rPr>
        <w:fldChar w:fldCharType="begin"/>
      </w:r>
      <w:r w:rsidRPr="002C6C8F">
        <w:rPr>
          <w:rFonts w:ascii="Circe" w:eastAsia="Times New Roman" w:hAnsi="Circe" w:cs="Times New Roman"/>
          <w:color w:val="000000"/>
          <w:sz w:val="33"/>
          <w:szCs w:val="33"/>
          <w:u w:val="single"/>
        </w:rPr>
        <w:instrText xml:space="preserve"> HYPERLINK "https://xn--80aaapecta3abbflycnd5byo.xn--p1ai/" \t "_blank" </w:instrText>
      </w:r>
      <w:r w:rsidRPr="002C6C8F">
        <w:rPr>
          <w:rFonts w:ascii="Circe" w:eastAsia="Times New Roman" w:hAnsi="Circe" w:cs="Times New Roman"/>
          <w:color w:val="000000"/>
          <w:sz w:val="33"/>
          <w:szCs w:val="33"/>
          <w:u w:val="single"/>
        </w:rPr>
        <w:fldChar w:fldCharType="separate"/>
      </w:r>
      <w:r w:rsidRPr="002C6C8F">
        <w:rPr>
          <w:rFonts w:ascii="Circe" w:eastAsia="Times New Roman" w:hAnsi="Circe" w:cs="Times New Roman"/>
          <w:b/>
          <w:bCs/>
          <w:color w:val="000000"/>
          <w:sz w:val="33"/>
        </w:rPr>
        <w:t>мамапредприниматель</w:t>
      </w:r>
      <w:proofErr w:type="gramStart"/>
      <w:r w:rsidRPr="002C6C8F">
        <w:rPr>
          <w:rFonts w:ascii="Circe" w:eastAsia="Times New Roman" w:hAnsi="Circe" w:cs="Times New Roman"/>
          <w:b/>
          <w:bCs/>
          <w:color w:val="000000"/>
          <w:sz w:val="33"/>
        </w:rPr>
        <w:t>.р</w:t>
      </w:r>
      <w:proofErr w:type="gramEnd"/>
      <w:r w:rsidRPr="002C6C8F">
        <w:rPr>
          <w:rFonts w:ascii="Circe" w:eastAsia="Times New Roman" w:hAnsi="Circe" w:cs="Times New Roman"/>
          <w:b/>
          <w:bCs/>
          <w:color w:val="000000"/>
          <w:sz w:val="33"/>
        </w:rPr>
        <w:t>ф</w:t>
      </w:r>
      <w:proofErr w:type="spellEnd"/>
      <w:r w:rsidRPr="002C6C8F">
        <w:rPr>
          <w:rFonts w:ascii="Circe" w:eastAsia="Times New Roman" w:hAnsi="Circe" w:cs="Times New Roman"/>
          <w:color w:val="000000"/>
          <w:sz w:val="33"/>
          <w:szCs w:val="33"/>
          <w:u w:val="single"/>
        </w:rPr>
        <w:fldChar w:fldCharType="end"/>
      </w: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.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br/>
        <w:t>Для участниц из </w:t>
      </w:r>
      <w:r w:rsidRPr="002C6C8F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Крыма и Севастополя</w:t>
      </w: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 регистрация проходит по этой </w:t>
      </w:r>
      <w:hyperlink r:id="rId6" w:tgtFrame="_blank" w:history="1">
        <w:r w:rsidRPr="002C6C8F">
          <w:rPr>
            <w:rFonts w:ascii="Circe" w:eastAsia="Times New Roman" w:hAnsi="Circe" w:cs="Times New Roman"/>
            <w:b/>
            <w:bCs/>
            <w:color w:val="000000"/>
            <w:sz w:val="33"/>
          </w:rPr>
          <w:t>ссылке</w:t>
        </w:r>
      </w:hyperlink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.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br/>
      </w:r>
      <w:hyperlink r:id="rId7" w:tgtFrame="_blank" w:history="1">
        <w:r w:rsidRPr="002C6C8F">
          <w:rPr>
            <w:rFonts w:ascii="Circe" w:eastAsia="Times New Roman" w:hAnsi="Circe" w:cs="Times New Roman"/>
            <w:b/>
            <w:bCs/>
            <w:color w:val="000000"/>
            <w:sz w:val="33"/>
          </w:rPr>
          <w:t>График</w:t>
        </w:r>
      </w:hyperlink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 проведения программы в регионах-участниках.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br/>
        <w:t xml:space="preserve">Программа реализуется в рамках нацпроекта «Малое и среднее предпринимательство», который инициировал Президент и курирует первый вице-премьер Андрей Белоусов. </w:t>
      </w:r>
      <w:proofErr w:type="spellStart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Соорганизаторами</w:t>
      </w:r>
      <w:proofErr w:type="spellEnd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 xml:space="preserve"> выступили Фонд «Наше будущее», «Корпорация МСП», Союз женщин России. Генеральным партнером программы является </w:t>
      </w:r>
      <w:proofErr w:type="spellStart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маркетплейс</w:t>
      </w:r>
      <w:proofErr w:type="spellEnd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 xml:space="preserve"> </w:t>
      </w:r>
      <w:proofErr w:type="spellStart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Wildberries</w:t>
      </w:r>
      <w:proofErr w:type="spellEnd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 xml:space="preserve">. Партнеры — компания VK, </w:t>
      </w:r>
      <w:proofErr w:type="spellStart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маркетплейс</w:t>
      </w:r>
      <w:proofErr w:type="spellEnd"/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 xml:space="preserve"> наружной рекламы VDOOH.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br/>
        <w:t xml:space="preserve">Узнать больше о программе «Мама-предприниматель» в вашем регионе можно по телефону горячей линии центра «Мой бизнес» </w:t>
      </w: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lastRenderedPageBreak/>
        <w:t>вашего субъекта. Найти нужный номер горячей линии в своём регионе можно </w:t>
      </w:r>
      <w:hyperlink r:id="rId8" w:tgtFrame="_blank" w:history="1">
        <w:r w:rsidRPr="002C6C8F">
          <w:rPr>
            <w:rFonts w:ascii="Circe" w:eastAsia="Times New Roman" w:hAnsi="Circe" w:cs="Times New Roman"/>
            <w:b/>
            <w:bCs/>
            <w:color w:val="000000"/>
            <w:sz w:val="33"/>
          </w:rPr>
          <w:t>в этом разделе</w:t>
        </w:r>
      </w:hyperlink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. Подобрать сайт Центра можно </w:t>
      </w:r>
      <w:hyperlink r:id="rId9" w:tgtFrame="_blank" w:history="1">
        <w:r w:rsidRPr="002C6C8F">
          <w:rPr>
            <w:rFonts w:ascii="Circe" w:eastAsia="Times New Roman" w:hAnsi="Circe" w:cs="Times New Roman"/>
            <w:b/>
            <w:bCs/>
            <w:color w:val="000000"/>
            <w:sz w:val="33"/>
          </w:rPr>
          <w:t>здесь</w:t>
        </w:r>
      </w:hyperlink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.</w:t>
      </w:r>
    </w:p>
    <w:p w:rsidR="002C6C8F" w:rsidRPr="002C6C8F" w:rsidRDefault="002C6C8F" w:rsidP="002C6C8F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br/>
        <w:t>Кроме того, найти адрес ближайшего отделения можно </w:t>
      </w:r>
      <w:hyperlink r:id="rId10" w:tgtFrame="_blank" w:history="1">
        <w:r w:rsidRPr="002C6C8F">
          <w:rPr>
            <w:rFonts w:ascii="Circe" w:eastAsia="Times New Roman" w:hAnsi="Circe" w:cs="Times New Roman"/>
            <w:b/>
            <w:bCs/>
            <w:color w:val="000000"/>
            <w:sz w:val="33"/>
          </w:rPr>
          <w:t>на интерактивной карте</w:t>
        </w:r>
      </w:hyperlink>
      <w:r w:rsidRPr="002C6C8F">
        <w:rPr>
          <w:rFonts w:ascii="Circe" w:eastAsia="Times New Roman" w:hAnsi="Circe" w:cs="Times New Roman"/>
          <w:color w:val="000000"/>
          <w:sz w:val="33"/>
          <w:szCs w:val="33"/>
        </w:rPr>
        <w:t>.</w:t>
      </w:r>
    </w:p>
    <w:p w:rsidR="00AA6B24" w:rsidRDefault="00AA6B24"/>
    <w:sectPr w:rsidR="00AA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DF7"/>
    <w:multiLevelType w:val="multilevel"/>
    <w:tmpl w:val="B426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C8F"/>
    <w:rsid w:val="002C6C8F"/>
    <w:rsid w:val="00AA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C6C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C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C6C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C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articlereference">
    <w:name w:val="inner_article__reference"/>
    <w:basedOn w:val="a"/>
    <w:rsid w:val="002C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6C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2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/knowledge/goryachie-linii-tsentrov-moy-biz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@mama_predprinimatel-graf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apecta3abbflycnd5byo.xn--p1ai/r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xn--90aifddrld7a.xn--p1ai/cen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90aifddrld7a.xn--p1ai/knowledge/sayty-i-sotsseti-tsentrov-moy-biz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2023-11-09T09:34:00Z</dcterms:created>
  <dcterms:modified xsi:type="dcterms:W3CDTF">2023-11-09T09:34:00Z</dcterms:modified>
</cp:coreProperties>
</file>