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C97F58">
        <w:rPr>
          <w:color w:val="001219"/>
          <w:sz w:val="28"/>
          <w:szCs w:val="28"/>
        </w:rPr>
        <w:t>, северо-восточная часть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C97F58">
        <w:rPr>
          <w:color w:val="001219"/>
          <w:sz w:val="28"/>
          <w:szCs w:val="28"/>
        </w:rPr>
        <w:t>277314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>, цель использовани</w:t>
      </w:r>
      <w:proofErr w:type="gramStart"/>
      <w:r w:rsidR="00723F0B">
        <w:rPr>
          <w:color w:val="001219"/>
          <w:sz w:val="28"/>
          <w:szCs w:val="28"/>
        </w:rPr>
        <w:t>я-</w:t>
      </w:r>
      <w:proofErr w:type="gramEnd"/>
      <w:r w:rsidR="00723F0B">
        <w:rPr>
          <w:color w:val="001219"/>
          <w:sz w:val="28"/>
          <w:szCs w:val="28"/>
        </w:rPr>
        <w:t xml:space="preserve"> </w:t>
      </w:r>
      <w:r w:rsidR="00C97F58">
        <w:rPr>
          <w:color w:val="001219"/>
          <w:sz w:val="28"/>
          <w:szCs w:val="28"/>
        </w:rPr>
        <w:t>сельскохозяйственного производства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93B88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593B88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2E763A"/>
    <w:rsid w:val="0036636F"/>
    <w:rsid w:val="003906F7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86FB5"/>
    <w:rsid w:val="00593B88"/>
    <w:rsid w:val="005E5F83"/>
    <w:rsid w:val="006B6942"/>
    <w:rsid w:val="00723F0B"/>
    <w:rsid w:val="007B36FE"/>
    <w:rsid w:val="007C67F6"/>
    <w:rsid w:val="007C7A52"/>
    <w:rsid w:val="00825A2B"/>
    <w:rsid w:val="00884ED1"/>
    <w:rsid w:val="00891CD7"/>
    <w:rsid w:val="008C2319"/>
    <w:rsid w:val="008D3E83"/>
    <w:rsid w:val="008E3CB5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C1A4F"/>
    <w:rsid w:val="00C346F0"/>
    <w:rsid w:val="00C764E0"/>
    <w:rsid w:val="00C97F5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15</cp:revision>
  <cp:lastPrinted>2022-08-02T01:23:00Z</cp:lastPrinted>
  <dcterms:created xsi:type="dcterms:W3CDTF">2022-06-23T01:15:00Z</dcterms:created>
  <dcterms:modified xsi:type="dcterms:W3CDTF">2022-08-03T01:23:00Z</dcterms:modified>
</cp:coreProperties>
</file>