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34" w:type="dxa"/>
        <w:tblLayout w:type="fixed"/>
        <w:tblLook w:val="04A0"/>
      </w:tblPr>
      <w:tblGrid>
        <w:gridCol w:w="765"/>
        <w:gridCol w:w="2604"/>
        <w:gridCol w:w="4211"/>
        <w:gridCol w:w="2734"/>
        <w:gridCol w:w="4820"/>
      </w:tblGrid>
      <w:tr w:rsidR="006338D2" w:rsidTr="004E642F">
        <w:tc>
          <w:tcPr>
            <w:tcW w:w="15134" w:type="dxa"/>
            <w:gridSpan w:val="5"/>
          </w:tcPr>
          <w:p w:rsidR="006338D2" w:rsidRDefault="006338D2" w:rsidP="006338D2">
            <w:pPr>
              <w:jc w:val="center"/>
              <w:rPr>
                <w:b/>
              </w:rPr>
            </w:pPr>
            <w:r w:rsidRPr="006338D2">
              <w:rPr>
                <w:b/>
              </w:rPr>
              <w:t>СПИСОК ОБЪЕКТОВ НАХОДЯЩИХСЯ В МУНИЦИПАЛЬНОЙ СОБСТВЕНН</w:t>
            </w:r>
            <w:r w:rsidR="00CB4FB1">
              <w:rPr>
                <w:b/>
              </w:rPr>
              <w:t>ОС</w:t>
            </w:r>
            <w:r w:rsidRPr="006338D2">
              <w:rPr>
                <w:b/>
              </w:rPr>
              <w:t>ТИ</w:t>
            </w:r>
          </w:p>
          <w:p w:rsidR="006338D2" w:rsidRPr="006338D2" w:rsidRDefault="006338D2" w:rsidP="006338D2">
            <w:pPr>
              <w:jc w:val="center"/>
              <w:rPr>
                <w:b/>
              </w:rPr>
            </w:pPr>
            <w:r w:rsidRPr="006338D2">
              <w:rPr>
                <w:b/>
              </w:rPr>
              <w:t xml:space="preserve"> ЗУДИЛОВСКОГО СЕЛЬСОВЕТА ПЕРВОМАЙСКОГО РАЙОНА АЛТАЙСКОГО КРАЯ</w:t>
            </w:r>
          </w:p>
        </w:tc>
      </w:tr>
      <w:tr w:rsidR="004E642F" w:rsidTr="004E642F">
        <w:tc>
          <w:tcPr>
            <w:tcW w:w="765" w:type="dxa"/>
            <w:tcBorders>
              <w:right w:val="single" w:sz="4" w:space="0" w:color="auto"/>
            </w:tcBorders>
          </w:tcPr>
          <w:p w:rsidR="002A6DF2" w:rsidRDefault="00AF09C5" w:rsidP="0054126E">
            <w:pPr>
              <w:jc w:val="center"/>
            </w:pPr>
            <w:r>
              <w:t>№</w:t>
            </w:r>
          </w:p>
          <w:p w:rsidR="006338D2" w:rsidRDefault="002A6DF2" w:rsidP="0054126E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53797F" w:rsidRDefault="004E642F" w:rsidP="0054126E">
            <w:pPr>
              <w:jc w:val="center"/>
            </w:pPr>
            <w:r>
              <w:t xml:space="preserve">Наименование </w:t>
            </w:r>
            <w:proofErr w:type="gramStart"/>
            <w:r>
              <w:t>недвижимого</w:t>
            </w:r>
            <w:proofErr w:type="gramEnd"/>
          </w:p>
          <w:p w:rsidR="006338D2" w:rsidRDefault="004E642F" w:rsidP="0054126E">
            <w:pPr>
              <w:jc w:val="center"/>
            </w:pPr>
            <w:r>
              <w:t>имущества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53797F" w:rsidRDefault="004E642F" w:rsidP="0054126E">
            <w:pPr>
              <w:jc w:val="center"/>
            </w:pPr>
            <w:r>
              <w:t>Адрес</w:t>
            </w:r>
          </w:p>
          <w:p w:rsidR="0053797F" w:rsidRDefault="004E642F" w:rsidP="0054126E">
            <w:pPr>
              <w:jc w:val="center"/>
            </w:pPr>
            <w:r>
              <w:t>(местоположение)</w:t>
            </w:r>
          </w:p>
          <w:p w:rsidR="006338D2" w:rsidRDefault="004E642F" w:rsidP="0054126E">
            <w:pPr>
              <w:jc w:val="center"/>
            </w:pPr>
            <w:r>
              <w:t>недвижимого имущества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6338D2" w:rsidRDefault="004E642F" w:rsidP="0054126E">
            <w:pPr>
              <w:jc w:val="center"/>
            </w:pPr>
            <w:r>
              <w:t>Площадь, протяженность и (или) иные параметры, характеризующие физические свойства недвижимого имущества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6338D2" w:rsidRDefault="004E642F" w:rsidP="0054126E">
            <w:pPr>
              <w:jc w:val="center"/>
            </w:pPr>
            <w:r>
              <w:t xml:space="preserve">Сведения об </w:t>
            </w:r>
            <w:proofErr w:type="gramStart"/>
            <w:r>
              <w:t>установленных</w:t>
            </w:r>
            <w:proofErr w:type="gramEnd"/>
            <w:r>
              <w:t xml:space="preserve"> в отношении муниципального недвижимого имущества ограничения (обременения)</w:t>
            </w: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1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 xml:space="preserve">Зудилово </w:t>
            </w:r>
          </w:p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ул.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Ш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кольная д.68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127.2кв.м.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Default="00A86064" w:rsidP="00E45138">
            <w:pPr>
              <w:jc w:val="center"/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2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Гараж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с. Зудилово, </w:t>
            </w:r>
          </w:p>
          <w:p w:rsidR="00A86064" w:rsidRDefault="00A86064" w:rsidP="001E4A6E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Школьная 55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270,1кв.м.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3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Склад ул</w:t>
            </w:r>
            <w:proofErr w:type="gramStart"/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.Ш</w:t>
            </w:r>
            <w:proofErr w:type="gramEnd"/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кольная 68-(09)</w:t>
            </w:r>
          </w:p>
          <w:p w:rsidR="00A86064" w:rsidRPr="00DF62BD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 xml:space="preserve">Зудилово </w:t>
            </w:r>
          </w:p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ул.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Школьная д.68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58,9кв.м.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4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Часть 1 этажа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адм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. здания </w:t>
            </w:r>
          </w:p>
          <w:p w:rsidR="00A86064" w:rsidRPr="00DF62BD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Зудилово,</w:t>
            </w:r>
          </w:p>
          <w:p w:rsidR="00A86064" w:rsidRPr="00D43B9C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ул. Новая 1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43B9C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168,7кв.м.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43B9C" w:rsidRDefault="00A86064" w:rsidP="00E45138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5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Зудиловский ДК</w:t>
            </w:r>
          </w:p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с. Зудилово, </w:t>
            </w:r>
          </w:p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Пионерская 24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366,2кв.м.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6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Черемшанский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ДК</w:t>
            </w:r>
          </w:p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п. Ильича, </w:t>
            </w:r>
          </w:p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ул. Калинина 2 </w:t>
            </w:r>
          </w:p>
          <w:p w:rsidR="00A86064" w:rsidRPr="00076DCB" w:rsidRDefault="00A86064" w:rsidP="00E31126">
            <w:pPr>
              <w:contextualSpacing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180кв.м.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7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Линия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эл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/передач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8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Мемориал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с. Зудилово, </w:t>
            </w:r>
          </w:p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ул. Школьная 68 в 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9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outlineLvl w:val="4"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Скважина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Зудилово,</w:t>
            </w:r>
          </w:p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Школьная 68</w:t>
            </w:r>
          </w:p>
          <w:p w:rsidR="00A86064" w:rsidRPr="00076DCB" w:rsidRDefault="00A86064" w:rsidP="00E31126">
            <w:pPr>
              <w:contextualSpacing/>
              <w:rPr>
                <w:rFonts w:ascii="Calibri" w:eastAsia="Times New Roman" w:hAnsi="Calibri" w:cs="Times New Roman"/>
                <w:sz w:val="6"/>
                <w:szCs w:val="6"/>
              </w:rPr>
            </w:pP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10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 xml:space="preserve">Зудилово </w:t>
            </w:r>
          </w:p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ул.</w:t>
            </w: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 </w:t>
            </w: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Школьная д.68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1489 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11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п. Ильича, </w:t>
            </w:r>
          </w:p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ул. Калинина 2 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12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п. Ильича, </w:t>
            </w:r>
          </w:p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Молодежная 4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Pr="00DF62BD" w:rsidRDefault="00A86064" w:rsidP="00E3112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Pr="00DF62BD" w:rsidRDefault="00A86064" w:rsidP="00E45138">
            <w:pPr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3750F8" w:rsidTr="004E642F">
        <w:tc>
          <w:tcPr>
            <w:tcW w:w="765" w:type="dxa"/>
            <w:tcBorders>
              <w:right w:val="single" w:sz="4" w:space="0" w:color="auto"/>
            </w:tcBorders>
          </w:tcPr>
          <w:p w:rsidR="003750F8" w:rsidRDefault="001C20F1" w:rsidP="001C20F1">
            <w:pPr>
              <w:jc w:val="center"/>
            </w:pPr>
            <w:r>
              <w:t>13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с. Зудилово, </w:t>
            </w:r>
          </w:p>
          <w:p w:rsidR="003750F8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Новая 17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50F8" w:rsidRDefault="003750F8"/>
        </w:tc>
      </w:tr>
      <w:tr w:rsidR="003750F8" w:rsidTr="004E642F">
        <w:tc>
          <w:tcPr>
            <w:tcW w:w="765" w:type="dxa"/>
            <w:tcBorders>
              <w:right w:val="single" w:sz="4" w:space="0" w:color="auto"/>
            </w:tcBorders>
          </w:tcPr>
          <w:p w:rsidR="003750F8" w:rsidRDefault="001C20F1" w:rsidP="001C20F1">
            <w:pPr>
              <w:jc w:val="center"/>
            </w:pPr>
            <w:r>
              <w:t>14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DF62BD"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 xml:space="preserve">с. Зудилово, </w:t>
            </w:r>
          </w:p>
          <w:p w:rsidR="003750F8" w:rsidRDefault="003750F8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Пионерская 24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3750F8" w:rsidRPr="00DF62BD" w:rsidRDefault="003750F8" w:rsidP="00E31126">
            <w:pPr>
              <w:contextualSpacing/>
              <w:rPr>
                <w:sz w:val="18"/>
                <w:szCs w:val="18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3750F8" w:rsidRDefault="003750F8"/>
        </w:tc>
      </w:tr>
      <w:tr w:rsidR="001E4A6E" w:rsidTr="004E642F">
        <w:tc>
          <w:tcPr>
            <w:tcW w:w="765" w:type="dxa"/>
            <w:tcBorders>
              <w:right w:val="single" w:sz="4" w:space="0" w:color="auto"/>
            </w:tcBorders>
          </w:tcPr>
          <w:p w:rsidR="001E4A6E" w:rsidRDefault="001E4A6E" w:rsidP="001C20F1">
            <w:pPr>
              <w:jc w:val="center"/>
            </w:pPr>
            <w:r>
              <w:t>15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Pr="00DF62BD" w:rsidRDefault="001E4A6E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Default="001E4A6E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с. Зудилово</w:t>
            </w:r>
          </w:p>
          <w:p w:rsidR="001E4A6E" w:rsidRDefault="001E4A6E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ул. 60 лет СССР 43а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1E4A6E" w:rsidRPr="00DF62BD" w:rsidRDefault="001E4A6E" w:rsidP="00E311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17664 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1E4A6E" w:rsidRDefault="001E4A6E"/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16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Calibri" w:eastAsia="Times New Roman" w:hAnsi="Calibri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Calibri" w:eastAsia="Times New Roman" w:hAnsi="Calibri" w:cs="Times New Roman"/>
                <w:sz w:val="18"/>
                <w:szCs w:val="18"/>
              </w:rPr>
              <w:t>удилово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18"/>
              </w:rPr>
              <w:t>, ул. Школьная 43В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2260кв.м.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Default="00A86064"/>
        </w:tc>
      </w:tr>
      <w:tr w:rsidR="00A86064" w:rsidTr="004E642F">
        <w:tc>
          <w:tcPr>
            <w:tcW w:w="765" w:type="dxa"/>
            <w:tcBorders>
              <w:right w:val="single" w:sz="4" w:space="0" w:color="auto"/>
            </w:tcBorders>
          </w:tcPr>
          <w:p w:rsidR="00A86064" w:rsidRDefault="00A86064" w:rsidP="001C20F1">
            <w:pPr>
              <w:jc w:val="center"/>
            </w:pPr>
            <w:r>
              <w:t>17</w:t>
            </w:r>
          </w:p>
        </w:tc>
        <w:tc>
          <w:tcPr>
            <w:tcW w:w="260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4211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rFonts w:ascii="Calibri" w:eastAsia="Times New Roman" w:hAnsi="Calibri" w:cs="Times New Roman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</w:rPr>
              <w:t>п. Ильича, Калинина 7А</w:t>
            </w:r>
          </w:p>
        </w:tc>
        <w:tc>
          <w:tcPr>
            <w:tcW w:w="2734" w:type="dxa"/>
            <w:tcBorders>
              <w:left w:val="single" w:sz="4" w:space="0" w:color="auto"/>
              <w:right w:val="single" w:sz="4" w:space="0" w:color="auto"/>
            </w:tcBorders>
          </w:tcPr>
          <w:p w:rsidR="00A86064" w:rsidRDefault="00A86064" w:rsidP="00E31126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203кв.м.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:rsidR="00A86064" w:rsidRDefault="00A86064"/>
        </w:tc>
      </w:tr>
    </w:tbl>
    <w:p w:rsidR="002653E9" w:rsidRDefault="002653E9" w:rsidP="0088042D"/>
    <w:sectPr w:rsidR="002653E9" w:rsidSect="00CB4FB1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338D2"/>
    <w:rsid w:val="00003D5F"/>
    <w:rsid w:val="001C20F1"/>
    <w:rsid w:val="001E4A6E"/>
    <w:rsid w:val="0025224A"/>
    <w:rsid w:val="002653E9"/>
    <w:rsid w:val="002A6DF2"/>
    <w:rsid w:val="003750F8"/>
    <w:rsid w:val="004113C0"/>
    <w:rsid w:val="004E642F"/>
    <w:rsid w:val="0053797F"/>
    <w:rsid w:val="0054126E"/>
    <w:rsid w:val="006338D2"/>
    <w:rsid w:val="006E47DF"/>
    <w:rsid w:val="0088042D"/>
    <w:rsid w:val="008843A1"/>
    <w:rsid w:val="008D6794"/>
    <w:rsid w:val="00A523C5"/>
    <w:rsid w:val="00A86064"/>
    <w:rsid w:val="00AF09C5"/>
    <w:rsid w:val="00CB4FB1"/>
    <w:rsid w:val="00E04D73"/>
    <w:rsid w:val="00F33CB2"/>
    <w:rsid w:val="00FA31A9"/>
    <w:rsid w:val="00FF5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2019-05-21T07:26:00Z</dcterms:created>
  <dcterms:modified xsi:type="dcterms:W3CDTF">2019-05-21T07:26:00Z</dcterms:modified>
</cp:coreProperties>
</file>