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A" w:rsidRDefault="001B36EA" w:rsidP="00F004B6">
      <w:pPr>
        <w:spacing w:line="360" w:lineRule="auto"/>
        <w:jc w:val="center"/>
        <w:rPr>
          <w:sz w:val="26"/>
          <w:szCs w:val="26"/>
        </w:rPr>
      </w:pPr>
    </w:p>
    <w:tbl>
      <w:tblPr>
        <w:tblW w:w="4553" w:type="dxa"/>
        <w:tblInd w:w="-106" w:type="dxa"/>
        <w:tblLayout w:type="fixed"/>
        <w:tblLook w:val="0000"/>
      </w:tblPr>
      <w:tblGrid>
        <w:gridCol w:w="4203"/>
        <w:gridCol w:w="350"/>
      </w:tblGrid>
      <w:tr w:rsidR="001B36EA">
        <w:trPr>
          <w:trHeight w:val="668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1B36EA" w:rsidRDefault="001B36EA" w:rsidP="00B815E4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B36EA" w:rsidRDefault="001B36EA" w:rsidP="00B815E4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B36EA" w:rsidRDefault="001B36EA" w:rsidP="00B815E4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B36EA" w:rsidRDefault="001B36EA" w:rsidP="00B815E4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Зудиловский сельсовет </w:t>
            </w:r>
          </w:p>
        </w:tc>
        <w:tc>
          <w:tcPr>
            <w:tcW w:w="360" w:type="dxa"/>
          </w:tcPr>
          <w:p w:rsidR="001B36EA" w:rsidRDefault="001B36EA">
            <w:r>
              <w:rPr>
                <w:sz w:val="28"/>
                <w:szCs w:val="28"/>
              </w:rPr>
              <w:t xml:space="preserve"> </w:t>
            </w:r>
          </w:p>
        </w:tc>
      </w:tr>
      <w:tr w:rsidR="001B36EA">
        <w:trPr>
          <w:trHeight w:val="184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1B36EA" w:rsidRDefault="001B36EA" w:rsidP="00B815E4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BE1B1D">
              <w:rPr>
                <w:sz w:val="28"/>
                <w:szCs w:val="28"/>
                <w:u w:val="single"/>
              </w:rPr>
              <w:t>16.02.2018</w:t>
            </w:r>
            <w:r>
              <w:rPr>
                <w:sz w:val="28"/>
                <w:szCs w:val="28"/>
              </w:rPr>
              <w:t xml:space="preserve">  № </w:t>
            </w:r>
            <w:r w:rsidRPr="00BE1B1D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360" w:type="dxa"/>
          </w:tcPr>
          <w:p w:rsidR="001B36EA" w:rsidRDefault="001B36EA">
            <w:r>
              <w:rPr>
                <w:sz w:val="28"/>
                <w:szCs w:val="28"/>
              </w:rPr>
              <w:t xml:space="preserve"> </w:t>
            </w:r>
          </w:p>
        </w:tc>
      </w:tr>
      <w:tr w:rsidR="001B36EA">
        <w:trPr>
          <w:gridAfter w:val="1"/>
          <w:wAfter w:w="360" w:type="dxa"/>
          <w:trHeight w:val="184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1B36EA" w:rsidRPr="00FC6BCF" w:rsidRDefault="001B36EA" w:rsidP="00FC6BCF">
            <w:pPr>
              <w:pStyle w:val="Default"/>
              <w:ind w:left="4928" w:right="-4911" w:hanging="4928"/>
              <w:rPr>
                <w:color w:val="auto"/>
              </w:rPr>
            </w:pPr>
          </w:p>
        </w:tc>
      </w:tr>
    </w:tbl>
    <w:p w:rsidR="001B36EA" w:rsidRDefault="001B36EA"/>
    <w:p w:rsidR="001B36EA" w:rsidRDefault="001B36EA"/>
    <w:p w:rsidR="001B36EA" w:rsidRDefault="001B36EA"/>
    <w:p w:rsidR="001B36EA" w:rsidRDefault="001B36EA"/>
    <w:p w:rsidR="001B36EA" w:rsidRDefault="001B36EA" w:rsidP="00D434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1B36EA" w:rsidRDefault="001B36EA" w:rsidP="00D434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Зудиловский сельсовет</w:t>
      </w: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Зудиловский сельсовет на 2018-2022 годы»</w:t>
      </w: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ED2C27">
      <w:pPr>
        <w:ind w:right="-711"/>
        <w:jc w:val="center"/>
        <w:rPr>
          <w:b/>
          <w:bCs/>
          <w:sz w:val="28"/>
          <w:szCs w:val="28"/>
        </w:rPr>
      </w:pP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1B36EA" w:rsidRDefault="001B36EA" w:rsidP="00D434E8">
      <w:pPr>
        <w:jc w:val="center"/>
        <w:rPr>
          <w:b/>
          <w:bCs/>
          <w:sz w:val="28"/>
          <w:szCs w:val="28"/>
        </w:rPr>
      </w:pPr>
    </w:p>
    <w:p w:rsidR="001B36EA" w:rsidRDefault="001B36EA" w:rsidP="00ED2C27">
      <w:pPr>
        <w:ind w:left="-1560" w:right="-711"/>
        <w:jc w:val="center"/>
        <w:rPr>
          <w:b/>
          <w:bCs/>
          <w:sz w:val="28"/>
          <w:szCs w:val="28"/>
        </w:rPr>
      </w:pPr>
    </w:p>
    <w:p w:rsidR="001B36EA" w:rsidRDefault="001B36EA" w:rsidP="00DC4E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1B36EA" w:rsidRDefault="001B36EA" w:rsidP="00DC4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Зудиловский сельсовет на 2018-2022 годы»</w:t>
      </w:r>
    </w:p>
    <w:p w:rsidR="001B36EA" w:rsidRDefault="001B36EA" w:rsidP="00DC4E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5671"/>
      </w:tblGrid>
      <w:tr w:rsidR="001B36EA" w:rsidRPr="00BA112A">
        <w:tc>
          <w:tcPr>
            <w:tcW w:w="3368" w:type="dxa"/>
          </w:tcPr>
          <w:p w:rsidR="001B36EA" w:rsidRPr="00BA112A" w:rsidRDefault="001B36EA" w:rsidP="00BA112A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Ответственный исполнитель муниципальной программы </w:t>
            </w:r>
          </w:p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BA112A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Зудиловского сельсовета</w:t>
            </w:r>
            <w:r w:rsidRPr="00BA112A">
              <w:rPr>
                <w:sz w:val="23"/>
                <w:szCs w:val="23"/>
              </w:rPr>
              <w:t xml:space="preserve"> </w:t>
            </w:r>
          </w:p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6EA" w:rsidRPr="00BA112A">
        <w:tc>
          <w:tcPr>
            <w:tcW w:w="3368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Участники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Default="001B36EA" w:rsidP="00BA112A">
            <w:pPr>
              <w:jc w:val="center"/>
            </w:pPr>
            <w:r>
              <w:t xml:space="preserve">жители муниципального образования </w:t>
            </w:r>
          </w:p>
          <w:p w:rsidR="001B36EA" w:rsidRPr="001B35C0" w:rsidRDefault="001B36EA" w:rsidP="00BA112A">
            <w:pPr>
              <w:jc w:val="center"/>
            </w:pPr>
            <w:r>
              <w:t>Зудиловский сельсовет</w:t>
            </w:r>
          </w:p>
        </w:tc>
      </w:tr>
      <w:tr w:rsidR="001B36EA" w:rsidRPr="00BA112A">
        <w:tc>
          <w:tcPr>
            <w:tcW w:w="3368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Цели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, а также дворовых территорий многоквартирных домов, расположенных на территории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реализация социально значимых проектов на территории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 в участии и решении проблем местного значения, формирование активной жизненной позиции населения;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  <w:r w:rsidRPr="00BA112A">
              <w:rPr>
                <w:sz w:val="23"/>
                <w:szCs w:val="23"/>
              </w:rPr>
              <w:t xml:space="preserve"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</w:t>
            </w:r>
          </w:p>
          <w:p w:rsidR="001B36EA" w:rsidRDefault="001B36EA" w:rsidP="001C7598">
            <w:pPr>
              <w:pStyle w:val="Default"/>
              <w:jc w:val="both"/>
            </w:pPr>
            <w:r>
              <w:t xml:space="preserve">реализации и мониторинге программ. </w:t>
            </w:r>
          </w:p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6EA" w:rsidRPr="00BA112A">
        <w:tc>
          <w:tcPr>
            <w:tcW w:w="3368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Задачи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организация мероприятий по благоустройству территорий общего пользования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привлечение населения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 </w:t>
            </w:r>
          </w:p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>
              <w:rPr>
                <w:sz w:val="23"/>
                <w:szCs w:val="23"/>
              </w:rPr>
              <w:t>Зудиловский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  <w:r w:rsidRPr="00BA112A">
              <w:rPr>
                <w:sz w:val="23"/>
                <w:szCs w:val="23"/>
              </w:rPr>
              <w:t xml:space="preserve">- совершенствование эстетичного вида и создание гармоничной архитектурно-ландшафтной среды муниципального образования </w:t>
            </w:r>
          </w:p>
        </w:tc>
      </w:tr>
      <w:tr w:rsidR="001B36EA" w:rsidRPr="00BA112A">
        <w:tc>
          <w:tcPr>
            <w:tcW w:w="3368" w:type="dxa"/>
          </w:tcPr>
          <w:p w:rsidR="001B36EA" w:rsidRPr="00BA112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Этапы и сроки реализации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BA112A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>Срок реализации Программы 2018 – 2022 год</w:t>
            </w:r>
          </w:p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6EA" w:rsidRPr="00BA112A">
        <w:tc>
          <w:tcPr>
            <w:tcW w:w="3368" w:type="dxa"/>
          </w:tcPr>
          <w:p w:rsidR="001B36EA" w:rsidRPr="00975FFF" w:rsidRDefault="001B36EA" w:rsidP="001C759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75FFF">
              <w:rPr>
                <w:color w:val="auto"/>
                <w:sz w:val="23"/>
                <w:szCs w:val="23"/>
              </w:rPr>
              <w:t xml:space="preserve">Объемы бюджетных ассигнований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BA112A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 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>Общий объем расходов на реализацию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 муниципальной программы составляет: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 _____тыс. руб., из них средств: 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местного бюджета _____тыс. руб.; 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районного бюджета _____ тыс. руб.; </w:t>
            </w:r>
          </w:p>
          <w:p w:rsidR="001B36EA" w:rsidRPr="00975FFF" w:rsidRDefault="001B36EA" w:rsidP="00975FFF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федерального бюджета ______ тыс. руб. </w:t>
            </w:r>
          </w:p>
          <w:tbl>
            <w:tblPr>
              <w:tblW w:w="0" w:type="auto"/>
              <w:tblLook w:val="00A0"/>
            </w:tblPr>
            <w:tblGrid>
              <w:gridCol w:w="5455"/>
            </w:tblGrid>
            <w:tr w:rsidR="001B36EA" w:rsidRPr="00975FFF">
              <w:trPr>
                <w:trHeight w:val="5861"/>
              </w:trPr>
              <w:tc>
                <w:tcPr>
                  <w:tcW w:w="12240" w:type="dxa"/>
                </w:tcPr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  <w:lang w:eastAsia="en-US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>на 2018 год ______ тыс. руб.</w:t>
                  </w:r>
                  <w:r w:rsidRPr="00975FFF">
                    <w:rPr>
                      <w:sz w:val="23"/>
                      <w:szCs w:val="23"/>
                    </w:rPr>
                    <w:t xml:space="preserve">, из них средств: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_____тыс.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районного бюджета 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______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2019 год </w:t>
                  </w:r>
                  <w:r w:rsidRPr="00975FFF">
                    <w:rPr>
                      <w:sz w:val="23"/>
                      <w:szCs w:val="23"/>
                    </w:rPr>
                    <w:t xml:space="preserve">_____тыс. руб., из них средств: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_____тыс.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районного  бюджета 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______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2020 год </w:t>
                  </w:r>
                  <w:r w:rsidRPr="00975FFF">
                    <w:rPr>
                      <w:sz w:val="23"/>
                      <w:szCs w:val="23"/>
                    </w:rPr>
                    <w:t xml:space="preserve">_____тыс. руб., из них средств: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_____тыс.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районного бюджета 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______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2021 год </w:t>
                  </w:r>
                  <w:r w:rsidRPr="00975FFF">
                    <w:rPr>
                      <w:sz w:val="23"/>
                      <w:szCs w:val="23"/>
                    </w:rPr>
                    <w:t xml:space="preserve">_____тыс. руб., из них средств: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_____тыс.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районного бюджета 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______ тыс. руб.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2022 год </w:t>
                  </w:r>
                  <w:r w:rsidRPr="00975FFF">
                    <w:rPr>
                      <w:sz w:val="23"/>
                      <w:szCs w:val="23"/>
                    </w:rPr>
                    <w:t xml:space="preserve">_____тыс. руб., из них средств: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_____тыс.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районного бюджета _____ тыс. руб.;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______ тыс. руб. </w:t>
                  </w:r>
                </w:p>
                <w:p w:rsidR="001B36EA" w:rsidRPr="00975FFF" w:rsidRDefault="001B36EA">
                  <w:pPr>
                    <w:pStyle w:val="Default"/>
                    <w:spacing w:line="276" w:lineRule="auto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6EA" w:rsidRPr="00BA112A">
        <w:tc>
          <w:tcPr>
            <w:tcW w:w="3368" w:type="dxa"/>
          </w:tcPr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Pr="00BA112A" w:rsidRDefault="001B36EA" w:rsidP="00BA11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6EA" w:rsidRPr="00BA112A">
        <w:tc>
          <w:tcPr>
            <w:tcW w:w="3368" w:type="dxa"/>
          </w:tcPr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муниципальной программы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Зудиловский сельсовет за счет: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увеличения доли благоустроенных территорий общего пользования населения от общего количества таких территорий;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увеличение доли благоустроенных дворовых территорий от общего количества дворовых территорий;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увеличение доли многоквартирных домов с благоустроенными дворовыми территориями от общего количества многоквартирных домов;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3"/>
                <w:szCs w:val="23"/>
              </w:rPr>
              <w:t xml:space="preserve"> обеспечение комфортных условий для проживания населения муниципального образования Зудиловский сельсовет;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1B36EA" w:rsidRDefault="001B36EA" w:rsidP="001C75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      </w:r>
          </w:p>
          <w:p w:rsidR="001B36EA" w:rsidRPr="00BA112A" w:rsidRDefault="001B36EA" w:rsidP="001C75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- обеспеченность гармоничной архитектурно-ландшафтной среды муниципального образования Зудиловский сельсовет. </w:t>
            </w:r>
          </w:p>
        </w:tc>
      </w:tr>
    </w:tbl>
    <w:p w:rsidR="001B36EA" w:rsidRDefault="001B36EA" w:rsidP="00BA112A">
      <w:pPr>
        <w:jc w:val="center"/>
        <w:rPr>
          <w:b/>
          <w:bCs/>
          <w:sz w:val="28"/>
          <w:szCs w:val="28"/>
        </w:rPr>
      </w:pPr>
    </w:p>
    <w:p w:rsidR="001B36EA" w:rsidRDefault="001B36EA" w:rsidP="00BA112A">
      <w:pPr>
        <w:jc w:val="center"/>
        <w:rPr>
          <w:b/>
          <w:bCs/>
          <w:sz w:val="28"/>
          <w:szCs w:val="28"/>
        </w:rPr>
      </w:pPr>
    </w:p>
    <w:p w:rsidR="001B36EA" w:rsidRDefault="001B36EA" w:rsidP="00B539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Характеристика текущего состояния сферы благоустройства и прогноз ее развития в муниципальном образовании Зудиловский сельсовет </w:t>
      </w:r>
    </w:p>
    <w:p w:rsidR="001B36EA" w:rsidRPr="00981C2A" w:rsidRDefault="001B36EA" w:rsidP="00F9588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981C2A">
        <w:rPr>
          <w:sz w:val="26"/>
          <w:szCs w:val="26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1B36EA" w:rsidRDefault="001B36EA" w:rsidP="00F9588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благоустройства определяет комфортность проживания жителей поселения</w:t>
      </w:r>
      <w:r w:rsidRPr="00B76980">
        <w:rPr>
          <w:color w:val="FF0000"/>
          <w:sz w:val="28"/>
          <w:szCs w:val="28"/>
        </w:rPr>
        <w:t xml:space="preserve"> </w:t>
      </w:r>
      <w:r w:rsidRPr="00426902"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1B36EA" w:rsidRPr="00E50153" w:rsidRDefault="001B36EA" w:rsidP="00E501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Село </w:t>
      </w:r>
      <w:r w:rsidRPr="00E50153">
        <w:rPr>
          <w:sz w:val="28"/>
          <w:szCs w:val="28"/>
        </w:rPr>
        <w:t>З</w:t>
      </w:r>
      <w:r>
        <w:rPr>
          <w:sz w:val="28"/>
          <w:szCs w:val="28"/>
        </w:rPr>
        <w:t>удилово</w:t>
      </w:r>
      <w:r w:rsidRPr="00E50153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 xml:space="preserve">ого </w:t>
      </w:r>
      <w:r w:rsidRPr="00E50153">
        <w:rPr>
          <w:sz w:val="28"/>
          <w:szCs w:val="28"/>
        </w:rPr>
        <w:t>р</w:t>
      </w:r>
      <w:r>
        <w:rPr>
          <w:sz w:val="28"/>
          <w:szCs w:val="28"/>
        </w:rPr>
        <w:t>айона  о</w:t>
      </w:r>
      <w:r w:rsidRPr="00E50153">
        <w:rPr>
          <w:sz w:val="28"/>
          <w:szCs w:val="28"/>
        </w:rPr>
        <w:t>сновано в 17</w:t>
      </w:r>
      <w:r>
        <w:rPr>
          <w:sz w:val="28"/>
          <w:szCs w:val="28"/>
        </w:rPr>
        <w:t>48</w:t>
      </w:r>
      <w:r w:rsidRPr="00E501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5015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Первомайском районе</w:t>
      </w:r>
      <w:r w:rsidRPr="00E50153">
        <w:rPr>
          <w:sz w:val="28"/>
          <w:szCs w:val="28"/>
        </w:rPr>
        <w:t xml:space="preserve"> много старинных сел, основанных два</w:t>
      </w:r>
      <w:r>
        <w:rPr>
          <w:sz w:val="28"/>
          <w:szCs w:val="28"/>
        </w:rPr>
        <w:t>,</w:t>
      </w:r>
      <w:r w:rsidRPr="00E50153">
        <w:rPr>
          <w:sz w:val="28"/>
          <w:szCs w:val="28"/>
        </w:rPr>
        <w:t xml:space="preserve"> и более веков назад. К ним относится и с. Зудилово.</w:t>
      </w:r>
      <w:r>
        <w:rPr>
          <w:sz w:val="28"/>
          <w:szCs w:val="28"/>
        </w:rPr>
        <w:t xml:space="preserve"> </w:t>
      </w:r>
      <w:r w:rsidRPr="00E50153">
        <w:rPr>
          <w:sz w:val="28"/>
          <w:szCs w:val="28"/>
        </w:rPr>
        <w:t>Муниципальное образование  Зудиловский сельсовет образован</w:t>
      </w:r>
      <w:r>
        <w:rPr>
          <w:sz w:val="28"/>
          <w:szCs w:val="28"/>
        </w:rPr>
        <w:t>о</w:t>
      </w:r>
      <w:r w:rsidRPr="00E50153">
        <w:rPr>
          <w:sz w:val="28"/>
          <w:szCs w:val="28"/>
        </w:rPr>
        <w:t xml:space="preserve"> в составе Первомайского района Алтайского края решением исполнительного комитета Алтайского краевого Совета депутатов трудящихся от 11 января 1965 года № 1.</w:t>
      </w:r>
    </w:p>
    <w:p w:rsidR="001B36EA" w:rsidRPr="00B76980" w:rsidRDefault="001B36EA" w:rsidP="00176C85">
      <w:pPr>
        <w:pStyle w:val="NormalWeb"/>
        <w:widowControl w:val="0"/>
        <w:spacing w:before="0" w:after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Зудиловский</w:t>
      </w:r>
      <w:r w:rsidRPr="0093789D">
        <w:rPr>
          <w:sz w:val="28"/>
          <w:szCs w:val="28"/>
        </w:rPr>
        <w:t xml:space="preserve"> сельсовет расположен </w:t>
      </w:r>
      <w:r>
        <w:rPr>
          <w:sz w:val="28"/>
          <w:szCs w:val="28"/>
        </w:rPr>
        <w:t>в центральной части</w:t>
      </w:r>
      <w:r w:rsidRPr="0093789D">
        <w:rPr>
          <w:sz w:val="28"/>
          <w:szCs w:val="28"/>
        </w:rPr>
        <w:t xml:space="preserve"> Первомайского района, в </w:t>
      </w:r>
      <w:r>
        <w:rPr>
          <w:sz w:val="28"/>
          <w:szCs w:val="28"/>
        </w:rPr>
        <w:t>12</w:t>
      </w:r>
      <w:r w:rsidRPr="0093789D">
        <w:rPr>
          <w:sz w:val="28"/>
          <w:szCs w:val="28"/>
        </w:rPr>
        <w:t xml:space="preserve"> км от районного центра г.</w:t>
      </w:r>
      <w:r>
        <w:rPr>
          <w:sz w:val="28"/>
          <w:szCs w:val="28"/>
        </w:rPr>
        <w:t xml:space="preserve"> </w:t>
      </w:r>
      <w:r w:rsidRPr="0093789D">
        <w:rPr>
          <w:sz w:val="28"/>
          <w:szCs w:val="28"/>
        </w:rPr>
        <w:t xml:space="preserve">Новоалтайска и в </w:t>
      </w:r>
      <w:r>
        <w:rPr>
          <w:sz w:val="28"/>
          <w:szCs w:val="28"/>
        </w:rPr>
        <w:t>33</w:t>
      </w:r>
      <w:r w:rsidRPr="0093789D">
        <w:rPr>
          <w:sz w:val="28"/>
          <w:szCs w:val="28"/>
        </w:rPr>
        <w:t xml:space="preserve"> км от краевого центра г.</w:t>
      </w:r>
      <w:r>
        <w:rPr>
          <w:sz w:val="28"/>
          <w:szCs w:val="28"/>
        </w:rPr>
        <w:t xml:space="preserve"> </w:t>
      </w:r>
      <w:r w:rsidRPr="0093789D">
        <w:rPr>
          <w:sz w:val="28"/>
          <w:szCs w:val="28"/>
        </w:rPr>
        <w:t xml:space="preserve">Барнаула. </w:t>
      </w:r>
      <w:r>
        <w:rPr>
          <w:sz w:val="28"/>
          <w:szCs w:val="28"/>
        </w:rPr>
        <w:t>Муниципальное образование г</w:t>
      </w:r>
      <w:r w:rsidRPr="0093789D">
        <w:rPr>
          <w:sz w:val="28"/>
          <w:szCs w:val="28"/>
        </w:rPr>
        <w:t xml:space="preserve">раничит с Логовским, Первомайским, </w:t>
      </w:r>
      <w:r>
        <w:rPr>
          <w:sz w:val="28"/>
          <w:szCs w:val="28"/>
        </w:rPr>
        <w:t>Сорочелоговским, Березовским, Боровихинским и Сибирскими</w:t>
      </w:r>
      <w:r w:rsidRPr="0093789D">
        <w:rPr>
          <w:sz w:val="28"/>
          <w:szCs w:val="28"/>
        </w:rPr>
        <w:t xml:space="preserve"> сельсоветами </w:t>
      </w:r>
      <w:r>
        <w:rPr>
          <w:sz w:val="28"/>
          <w:szCs w:val="28"/>
        </w:rPr>
        <w:t xml:space="preserve"> </w:t>
      </w:r>
      <w:r w:rsidRPr="0093789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>, а также с территорией г. Барнаула и г. Новоалтайска</w:t>
      </w:r>
      <w:r w:rsidRPr="00937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789D">
        <w:rPr>
          <w:sz w:val="28"/>
          <w:szCs w:val="28"/>
        </w:rPr>
        <w:t xml:space="preserve">В состав муниципального образования </w:t>
      </w:r>
      <w:r>
        <w:rPr>
          <w:sz w:val="28"/>
          <w:szCs w:val="28"/>
        </w:rPr>
        <w:t>Зудиловский</w:t>
      </w:r>
      <w:r w:rsidRPr="0093789D">
        <w:rPr>
          <w:sz w:val="28"/>
          <w:szCs w:val="28"/>
        </w:rPr>
        <w:t xml:space="preserve"> сельсовет входят: с.</w:t>
      </w:r>
      <w:r>
        <w:rPr>
          <w:sz w:val="28"/>
          <w:szCs w:val="28"/>
        </w:rPr>
        <w:t xml:space="preserve"> Зудилово и пос. Ильича</w:t>
      </w:r>
      <w:r w:rsidRPr="0093789D">
        <w:rPr>
          <w:sz w:val="28"/>
          <w:szCs w:val="28"/>
        </w:rPr>
        <w:t>. Административным центром поселения является с.</w:t>
      </w:r>
      <w:r>
        <w:rPr>
          <w:sz w:val="28"/>
          <w:szCs w:val="28"/>
        </w:rPr>
        <w:t xml:space="preserve"> Зудилово</w:t>
      </w:r>
      <w:r w:rsidRPr="00937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789D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Зудиловского</w:t>
      </w:r>
      <w:r w:rsidRPr="0093789D">
        <w:rPr>
          <w:sz w:val="28"/>
          <w:szCs w:val="28"/>
        </w:rPr>
        <w:t xml:space="preserve"> сельсовета составляет </w:t>
      </w:r>
      <w:r>
        <w:rPr>
          <w:sz w:val="28"/>
          <w:szCs w:val="28"/>
        </w:rPr>
        <w:t xml:space="preserve">20556,4688 </w:t>
      </w:r>
      <w:r w:rsidRPr="0093789D">
        <w:rPr>
          <w:sz w:val="28"/>
          <w:szCs w:val="28"/>
        </w:rPr>
        <w:t>га, в том числе в черте населенных пунктов</w:t>
      </w:r>
      <w:r>
        <w:rPr>
          <w:sz w:val="28"/>
          <w:szCs w:val="28"/>
        </w:rPr>
        <w:t xml:space="preserve"> –</w:t>
      </w:r>
      <w:r w:rsidRPr="0093789D">
        <w:rPr>
          <w:sz w:val="28"/>
          <w:szCs w:val="28"/>
        </w:rPr>
        <w:t xml:space="preserve"> </w:t>
      </w:r>
      <w:r>
        <w:rPr>
          <w:sz w:val="28"/>
          <w:szCs w:val="28"/>
        </w:rPr>
        <w:t>367,5</w:t>
      </w:r>
      <w:r w:rsidRPr="0093789D">
        <w:rPr>
          <w:sz w:val="28"/>
          <w:szCs w:val="28"/>
        </w:rPr>
        <w:t xml:space="preserve"> га и </w:t>
      </w:r>
      <w:r>
        <w:rPr>
          <w:sz w:val="28"/>
          <w:szCs w:val="28"/>
        </w:rPr>
        <w:t>20188,9688</w:t>
      </w:r>
      <w:r w:rsidRPr="0093789D">
        <w:rPr>
          <w:sz w:val="28"/>
          <w:szCs w:val="28"/>
        </w:rPr>
        <w:t xml:space="preserve"> га – за чертой населенных пунктов.</w:t>
      </w:r>
      <w:r>
        <w:rPr>
          <w:sz w:val="28"/>
          <w:szCs w:val="28"/>
        </w:rPr>
        <w:t xml:space="preserve"> </w:t>
      </w:r>
      <w:r w:rsidRPr="00420A4E">
        <w:rPr>
          <w:sz w:val="28"/>
          <w:szCs w:val="28"/>
        </w:rPr>
        <w:t xml:space="preserve">Земли сельскохозяйственного назначения: 15026,93га   Площадь пашни  составляет 10693,5983га. </w:t>
      </w:r>
      <w:r w:rsidRPr="00426902">
        <w:rPr>
          <w:sz w:val="28"/>
          <w:szCs w:val="28"/>
        </w:rPr>
        <w:t>Численность населения Зудиловского сельсовета составляет 5172 человека (по состоянию на 01.01.2017).</w:t>
      </w:r>
    </w:p>
    <w:p w:rsidR="001B36EA" w:rsidRPr="0067103C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В целях улучшения благоустройства и санитарного содержания территории муниципального образования Зудиловский сельсовет решением Совета депутатов Зудиловского сельсовета Первомайского района Алтайского края от 31 октября </w:t>
      </w:r>
      <w:r w:rsidRPr="00B76980">
        <w:rPr>
          <w:color w:val="FF0000"/>
          <w:sz w:val="28"/>
          <w:szCs w:val="28"/>
        </w:rPr>
        <w:t xml:space="preserve"> </w:t>
      </w:r>
      <w:r w:rsidRPr="00DE6F29">
        <w:rPr>
          <w:color w:val="auto"/>
          <w:sz w:val="28"/>
          <w:szCs w:val="28"/>
        </w:rPr>
        <w:t>2017 года №24</w:t>
      </w:r>
      <w:r>
        <w:rPr>
          <w:sz w:val="28"/>
          <w:szCs w:val="28"/>
        </w:rPr>
        <w:t xml:space="preserve"> </w:t>
      </w:r>
      <w:r w:rsidRPr="0067103C">
        <w:rPr>
          <w:color w:val="auto"/>
          <w:sz w:val="28"/>
          <w:szCs w:val="28"/>
        </w:rPr>
        <w:t xml:space="preserve">« Об утверждении </w:t>
      </w:r>
      <w:r>
        <w:rPr>
          <w:color w:val="auto"/>
          <w:sz w:val="28"/>
          <w:szCs w:val="28"/>
        </w:rPr>
        <w:t>п</w:t>
      </w:r>
      <w:r w:rsidRPr="0067103C">
        <w:rPr>
          <w:color w:val="auto"/>
          <w:sz w:val="28"/>
          <w:szCs w:val="28"/>
        </w:rPr>
        <w:t>равил благоустройства территории муниципального образования Зудиловский сельсовет</w:t>
      </w:r>
      <w:r>
        <w:rPr>
          <w:color w:val="auto"/>
          <w:sz w:val="28"/>
          <w:szCs w:val="28"/>
        </w:rPr>
        <w:t xml:space="preserve"> Первомайского района Алтайского края</w:t>
      </w:r>
      <w:r w:rsidRPr="0067103C">
        <w:rPr>
          <w:color w:val="auto"/>
          <w:sz w:val="28"/>
          <w:szCs w:val="28"/>
        </w:rPr>
        <w:t>» на территории муниципального образования</w:t>
      </w:r>
      <w:r>
        <w:rPr>
          <w:sz w:val="28"/>
          <w:szCs w:val="28"/>
        </w:rPr>
        <w:t xml:space="preserve"> Зудиловский сельсовет </w:t>
      </w:r>
      <w:r w:rsidRPr="0067103C">
        <w:rPr>
          <w:color w:val="auto"/>
          <w:sz w:val="28"/>
          <w:szCs w:val="28"/>
        </w:rPr>
        <w:t xml:space="preserve">утверждены </w:t>
      </w:r>
      <w:r>
        <w:rPr>
          <w:color w:val="auto"/>
          <w:sz w:val="28"/>
          <w:szCs w:val="28"/>
        </w:rPr>
        <w:t>п</w:t>
      </w:r>
      <w:r w:rsidRPr="0067103C">
        <w:rPr>
          <w:color w:val="auto"/>
          <w:sz w:val="28"/>
          <w:szCs w:val="28"/>
        </w:rPr>
        <w:t xml:space="preserve">равила благоустройства территории муниципального образования Зудиловский сельсовет. </w:t>
      </w:r>
    </w:p>
    <w:p w:rsidR="001B36EA" w:rsidRPr="00975FFF" w:rsidRDefault="001B36EA" w:rsidP="00975FFF">
      <w:pPr>
        <w:pStyle w:val="Default"/>
        <w:jc w:val="both"/>
        <w:rPr>
          <w:sz w:val="28"/>
          <w:szCs w:val="28"/>
        </w:rPr>
      </w:pPr>
      <w:r w:rsidRPr="0067103C">
        <w:rPr>
          <w:color w:val="auto"/>
          <w:sz w:val="28"/>
          <w:szCs w:val="28"/>
        </w:rPr>
        <w:t xml:space="preserve">     Правила благоустройства территории муниципального</w:t>
      </w:r>
      <w:r w:rsidRPr="00975FF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Зудиловский</w:t>
      </w:r>
      <w:r w:rsidRPr="00975FFF">
        <w:rPr>
          <w:sz w:val="28"/>
          <w:szCs w:val="28"/>
        </w:rPr>
        <w:t xml:space="preserve"> сельсовет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муниципального образования </w:t>
      </w:r>
      <w:r>
        <w:rPr>
          <w:sz w:val="28"/>
          <w:szCs w:val="28"/>
        </w:rPr>
        <w:t>Зудиловский</w:t>
      </w:r>
      <w:r w:rsidRPr="00975FFF">
        <w:rPr>
          <w:sz w:val="28"/>
          <w:szCs w:val="28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лесов, расположенных в границах муниципального образования </w:t>
      </w:r>
      <w:r>
        <w:rPr>
          <w:sz w:val="28"/>
          <w:szCs w:val="28"/>
        </w:rPr>
        <w:t>Зудиловский</w:t>
      </w:r>
      <w:r w:rsidRPr="00975FFF">
        <w:rPr>
          <w:sz w:val="28"/>
          <w:szCs w:val="28"/>
        </w:rPr>
        <w:t xml:space="preserve"> сельсовет.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главных приоритетов развития территории муниципального образования Зудиловский сельсовет является создание благоприятной среды для проживания и отдыха населения.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Стратегическое видение развития населенных пунктов определяется качеством   их среды.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требования, предъявляемые к  среде  населенных пунктов: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пешеходный масштаб </w:t>
      </w:r>
      <w:r w:rsidRPr="00F958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населенных пунктов; </w:t>
      </w:r>
    </w:p>
    <w:p w:rsidR="001B36EA" w:rsidRPr="00E46C36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C36">
        <w:rPr>
          <w:color w:val="auto"/>
          <w:sz w:val="28"/>
          <w:szCs w:val="28"/>
        </w:rPr>
        <w:t xml:space="preserve">организация системы пешеходных зон, безопасных переходов; </w:t>
      </w:r>
    </w:p>
    <w:p w:rsidR="001B36EA" w:rsidRPr="00426902" w:rsidRDefault="001B36EA" w:rsidP="00F95884">
      <w:pPr>
        <w:pStyle w:val="Default"/>
        <w:jc w:val="both"/>
        <w:rPr>
          <w:color w:val="auto"/>
          <w:sz w:val="28"/>
          <w:szCs w:val="28"/>
        </w:rPr>
      </w:pPr>
      <w:r w:rsidRPr="00E46C36">
        <w:rPr>
          <w:color w:val="auto"/>
          <w:sz w:val="28"/>
          <w:szCs w:val="28"/>
        </w:rPr>
        <w:t>- наличие интегрированных в  среду населенных пунктов и доступных</w:t>
      </w:r>
      <w:r w:rsidRPr="00426902">
        <w:rPr>
          <w:color w:val="auto"/>
          <w:sz w:val="28"/>
          <w:szCs w:val="28"/>
        </w:rPr>
        <w:t xml:space="preserve"> природных зон и зеленых объектов;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 w:rsidRPr="00426902">
        <w:rPr>
          <w:color w:val="auto"/>
          <w:sz w:val="28"/>
          <w:szCs w:val="28"/>
        </w:rPr>
        <w:t>- совмещение многих функций в рамках одной  территории населенных</w:t>
      </w:r>
      <w:r>
        <w:rPr>
          <w:sz w:val="28"/>
          <w:szCs w:val="28"/>
        </w:rPr>
        <w:t xml:space="preserve"> пунктов;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индивидуальный подход к определенным территориям населенных пунктов;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основных элементов формирования  среды населенных пунктов.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Современный житель села воспринимает всю территорию населенного пункта как общественное пространство и ожидает от него безопасности, комфорта, функциональности и эстетики. Рационально выстроенная  среда  населенного пункта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1B36EA" w:rsidRDefault="001B36EA" w:rsidP="00F95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сети улиц с усовершенствованными покрытиями, повышение уровня жизни населения сел</w:t>
      </w:r>
      <w:r w:rsidRPr="00F958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требуют повышения оперативности и качества выполнения работ и оказания услуг по ремонту и содержанию территории населенных пунктов. </w:t>
      </w:r>
    </w:p>
    <w:p w:rsidR="001B36EA" w:rsidRDefault="001B36EA" w:rsidP="00F9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Мониторинг уровня благоустройства муниципального образования Зудиловский сельсовет показал, что все дворовые территории многоквартирных домов требуют выполнения работ по благоустройству. В рамках муниципальной программы муниципального образования Зудиловский сельсовет " Формирование современной городской среды на территории муниципального образования Зудиловский сельсовет на 2018-2022 годы " планируется выполнить работы по благоустройству  </w:t>
      </w:r>
      <w:r w:rsidRPr="00224443">
        <w:rPr>
          <w:sz w:val="28"/>
          <w:szCs w:val="28"/>
        </w:rPr>
        <w:t>7 д</w:t>
      </w:r>
      <w:r w:rsidRPr="006D4463">
        <w:rPr>
          <w:sz w:val="28"/>
          <w:szCs w:val="28"/>
        </w:rPr>
        <w:t>воровых территори</w:t>
      </w:r>
      <w:r>
        <w:rPr>
          <w:sz w:val="28"/>
          <w:szCs w:val="28"/>
        </w:rPr>
        <w:t>й</w:t>
      </w:r>
      <w:r w:rsidRPr="006D4463">
        <w:rPr>
          <w:sz w:val="28"/>
          <w:szCs w:val="28"/>
        </w:rPr>
        <w:t xml:space="preserve"> многоквартирных домов,</w:t>
      </w:r>
      <w:r>
        <w:rPr>
          <w:sz w:val="28"/>
          <w:szCs w:val="28"/>
        </w:rPr>
        <w:t xml:space="preserve"> </w:t>
      </w:r>
      <w:r w:rsidRPr="005C768D">
        <w:rPr>
          <w:sz w:val="28"/>
          <w:szCs w:val="28"/>
        </w:rPr>
        <w:t xml:space="preserve">реализовать проект обустройства территорий памятников воинам, погибшим  в ВОВ, расположенных у Домов  </w:t>
      </w:r>
      <w:r>
        <w:rPr>
          <w:sz w:val="28"/>
          <w:szCs w:val="28"/>
        </w:rPr>
        <w:t>к</w:t>
      </w:r>
      <w:r w:rsidRPr="005C768D">
        <w:rPr>
          <w:sz w:val="28"/>
          <w:szCs w:val="28"/>
        </w:rPr>
        <w:t>ультуры в с. Зудилово и п. Ильича. Обустройство территории центра с. Зудилово, расположенного у здания почты, у зданий магазинов. Обустройство площади, прилегающей к Дому культуры с. Зудилово. Существует необходимость благоустройства стадиона с. Зудилово,</w:t>
      </w:r>
      <w:r>
        <w:rPr>
          <w:sz w:val="28"/>
          <w:szCs w:val="28"/>
        </w:rPr>
        <w:t xml:space="preserve">  </w:t>
      </w:r>
      <w:r w:rsidRPr="005C768D">
        <w:rPr>
          <w:sz w:val="28"/>
          <w:szCs w:val="28"/>
        </w:rPr>
        <w:t xml:space="preserve"> организации пешеходной зоны по ул. Школьная</w:t>
      </w:r>
      <w:r>
        <w:rPr>
          <w:sz w:val="28"/>
          <w:szCs w:val="28"/>
        </w:rPr>
        <w:t xml:space="preserve"> с.Зудилово</w:t>
      </w:r>
      <w:r w:rsidRPr="005C768D">
        <w:rPr>
          <w:sz w:val="28"/>
          <w:szCs w:val="28"/>
        </w:rPr>
        <w:t>.</w:t>
      </w:r>
    </w:p>
    <w:p w:rsidR="001B36EA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Актуальность муниципальной программы муниципального образования Зудиловский сельсовет "Формирование современной городской среды" (далее - муниципальная программа) и необходимость ее реализации на территории муниципального образования Зудиловский сельсовет обусловлены тем, </w:t>
      </w:r>
      <w:r w:rsidRPr="000C06E1">
        <w:rPr>
          <w:color w:val="auto"/>
          <w:sz w:val="28"/>
          <w:szCs w:val="28"/>
        </w:rPr>
        <w:t xml:space="preserve">что </w:t>
      </w:r>
      <w:r>
        <w:rPr>
          <w:color w:val="auto"/>
          <w:sz w:val="28"/>
          <w:szCs w:val="28"/>
        </w:rPr>
        <w:t>большинство</w:t>
      </w:r>
      <w:r w:rsidRPr="000C06E1">
        <w:rPr>
          <w:color w:val="auto"/>
          <w:sz w:val="28"/>
          <w:szCs w:val="28"/>
        </w:rPr>
        <w:t xml:space="preserve"> жилы</w:t>
      </w:r>
      <w:r>
        <w:rPr>
          <w:color w:val="auto"/>
          <w:sz w:val="28"/>
          <w:szCs w:val="28"/>
        </w:rPr>
        <w:t>х</w:t>
      </w:r>
      <w:r w:rsidRPr="000C06E1">
        <w:rPr>
          <w:color w:val="auto"/>
          <w:sz w:val="28"/>
          <w:szCs w:val="28"/>
        </w:rPr>
        <w:t xml:space="preserve">  многоквартирны</w:t>
      </w:r>
      <w:r>
        <w:rPr>
          <w:color w:val="auto"/>
          <w:sz w:val="28"/>
          <w:szCs w:val="28"/>
        </w:rPr>
        <w:t>х</w:t>
      </w:r>
      <w:r w:rsidRPr="000C06E1">
        <w:rPr>
          <w:color w:val="auto"/>
          <w:sz w:val="28"/>
          <w:szCs w:val="28"/>
        </w:rPr>
        <w:t xml:space="preserve"> дом</w:t>
      </w:r>
      <w:r>
        <w:rPr>
          <w:color w:val="auto"/>
          <w:sz w:val="28"/>
          <w:szCs w:val="28"/>
        </w:rPr>
        <w:t>ов</w:t>
      </w:r>
      <w:r w:rsidRPr="000C06E1">
        <w:rPr>
          <w:color w:val="auto"/>
          <w:sz w:val="28"/>
          <w:szCs w:val="28"/>
        </w:rPr>
        <w:t xml:space="preserve"> введен</w:t>
      </w:r>
      <w:r>
        <w:rPr>
          <w:color w:val="auto"/>
          <w:sz w:val="28"/>
          <w:szCs w:val="28"/>
        </w:rPr>
        <w:t>о</w:t>
      </w:r>
      <w:r w:rsidRPr="000C06E1">
        <w:rPr>
          <w:color w:val="auto"/>
          <w:sz w:val="28"/>
          <w:szCs w:val="28"/>
        </w:rPr>
        <w:t xml:space="preserve"> в эксплуатацию в 1960 - 1970 годах, и ремонт асфальтового покрытия дво</w:t>
      </w:r>
      <w:r>
        <w:rPr>
          <w:sz w:val="28"/>
          <w:szCs w:val="28"/>
        </w:rPr>
        <w:t xml:space="preserve">ров и дворовых проездов   не </w:t>
      </w:r>
      <w:r w:rsidRPr="000C06E1">
        <w:rPr>
          <w:color w:val="auto"/>
          <w:sz w:val="28"/>
          <w:szCs w:val="28"/>
        </w:rPr>
        <w:t>проводился ни разу.</w:t>
      </w:r>
      <w:r>
        <w:rPr>
          <w:sz w:val="28"/>
          <w:szCs w:val="28"/>
        </w:rPr>
        <w:t xml:space="preserve"> Пришло в негодность асфальтовое покрытие дворовых проездов. </w:t>
      </w:r>
      <w:r w:rsidRPr="006D5BF9">
        <w:rPr>
          <w:color w:val="auto"/>
          <w:sz w:val="28"/>
          <w:szCs w:val="28"/>
        </w:rPr>
        <w:t>Асфальто</w:t>
      </w:r>
      <w:r>
        <w:rPr>
          <w:color w:val="auto"/>
          <w:sz w:val="28"/>
          <w:szCs w:val="28"/>
        </w:rPr>
        <w:t>вое</w:t>
      </w:r>
      <w:r w:rsidRPr="006D5BF9">
        <w:rPr>
          <w:color w:val="auto"/>
          <w:sz w:val="28"/>
          <w:szCs w:val="28"/>
        </w:rPr>
        <w:t xml:space="preserve"> покрытие всех дворовых территорий имеет высокий физический износ</w:t>
      </w:r>
      <w:r>
        <w:rPr>
          <w:sz w:val="28"/>
          <w:szCs w:val="28"/>
        </w:rPr>
        <w:t xml:space="preserve">. </w:t>
      </w:r>
      <w:r w:rsidRPr="006D5BF9">
        <w:rPr>
          <w:color w:val="auto"/>
          <w:sz w:val="28"/>
          <w:szCs w:val="28"/>
        </w:rPr>
        <w:t xml:space="preserve">Ни одна внутридворовая территория не </w:t>
      </w:r>
      <w:r>
        <w:rPr>
          <w:color w:val="auto"/>
          <w:sz w:val="28"/>
          <w:szCs w:val="28"/>
        </w:rPr>
        <w:t xml:space="preserve">обустроена </w:t>
      </w:r>
      <w:r w:rsidRPr="006D5BF9">
        <w:rPr>
          <w:color w:val="auto"/>
          <w:sz w:val="28"/>
          <w:szCs w:val="28"/>
        </w:rPr>
        <w:t xml:space="preserve"> уличными фонарями, скамейками, детскими игровыми площадками. </w:t>
      </w:r>
    </w:p>
    <w:p w:rsidR="001B36EA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Местом общего пользования на территории Зудиловского сельсовета является </w:t>
      </w:r>
      <w:r w:rsidRPr="006D5B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территория центра с. Зудилово по ул. Новой. Площадь, на которой расположены магазины, здание, в котором размещаются почта, и сбербанк была асфальтирована в 1980-х годах. Ремонт асфальтового покрытия не проводился ни разу,  его целостность нарушена, образовались выбоины. Площадь не освещается, не оснащена скамейками, малыми архитектурными формами.  Местом общего пользования и проведения массовых мероприятий является  площадь, прилегающая к Дому культуры с. Зудилово. На площади проводятся народные гулянья, сборы. В настоящее время площадь представляет собой пустырь. На площади отсутствуют фонари освещения, скамейки, малые архитектурные формы, нет асфальтового покрытия.</w:t>
      </w:r>
    </w:p>
    <w:p w:rsidR="001B36EA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Единственным  спортивным объектом открытого типа с. Зудилово является стадион, построенный в середине 1990-х годов. Стадион не оснащен и не оборудован  трибунами, сидениями для зрителей,  беговыми дорожками,  какими бы то ни </w:t>
      </w:r>
      <w:r w:rsidRPr="00854CAB">
        <w:rPr>
          <w:color w:val="auto"/>
          <w:sz w:val="28"/>
          <w:szCs w:val="28"/>
        </w:rPr>
        <w:t xml:space="preserve">было спортивными устройствами и </w:t>
      </w:r>
      <w:r>
        <w:rPr>
          <w:color w:val="auto"/>
          <w:sz w:val="28"/>
          <w:szCs w:val="28"/>
        </w:rPr>
        <w:t>сооружениями</w:t>
      </w:r>
      <w:r w:rsidRPr="00854CA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п. Ильича нет ни одного спортивного объекта  для занятий жителей поселка спортом. Существует  </w:t>
      </w:r>
      <w:r w:rsidRPr="00DA0C20">
        <w:rPr>
          <w:color w:val="auto"/>
          <w:sz w:val="28"/>
          <w:szCs w:val="28"/>
        </w:rPr>
        <w:t>насущная потребность</w:t>
      </w:r>
      <w:r>
        <w:rPr>
          <w:color w:val="auto"/>
          <w:sz w:val="28"/>
          <w:szCs w:val="28"/>
        </w:rPr>
        <w:t xml:space="preserve"> в обустройстве спортивной площадки, спортзала либо стадиона на территории п. Ильича.</w:t>
      </w:r>
    </w:p>
    <w:p w:rsidR="001B36EA" w:rsidRPr="006D5BF9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C20">
        <w:rPr>
          <w:color w:val="auto"/>
          <w:sz w:val="28"/>
          <w:szCs w:val="28"/>
        </w:rPr>
        <w:t>Организация пешеходной зоны по ул. Школьная с.</w:t>
      </w:r>
      <w:r>
        <w:rPr>
          <w:color w:val="auto"/>
          <w:sz w:val="28"/>
          <w:szCs w:val="28"/>
        </w:rPr>
        <w:t xml:space="preserve"> </w:t>
      </w:r>
      <w:r w:rsidRPr="00DA0C20">
        <w:rPr>
          <w:color w:val="auto"/>
          <w:sz w:val="28"/>
          <w:szCs w:val="28"/>
        </w:rPr>
        <w:t>Зудилово обусловлена тем, что в селе отсутствуют указанные зоны.</w:t>
      </w:r>
      <w:r>
        <w:rPr>
          <w:color w:val="auto"/>
          <w:sz w:val="28"/>
          <w:szCs w:val="28"/>
        </w:rPr>
        <w:t xml:space="preserve"> </w:t>
      </w:r>
      <w:r w:rsidRPr="00DA0C20">
        <w:rPr>
          <w:color w:val="auto"/>
          <w:sz w:val="28"/>
          <w:szCs w:val="28"/>
        </w:rPr>
        <w:t>В целях исключения аварийных ситуаций и обеспечения безопасности в приоритете выбрана ул.</w:t>
      </w:r>
      <w:r>
        <w:rPr>
          <w:color w:val="auto"/>
          <w:sz w:val="28"/>
          <w:szCs w:val="28"/>
        </w:rPr>
        <w:t xml:space="preserve"> </w:t>
      </w:r>
      <w:r w:rsidRPr="00DA0C20">
        <w:rPr>
          <w:color w:val="auto"/>
          <w:sz w:val="28"/>
          <w:szCs w:val="28"/>
        </w:rPr>
        <w:t xml:space="preserve">Школьная, т.к. на улице располагается здание средней общеобразовательной школы и по указанной улице </w:t>
      </w:r>
      <w:r>
        <w:rPr>
          <w:color w:val="auto"/>
          <w:sz w:val="28"/>
          <w:szCs w:val="28"/>
        </w:rPr>
        <w:t xml:space="preserve">проходит </w:t>
      </w:r>
      <w:r w:rsidRPr="00DA0C20">
        <w:rPr>
          <w:color w:val="auto"/>
          <w:sz w:val="28"/>
          <w:szCs w:val="28"/>
        </w:rPr>
        <w:t xml:space="preserve">интенсивное движение общественного и автомобильного транспорта. </w:t>
      </w:r>
    </w:p>
    <w:p w:rsidR="001B36EA" w:rsidRPr="00224443" w:rsidRDefault="001B36EA" w:rsidP="00F958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Необходимость  благоустройства  территории п</w:t>
      </w:r>
      <w:r w:rsidRPr="00224443">
        <w:rPr>
          <w:color w:val="auto"/>
          <w:sz w:val="28"/>
          <w:szCs w:val="28"/>
        </w:rPr>
        <w:t>амятник</w:t>
      </w:r>
      <w:r>
        <w:rPr>
          <w:color w:val="auto"/>
          <w:sz w:val="28"/>
          <w:szCs w:val="28"/>
        </w:rPr>
        <w:t>а</w:t>
      </w:r>
      <w:r w:rsidRPr="00224443">
        <w:rPr>
          <w:color w:val="auto"/>
          <w:sz w:val="28"/>
          <w:szCs w:val="28"/>
        </w:rPr>
        <w:t xml:space="preserve"> воинам, погибшим в годы ВОВ с. Зудилово </w:t>
      </w:r>
      <w:r>
        <w:rPr>
          <w:color w:val="auto"/>
          <w:sz w:val="28"/>
          <w:szCs w:val="28"/>
        </w:rPr>
        <w:t xml:space="preserve">обусловлена тем, что </w:t>
      </w:r>
      <w:r w:rsidRPr="002244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памятник </w:t>
      </w:r>
      <w:r w:rsidRPr="00224443">
        <w:rPr>
          <w:color w:val="auto"/>
          <w:sz w:val="28"/>
          <w:szCs w:val="28"/>
        </w:rPr>
        <w:t>был возведен в 1970-х годах. Территория памятника не благоустроена: не освещается, не имеет бетонирования, уложенная в советское время  плитка имеет высокий физический износ. Памятник воинам ВОВ, расположенный в п. Ильича был возведен  в 2012г.  Территория памятника так же не освещается, уложенная тротуарная  плитка не охватывает необходимую площадь.</w:t>
      </w:r>
      <w:r>
        <w:rPr>
          <w:color w:val="auto"/>
          <w:sz w:val="28"/>
          <w:szCs w:val="28"/>
        </w:rPr>
        <w:t xml:space="preserve">      </w:t>
      </w:r>
    </w:p>
    <w:p w:rsidR="001B36EA" w:rsidRDefault="001B36EA" w:rsidP="00F9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Зудиловский сельсовет, улучшить экологическую обстановку, создать условия для комфортного и безопасного проживания и отдыха жителей Зудиловского сельсовета.</w:t>
      </w:r>
    </w:p>
    <w:p w:rsidR="001B36EA" w:rsidRDefault="001B36EA" w:rsidP="00F95884">
      <w:pPr>
        <w:jc w:val="both"/>
        <w:rPr>
          <w:sz w:val="28"/>
          <w:szCs w:val="28"/>
        </w:rPr>
      </w:pPr>
    </w:p>
    <w:p w:rsidR="001B36EA" w:rsidRDefault="001B36EA" w:rsidP="00F95884">
      <w:pPr>
        <w:jc w:val="both"/>
        <w:rPr>
          <w:sz w:val="28"/>
          <w:szCs w:val="28"/>
        </w:rPr>
      </w:pP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Приоритеты реализуемой муниципальной политики в сфере благоустройства на территории муниципального образования Зудиловский сельсовет, цели, задачи по формированию современной </w:t>
      </w:r>
    </w:p>
    <w:p w:rsidR="001B36EA" w:rsidRDefault="001B36EA" w:rsidP="007261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среды на территории муниципального образования Зудиловский сельсовет</w:t>
      </w:r>
    </w:p>
    <w:p w:rsidR="001B36EA" w:rsidRDefault="001B36EA" w:rsidP="00726133">
      <w:pPr>
        <w:jc w:val="both"/>
        <w:rPr>
          <w:b/>
          <w:bCs/>
          <w:sz w:val="28"/>
          <w:szCs w:val="28"/>
        </w:rPr>
      </w:pP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1B36EA" w:rsidRPr="002738E1" w:rsidRDefault="001B36EA" w:rsidP="0072613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691/пр, государственной программы Алтайского края «Формирование современной городской среды» на 2018-2022годы утвержденной постановлением  Правительства Алтайского края от 31.08.2017 № 326. </w:t>
      </w:r>
      <w:r w:rsidRPr="002738E1">
        <w:rPr>
          <w:color w:val="auto"/>
          <w:sz w:val="28"/>
          <w:szCs w:val="28"/>
        </w:rPr>
        <w:t xml:space="preserve">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 объектов в муниципальную программу, утвержденных постановлением администрации муниципального образования Зудиловский сельсовет 14.11.2017 №487. </w:t>
      </w:r>
    </w:p>
    <w:p w:rsidR="001B36EA" w:rsidRDefault="001B36EA" w:rsidP="00726133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приоритетов развития  территории поселения является создание благоприятной для проживания и ведения экономической деятельности среды поселения. Благоустройство является составляющей  среды поселения, которая формирует комфорт, качество и удобство жизни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поселения. Приоритетным направлением развития  среды поселения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иных территорий и дворовых территорий многоквартирных домов).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уровня благоустройства отдельных  территорий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Зудиловский сельсовет и создание благоприятных условий для проживания и отдыха населения.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организация мероприятий по благоустройству территорий общего пользования и дворовых территорий многоквартирных домов в муниципальном образовании Зудиловский сельсовет;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Зудиловский сельсовет;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реализация социально значимых проектов на территории муниципального образования Зудиловский сельсовет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повышение заинтересованности жителей муниципального образования Зудиловский сельсовет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привлечение населения муниципального образования Зудиловский сельсовет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совершенствование эстетичного вида, создание гармоничной архитектурно-ландшафтной среды муниципального образования Зудиловский сельсовет.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B36EA" w:rsidRDefault="001B36EA" w:rsidP="00726133">
      <w:pPr>
        <w:pStyle w:val="Default"/>
        <w:jc w:val="both"/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запустит механизм трудового участия граждан и организаций в реализации мероприятий по благоустройству;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муниципального образования Зудиловский сельсовет.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отдыхающих, а также комфортное современное «общественное пространство» на территории поселения. </w:t>
      </w:r>
    </w:p>
    <w:p w:rsidR="001B36EA" w:rsidRDefault="001B36EA" w:rsidP="007261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</w:t>
      </w:r>
      <w:r w:rsidRPr="0072613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материально-технических и финансовых вопросов.</w:t>
      </w:r>
    </w:p>
    <w:p w:rsidR="001B36EA" w:rsidRDefault="001B36EA" w:rsidP="00726133">
      <w:pPr>
        <w:jc w:val="both"/>
        <w:rPr>
          <w:sz w:val="28"/>
          <w:szCs w:val="28"/>
        </w:rPr>
      </w:pPr>
    </w:p>
    <w:p w:rsidR="001B36EA" w:rsidRDefault="001B36EA" w:rsidP="00726133">
      <w:pPr>
        <w:jc w:val="both"/>
        <w:rPr>
          <w:sz w:val="28"/>
          <w:szCs w:val="28"/>
        </w:rPr>
      </w:pPr>
    </w:p>
    <w:p w:rsidR="001B36EA" w:rsidRDefault="001B36EA" w:rsidP="007261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Прогноз ожидаемых результатов реализации муниципальной программы </w:t>
      </w:r>
    </w:p>
    <w:p w:rsidR="001B36EA" w:rsidRDefault="001B36EA" w:rsidP="00726133">
      <w:pPr>
        <w:pStyle w:val="Default"/>
        <w:rPr>
          <w:sz w:val="28"/>
          <w:szCs w:val="28"/>
        </w:rPr>
      </w:pP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Прогнозируемые конечные результаты реализации Программы предусматривают повышение уровня благоустройства территории муниципального образования  Зудиловский сельсовет, улучшение санитарного содержания территорий, экологической безопасности населенных пунктов.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Зудиловский сельсовет.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 Зудиловский сельсовет,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Эффективность программы оценивается по перечню целевых индикаторов и показателей муниципальной программы.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реализации Программы ожидается: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1B36EA" w:rsidRDefault="001B36EA" w:rsidP="007261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доли благоустроенных дворовых территорий от общего количества дворовых территорий;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0F4180">
        <w:rPr>
          <w:rFonts w:ascii="Symbol" w:hAnsi="Symbol" w:cs="Symbol"/>
          <w:color w:val="000000"/>
          <w:sz w:val="28"/>
          <w:szCs w:val="28"/>
        </w:rPr>
        <w:t></w:t>
      </w:r>
      <w:r w:rsidRPr="000F4180">
        <w:rPr>
          <w:color w:val="000000"/>
          <w:sz w:val="28"/>
          <w:szCs w:val="28"/>
        </w:rPr>
        <w:t xml:space="preserve">увеличение доли многоквартирных домов с благоустроенными дворовыми территориями;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r>
        <w:rPr>
          <w:color w:val="000000"/>
          <w:sz w:val="28"/>
          <w:szCs w:val="28"/>
        </w:rPr>
        <w:t>Зудиловский сельсовет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совершенствование эстетического состояния территории муниципального образования </w:t>
      </w:r>
      <w:r>
        <w:rPr>
          <w:color w:val="000000"/>
          <w:sz w:val="28"/>
          <w:szCs w:val="28"/>
        </w:rPr>
        <w:t>Зудиловский сельсовет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−увеличение площади благоустроенных зелёных насаждений в муниципальном образовании </w:t>
      </w:r>
      <w:r>
        <w:rPr>
          <w:color w:val="000000"/>
          <w:sz w:val="28"/>
          <w:szCs w:val="28"/>
        </w:rPr>
        <w:t>Зудиловский  сельсовет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создание зелёных зон для отдыха </w:t>
      </w:r>
      <w:r>
        <w:rPr>
          <w:color w:val="000000"/>
          <w:sz w:val="28"/>
          <w:szCs w:val="28"/>
        </w:rPr>
        <w:t>жителей поселения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предотвращение сокращения зелёных насаждений;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увеличение площади цветочного оформления;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увеличение освещенности улиц муниципального образования </w:t>
      </w:r>
      <w:r>
        <w:rPr>
          <w:color w:val="000000"/>
          <w:sz w:val="28"/>
          <w:szCs w:val="28"/>
        </w:rPr>
        <w:t>Зудиловский сельсовет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 благоустройство дворовых территорий многоквартирных домов и мест общего пользования на территории муниципального образования </w:t>
      </w:r>
      <w:r>
        <w:rPr>
          <w:color w:val="000000"/>
          <w:sz w:val="28"/>
          <w:szCs w:val="28"/>
        </w:rPr>
        <w:t>Зудиловский сельсовет</w:t>
      </w:r>
      <w:r w:rsidRPr="000F4180">
        <w:rPr>
          <w:color w:val="000000"/>
          <w:sz w:val="28"/>
          <w:szCs w:val="28"/>
        </w:rPr>
        <w:t xml:space="preserve">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−обеспеченность гармоничной архитектурно-ландшафтной среды муниципального образования </w:t>
      </w:r>
      <w:r>
        <w:rPr>
          <w:color w:val="000000"/>
          <w:sz w:val="28"/>
          <w:szCs w:val="28"/>
        </w:rPr>
        <w:t>Зудиловский сельсовет</w:t>
      </w:r>
      <w:r w:rsidRPr="000F4180">
        <w:rPr>
          <w:color w:val="000000"/>
          <w:sz w:val="28"/>
          <w:szCs w:val="28"/>
        </w:rPr>
        <w:t xml:space="preserve">.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F4180">
        <w:rPr>
          <w:color w:val="000000"/>
          <w:sz w:val="28"/>
          <w:szCs w:val="28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F4180">
        <w:rPr>
          <w:color w:val="000000"/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1B36EA" w:rsidRPr="000F4180" w:rsidRDefault="001B36EA" w:rsidP="000F41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F4180">
        <w:rPr>
          <w:color w:val="000000"/>
          <w:sz w:val="28"/>
          <w:szCs w:val="28"/>
        </w:rPr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 w:rsidRPr="000F4180">
        <w:rPr>
          <w:sz w:val="28"/>
          <w:szCs w:val="28"/>
        </w:rPr>
        <w:t>- перераспределение объемов финансирования в зависимости от</w:t>
      </w:r>
      <w:r>
        <w:rPr>
          <w:sz w:val="28"/>
          <w:szCs w:val="28"/>
        </w:rPr>
        <w:t>динамики и темпов решения тактических задач;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</w:p>
    <w:p w:rsidR="001B36EA" w:rsidRDefault="001B36EA" w:rsidP="000F4180">
      <w:pPr>
        <w:pStyle w:val="Default"/>
        <w:jc w:val="both"/>
        <w:rPr>
          <w:sz w:val="28"/>
          <w:szCs w:val="28"/>
        </w:rPr>
      </w:pPr>
    </w:p>
    <w:p w:rsidR="001B36EA" w:rsidRDefault="001B36EA" w:rsidP="000F4180">
      <w:pPr>
        <w:pStyle w:val="Default"/>
        <w:jc w:val="both"/>
        <w:rPr>
          <w:sz w:val="28"/>
          <w:szCs w:val="28"/>
        </w:rPr>
      </w:pPr>
    </w:p>
    <w:p w:rsidR="001B36EA" w:rsidRDefault="001B36EA" w:rsidP="000F41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Перечень целевых индикаторов и показателей муниципальной</w:t>
      </w:r>
    </w:p>
    <w:p w:rsidR="001B36EA" w:rsidRDefault="001B36EA" w:rsidP="000F41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B36EA" w:rsidRDefault="001B36EA" w:rsidP="000F4180">
      <w:pPr>
        <w:jc w:val="both"/>
        <w:rPr>
          <w:b/>
          <w:bCs/>
          <w:sz w:val="28"/>
          <w:szCs w:val="28"/>
        </w:rPr>
      </w:pPr>
    </w:p>
    <w:p w:rsidR="001B36EA" w:rsidRDefault="001B36EA" w:rsidP="000F4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целевых индикаторов и показателей муниципальной программы представлен в приложении 1 к муниципальной программе.</w:t>
      </w:r>
    </w:p>
    <w:p w:rsidR="001B36EA" w:rsidRDefault="001B36EA" w:rsidP="000F4180">
      <w:pPr>
        <w:jc w:val="both"/>
        <w:rPr>
          <w:sz w:val="28"/>
          <w:szCs w:val="28"/>
        </w:rPr>
      </w:pPr>
    </w:p>
    <w:p w:rsidR="001B36EA" w:rsidRDefault="001B36EA" w:rsidP="000F4180">
      <w:pPr>
        <w:jc w:val="both"/>
        <w:rPr>
          <w:sz w:val="28"/>
          <w:szCs w:val="28"/>
        </w:rPr>
      </w:pPr>
    </w:p>
    <w:p w:rsidR="001B36EA" w:rsidRDefault="001B36EA" w:rsidP="000F418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Перечень основных мероприятий муниципальной программы </w:t>
      </w:r>
    </w:p>
    <w:p w:rsidR="001B36EA" w:rsidRDefault="001B36EA" w:rsidP="000F4180">
      <w:pPr>
        <w:pStyle w:val="Default"/>
        <w:rPr>
          <w:sz w:val="28"/>
          <w:szCs w:val="28"/>
        </w:rPr>
      </w:pP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Зудиловский сельсовет.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реализации Программы предусматривается организация и проведение следующих мероприятий: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благоустройство дворовых территорий многоквартирных домов;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>
        <w:rPr>
          <w:sz w:val="28"/>
          <w:szCs w:val="28"/>
        </w:rPr>
        <w:t xml:space="preserve">благоустройство территорий общего пользования муниципального образования Зудиловский сельсовет.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Основное мероприятие Программы направлено на решение основных задач Программы.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основных мероприятий Программы последующего финансового года определяется исходя из результатов реализации мероприятий       Программы предыдущего финансового года путем внесения в нее соответствующих изменений. </w:t>
      </w:r>
    </w:p>
    <w:p w:rsidR="001B36EA" w:rsidRDefault="001B36EA" w:rsidP="001F5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1B36EA" w:rsidRDefault="001B36EA" w:rsidP="000F418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отдельных основных мероприятий муниципальной программы приведен в приложении к   муниципальной программе.</w:t>
      </w:r>
    </w:p>
    <w:p w:rsidR="001B36EA" w:rsidRDefault="001B36EA" w:rsidP="000F4180">
      <w:pPr>
        <w:jc w:val="both"/>
        <w:rPr>
          <w:sz w:val="28"/>
          <w:szCs w:val="28"/>
        </w:rPr>
      </w:pPr>
    </w:p>
    <w:p w:rsidR="001B36EA" w:rsidRDefault="001B36EA" w:rsidP="000F4180">
      <w:pPr>
        <w:jc w:val="both"/>
        <w:rPr>
          <w:sz w:val="28"/>
          <w:szCs w:val="28"/>
        </w:rPr>
      </w:pPr>
    </w:p>
    <w:p w:rsidR="001B36EA" w:rsidRDefault="001B36EA" w:rsidP="000F418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Перечень работ по благоустройству территории общего пользования населения </w:t>
      </w:r>
    </w:p>
    <w:p w:rsidR="001B36EA" w:rsidRDefault="001B36EA" w:rsidP="000F4180">
      <w:pPr>
        <w:pStyle w:val="Default"/>
        <w:jc w:val="both"/>
        <w:rPr>
          <w:sz w:val="28"/>
          <w:szCs w:val="28"/>
        </w:rPr>
      </w:pP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Работыпо благоустройству территорий общего пользования населения могут проводиться по следующим направлениям: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парковочных карманов;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расширений проезжих частей;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1B36EA" w:rsidRDefault="001B36EA" w:rsidP="00D71BBE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грунта и пр.; </w:t>
      </w:r>
    </w:p>
    <w:p w:rsidR="001B36EA" w:rsidRDefault="001B36EA" w:rsidP="00D71B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устройство пандусов для обеспечения беспрепятственного перемещения маломобильных групп населения;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ограждающих устройств: бетонных, металлических столбиков для ограждения  тротуаров, детских игровых площадок (кроме шлагбаумов и автоматических ворот);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вазонов, цветочниц;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благоустройству и ремонту облицовки памятников,  а также оснований и подиумов под ними.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</w:p>
    <w:p w:rsidR="001B36EA" w:rsidRDefault="001B36EA" w:rsidP="00D71BBE">
      <w:pPr>
        <w:pStyle w:val="Default"/>
        <w:jc w:val="both"/>
        <w:rPr>
          <w:sz w:val="28"/>
          <w:szCs w:val="28"/>
        </w:rPr>
      </w:pPr>
    </w:p>
    <w:p w:rsidR="001B36EA" w:rsidRDefault="001B36EA" w:rsidP="00D71B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Минимальный перечень работ по благоустройству дворовых территорий </w:t>
      </w:r>
    </w:p>
    <w:p w:rsidR="001B36EA" w:rsidRDefault="001B36EA" w:rsidP="00D71BBE">
      <w:pPr>
        <w:pStyle w:val="Default"/>
        <w:rPr>
          <w:sz w:val="28"/>
          <w:szCs w:val="28"/>
        </w:rPr>
      </w:pP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Минимальный перечень работ по благоустройству дворовых территорий включает в себя следующие виды работ: 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ремонт дворовых проездов (асфальтирование); 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освещения дворовых территорий; 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скамеек (лавочек); 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урн для мусора. </w:t>
      </w:r>
    </w:p>
    <w:p w:rsidR="001B36EA" w:rsidRDefault="001B36EA" w:rsidP="00D71BBE">
      <w:pPr>
        <w:pStyle w:val="Default"/>
        <w:rPr>
          <w:sz w:val="28"/>
          <w:szCs w:val="28"/>
        </w:rPr>
      </w:pPr>
    </w:p>
    <w:p w:rsidR="001B36EA" w:rsidRDefault="001B36EA" w:rsidP="00D71BBE">
      <w:pPr>
        <w:pStyle w:val="Default"/>
        <w:rPr>
          <w:sz w:val="28"/>
          <w:szCs w:val="28"/>
        </w:rPr>
      </w:pPr>
    </w:p>
    <w:p w:rsidR="001B36EA" w:rsidRDefault="001B36EA" w:rsidP="00D71B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Дополнительный перечень работ по благоустройству дворовых территорий</w:t>
      </w:r>
    </w:p>
    <w:p w:rsidR="001B36EA" w:rsidRDefault="001B36EA" w:rsidP="00D71BBE">
      <w:pPr>
        <w:pStyle w:val="Default"/>
        <w:rPr>
          <w:b/>
          <w:bCs/>
          <w:sz w:val="28"/>
          <w:szCs w:val="28"/>
        </w:rPr>
      </w:pP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парковочных карманов (асфальтобетонные и щебеночные покрытия);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расширений проезжих частей дворовых территорий многоквартирных домов;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детского, игрового, спортивного оборудования, а также оборудования для хозяйственных площадок (коврочистки, стойки для сушки белья и др.);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наружного освещения детских, игровых, спортивных площадок, парковок;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маломобильных групп населения;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вазонов, цветочниц; </w:t>
      </w:r>
    </w:p>
    <w:p w:rsidR="001B36EA" w:rsidRDefault="001B36EA" w:rsidP="00D71B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различных арт-фигур, входных арок и декоративных композиций, не относящихся к элементам детского игрового и спортивного борудования; </w:t>
      </w:r>
    </w:p>
    <w:p w:rsidR="001B36EA" w:rsidRDefault="001B36EA" w:rsidP="00D71BB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отмосток многоквартирных домов.</w:t>
      </w:r>
    </w:p>
    <w:p w:rsidR="001B36EA" w:rsidRDefault="001B36EA" w:rsidP="00D71BBE">
      <w:pPr>
        <w:jc w:val="both"/>
        <w:rPr>
          <w:sz w:val="28"/>
          <w:szCs w:val="28"/>
        </w:rPr>
      </w:pPr>
    </w:p>
    <w:p w:rsidR="001B36EA" w:rsidRDefault="001B36EA" w:rsidP="00D71BBE">
      <w:pPr>
        <w:jc w:val="both"/>
        <w:rPr>
          <w:sz w:val="28"/>
          <w:szCs w:val="28"/>
        </w:rPr>
      </w:pP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5.4. Условия о форме и минимальной доле трудового и финансового участия заинтересованных лиц, организаций в выполнении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перечня работ по благоустройству </w:t>
      </w:r>
    </w:p>
    <w:p w:rsidR="001B36EA" w:rsidRDefault="001B36EA" w:rsidP="001F5D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</w:t>
      </w:r>
    </w:p>
    <w:p w:rsidR="001B36EA" w:rsidRDefault="001B36EA" w:rsidP="00D71BBE">
      <w:pPr>
        <w:jc w:val="both"/>
        <w:rPr>
          <w:b/>
          <w:bCs/>
          <w:sz w:val="28"/>
          <w:szCs w:val="28"/>
        </w:rPr>
      </w:pP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реализации муниципальной программы предусматривается: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срок приема заявок от жителей на включение территорий благоустройства в программы на очередной финансовый год - не менее 30 календарных дней;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срок проведения общественных обсуждений проекта муниципальной программы на 2018-2022 годы - не менее 30 календарных дней;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типовая визуализация образцов элементов благоустройства, предлагаемых к размещению на дворовой территорий из минимального перечня работ;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осуществление общественного контроля;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проведение общественных обсуждений с использованием интернет -технологий. </w:t>
      </w:r>
    </w:p>
    <w:p w:rsidR="001B36EA" w:rsidRDefault="001B36EA" w:rsidP="00D71B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 может выражаться в выполнении жителями неоплачиваемых работ, не требующих специальной квалификации: </w:t>
      </w:r>
    </w:p>
    <w:p w:rsidR="001B36EA" w:rsidRDefault="001B36EA" w:rsidP="00C51B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уборка мелкого летучего мусора после производства работ; </w:t>
      </w:r>
    </w:p>
    <w:p w:rsidR="001B36EA" w:rsidRDefault="001B36EA" w:rsidP="00C51B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покраска бордюрного камня; </w:t>
      </w:r>
    </w:p>
    <w:p w:rsidR="001B36EA" w:rsidRDefault="001B36EA" w:rsidP="00C51B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1B36EA" w:rsidRDefault="001B36EA" w:rsidP="00C51B0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 по усмотрению жителей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Инициативная группа по окончании работ, изложенных в перечне дополнительных работ, представляет в администрацию муниципального образования Зудиловский сельсовет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1F5DD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Условие о проведении работ по благоустройству обеспечения доступности для маломобильных групп населения</w:t>
      </w:r>
    </w:p>
    <w:p w:rsidR="001B36EA" w:rsidRDefault="001B36EA" w:rsidP="00C51B05">
      <w:pPr>
        <w:pStyle w:val="Default"/>
        <w:rPr>
          <w:b/>
          <w:bCs/>
          <w:sz w:val="28"/>
          <w:szCs w:val="28"/>
        </w:rPr>
      </w:pPr>
    </w:p>
    <w:p w:rsidR="001B36EA" w:rsidRPr="00817AF7" w:rsidRDefault="001B36EA" w:rsidP="00C51B0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 w:rsidRPr="00817AF7">
        <w:rPr>
          <w:color w:val="auto"/>
          <w:sz w:val="28"/>
          <w:szCs w:val="28"/>
        </w:rPr>
        <w:t xml:space="preserve">решением Совета  депутатов муниципального образования Зудиловский сельсовет Первомайского района от 26 октября 2017 </w:t>
      </w:r>
      <w:r w:rsidRPr="002738E1">
        <w:rPr>
          <w:color w:val="auto"/>
          <w:sz w:val="28"/>
          <w:szCs w:val="28"/>
        </w:rPr>
        <w:t>года №13 «</w:t>
      </w:r>
      <w:r w:rsidRPr="00817AF7">
        <w:rPr>
          <w:color w:val="auto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Зудиловского сельсовета Первомайского района Алтайского края» (ст.32 Обеспечение доступности объектов социальной и транспортной инфраструктуры для маломобильных  групп населения). </w:t>
      </w:r>
    </w:p>
    <w:p w:rsidR="001B36EA" w:rsidRPr="00817AF7" w:rsidRDefault="001B36EA" w:rsidP="00C51B05">
      <w:pPr>
        <w:pStyle w:val="Default"/>
        <w:jc w:val="both"/>
        <w:rPr>
          <w:color w:val="auto"/>
          <w:sz w:val="28"/>
          <w:szCs w:val="28"/>
        </w:rPr>
      </w:pP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5.6. Нормативная стоимость (единичные расценки) работ по благоустройству дворовых территорий, входящих в состав перечня работ  </w:t>
      </w:r>
    </w:p>
    <w:p w:rsidR="001B36EA" w:rsidRDefault="001B36EA" w:rsidP="001F5D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Нормативная стоимость работ по благоустройству определяется согласно территориальным сметным нормативам. Расчет стоимости работ по благоустройству из дополнительного перечня работ по благоустройству дворовых территорий, территорий общего пользования: </w:t>
      </w:r>
    </w:p>
    <w:p w:rsidR="001B36EA" w:rsidRPr="001463F3" w:rsidRDefault="001B36EA" w:rsidP="001F5DD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463F3">
        <w:rPr>
          <w:color w:val="auto"/>
          <w:sz w:val="28"/>
          <w:szCs w:val="28"/>
        </w:rPr>
        <w:t>устройство парковочных карманов (асфальтобетонные и щебеночные покрытия)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б) устройство расширений проезжих частей дворовых территорий многоквартирных домов – 1630 руб. за 1 кв.м.;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в)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г) установка детского, игрового, спортивного оборудования, а также оборудования для хозяйственных площадок (коврочистки, стойки для сушки белья и др.): спортивный комплекс – 414 000 рублей, детский игровой комплекс – 638940 руб., установка коврочистки - 22920 руб. за 1 штуку, установка стойки для сушки белья – 8500,80 руб. за штуку;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д)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 покрытие толщиной 15 мм, 1550 кв.м. - 1 кв.м. с бетонной подготовкой резиновое покрытие толщиной 10 мм;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е)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3375 руб. - 1 кв.м. универсальной площадки;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ж) установка ограждений газонов, палисадников, детских, игровых, спортивных площадок, парковок: ограждение газона – 4313 руб. за 1 секцию (0,65мх2,0м); ограждение спортивной площадки – 14100 руб. за 1 секцию (3,1мх2,1м);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з)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и)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к)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л) отсыпка, планировка и выравнивание: газонов, палисадников, детских, игровых, спортивных площадок, территорий, на которых располагается коврочистки,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м)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работ: 14335 руб. – 1 куб.м. – устройство железобетонной подпорной стены;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н)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о) устройство пандусов для обеспечения беспрепятственного перемещения по дворовой территории многоквартирных домов маломобильных групп населения: металлический пандус с устройством ограждения – 8286 руб. – 1 кв.м.;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п)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р) установка вазонов, цветочниц: 2500 руб. за 1 бетонную цветочницу (620х425х430), 3802 руб. – за 1 клумбу;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с) установка различных арт-фигур, входных арок и декоративных композиций, не относящихся к элементам детского игрового и спортивного оборудования: 300000 руб. за объект;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т) ремонт отмосток многоквартирных домов: 760 руб. – 1 кв.м. асфальтобетонной отмостки.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</w:p>
    <w:p w:rsidR="001B36EA" w:rsidRPr="001463F3" w:rsidRDefault="001B36EA" w:rsidP="001F5DD5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463F3">
        <w:rPr>
          <w:b/>
          <w:bCs/>
          <w:color w:val="auto"/>
          <w:sz w:val="28"/>
          <w:szCs w:val="28"/>
        </w:rPr>
        <w:t>5.7. Порядок разработки, обсуждения с заинтересованнымилицами и утверждения дизайн - проектов благоустройства дворовой территории, включенной в муниципальную программу</w:t>
      </w:r>
    </w:p>
    <w:p w:rsidR="001B36EA" w:rsidRPr="001463F3" w:rsidRDefault="001B36EA" w:rsidP="001F5DD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   Порядок разработки, обсуждения с заинтересованными лицами и</w:t>
      </w:r>
      <w:r>
        <w:rPr>
          <w:sz w:val="28"/>
          <w:szCs w:val="28"/>
        </w:rPr>
        <w:t xml:space="preserve"> утверждения дизайн - проектов благоустройства дворовой территории утвержден Постановлением администрации муниципального образования Зудиловский сельсовет </w:t>
      </w:r>
      <w:r w:rsidRPr="00F94C4B">
        <w:rPr>
          <w:color w:val="auto"/>
          <w:sz w:val="28"/>
          <w:szCs w:val="28"/>
        </w:rPr>
        <w:t>от 1.11.2017 N 467 «Об утверждении положения о порядке конкурсного отбора дворовых территорий и территорий</w:t>
      </w:r>
      <w:r w:rsidRPr="001463F3">
        <w:rPr>
          <w:color w:val="auto"/>
          <w:sz w:val="28"/>
          <w:szCs w:val="28"/>
        </w:rPr>
        <w:t xml:space="preserve"> общего пользования для выполнения работ по благоустройству в муниципальном образовании Зудиловский сельсовет на 2018-2022 годы».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создается для каждой дворовой территории и каждой территории общего пользования и состоит из: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титульного листа с указанием адреса объекта благоустройства;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пояснительной записки, указывающей объемы и виды работ;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1B36EA" w:rsidRDefault="001B36EA" w:rsidP="00C51B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листа визуализации элементов благоустройства, которые будутустановлены на объекте благоустройства; </w:t>
      </w:r>
    </w:p>
    <w:p w:rsidR="001B36EA" w:rsidRPr="001463F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листа согласования дизайн - проекта с жителями МКД (для дворовых территорий) </w:t>
      </w:r>
      <w:r w:rsidRPr="001463F3">
        <w:rPr>
          <w:color w:val="auto"/>
          <w:sz w:val="28"/>
          <w:szCs w:val="28"/>
        </w:rPr>
        <w:t xml:space="preserve">и упраляющими компаниями (для территорий общего пользования).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1B36EA" w:rsidRPr="00C51B05" w:rsidRDefault="001B36EA" w:rsidP="00C51B05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управляющей компании.</w:t>
      </w:r>
      <w:r w:rsidRPr="00C51B05">
        <w:rPr>
          <w:color w:val="FF0000"/>
          <w:sz w:val="28"/>
          <w:szCs w:val="28"/>
        </w:rPr>
        <w:t xml:space="preserve">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Дизайн-проект согласуется с жителями и заинтересованными лицами.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открытого обсуждения;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школьников и студентов (проведение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макеты);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работы,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оценки эксплуатации территорий); </w:t>
      </w:r>
    </w:p>
    <w:p w:rsidR="001B36EA" w:rsidRPr="00351C9D" w:rsidRDefault="001B36EA" w:rsidP="00C51B05">
      <w:pPr>
        <w:pStyle w:val="Default"/>
        <w:jc w:val="both"/>
        <w:rPr>
          <w:color w:val="auto"/>
          <w:sz w:val="28"/>
          <w:szCs w:val="28"/>
        </w:rPr>
      </w:pPr>
      <w:r w:rsidRPr="00351C9D">
        <w:rPr>
          <w:color w:val="auto"/>
          <w:sz w:val="28"/>
          <w:szCs w:val="28"/>
        </w:rPr>
        <w:t xml:space="preserve">- выбор для проведения общественных обсуждений домов культуры, школ,   расположенных по соседству с объектом проектирования (общественных территорий) и т.д.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 и т.п. </w:t>
      </w:r>
    </w:p>
    <w:p w:rsidR="001B36EA" w:rsidRPr="00784DE3" w:rsidRDefault="001B36EA" w:rsidP="00C51B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784DE3">
        <w:rPr>
          <w:color w:val="auto"/>
          <w:sz w:val="28"/>
          <w:szCs w:val="28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 w:rsidRPr="00784DE3">
        <w:rPr>
          <w:color w:val="auto"/>
          <w:sz w:val="28"/>
          <w:szCs w:val="28"/>
        </w:rPr>
        <w:t xml:space="preserve">    Общественный</w:t>
      </w:r>
      <w:r>
        <w:rPr>
          <w:sz w:val="28"/>
          <w:szCs w:val="28"/>
        </w:rPr>
        <w:t xml:space="preserve">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 интерактивного портала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Зудиловский сельсовет и (или) на официальный сайт администрации Первомайского района, раздел сельсоветы, Зудилово.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C51B0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Этапы и сроки реализации муниципальной программы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реализуется в один этап: 2018-2022 годы.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Default="001B36EA" w:rsidP="00C51B0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Основные меры правового регулирования муниципальной программы 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</w:p>
    <w:p w:rsidR="001B36EA" w:rsidRPr="00351C9D" w:rsidRDefault="001B36EA" w:rsidP="00C51B05">
      <w:pPr>
        <w:pStyle w:val="Default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Алтайского края от 31 августа 2017 года №326 «Об утверждении государственной программы Алтайского края «Формирование современной городской среды» на 2018-2022годы».</w:t>
      </w:r>
    </w:p>
    <w:p w:rsidR="001B36EA" w:rsidRDefault="001B36EA" w:rsidP="00C51B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реализации муниципальной </w:t>
      </w:r>
      <w:r w:rsidRPr="00351C9D">
        <w:rPr>
          <w:color w:val="auto"/>
          <w:sz w:val="28"/>
          <w:szCs w:val="28"/>
        </w:rPr>
        <w:t>программы а</w:t>
      </w:r>
      <w:r>
        <w:rPr>
          <w:sz w:val="28"/>
          <w:szCs w:val="28"/>
        </w:rPr>
        <w:t xml:space="preserve">дминистрация муниципального образования Зудиловский сельсовет: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596C">
        <w:rPr>
          <w:sz w:val="28"/>
          <w:szCs w:val="28"/>
        </w:rPr>
        <w:t xml:space="preserve">проводит инвентаризацию уровня благоустройства территорий муниципального образования Зудиловский сельсовет с составлением и согласованием паспортов благоустройства (в соответствии с утвержденными на уровне региона формами);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и размещает в открытом доступе, в том числе на официальном сайте администрации Первомайского района, раздел сельсоветы, Зудилово: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муниципальную программу формирования современной городской среды на 2018-2022 годы;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нормативно-правовые акты о создании общественных комиссий;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Зудиловский сельсовет, соответствующих требованиям действующего законодательства. </w:t>
      </w:r>
    </w:p>
    <w:p w:rsidR="001B36EA" w:rsidRPr="001463F3" w:rsidRDefault="001B36EA" w:rsidP="0021596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Определение текущего состояния благоустройства территории муниципального образования Зудиловский сельсовет осуществляется в соответствии с постановлением администрации муниципального образования Зудиловский сельсовет </w:t>
      </w:r>
      <w:r w:rsidRPr="00193895">
        <w:rPr>
          <w:b/>
          <w:bCs/>
          <w:color w:val="FF0000"/>
          <w:sz w:val="28"/>
          <w:szCs w:val="28"/>
        </w:rPr>
        <w:t xml:space="preserve"> </w:t>
      </w:r>
      <w:r w:rsidRPr="0067103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9 </w:t>
      </w:r>
      <w:r w:rsidRPr="0067103C">
        <w:rPr>
          <w:color w:val="auto"/>
          <w:sz w:val="28"/>
          <w:szCs w:val="28"/>
        </w:rPr>
        <w:t>октября 2017 года</w:t>
      </w:r>
      <w:r w:rsidRPr="00193895">
        <w:rPr>
          <w:b/>
          <w:bCs/>
          <w:color w:val="FF0000"/>
          <w:sz w:val="28"/>
          <w:szCs w:val="28"/>
        </w:rPr>
        <w:t xml:space="preserve"> </w:t>
      </w:r>
      <w:r w:rsidRPr="00DE6F29">
        <w:rPr>
          <w:color w:val="auto"/>
          <w:sz w:val="28"/>
          <w:szCs w:val="28"/>
        </w:rPr>
        <w:t>№ 434 «О</w:t>
      </w:r>
      <w:r w:rsidRPr="0067103C">
        <w:rPr>
          <w:color w:val="auto"/>
          <w:sz w:val="28"/>
          <w:szCs w:val="28"/>
        </w:rPr>
        <w:t xml:space="preserve"> Порядке проведения обследований благоустройства общественных и дворовых</w:t>
      </w:r>
      <w:r w:rsidRPr="001463F3">
        <w:rPr>
          <w:color w:val="auto"/>
          <w:sz w:val="28"/>
          <w:szCs w:val="28"/>
        </w:rPr>
        <w:t xml:space="preserve"> территорий муниципального образования </w:t>
      </w:r>
      <w:r>
        <w:rPr>
          <w:color w:val="auto"/>
          <w:sz w:val="28"/>
          <w:szCs w:val="28"/>
        </w:rPr>
        <w:t>Зудиловский сельсовет</w:t>
      </w:r>
      <w:r w:rsidRPr="001463F3">
        <w:rPr>
          <w:color w:val="auto"/>
          <w:sz w:val="28"/>
          <w:szCs w:val="28"/>
        </w:rPr>
        <w:t xml:space="preserve">».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     Инвентаризация позволяет сформировать адресный перечень всех</w:t>
      </w:r>
      <w:r>
        <w:rPr>
          <w:sz w:val="28"/>
          <w:szCs w:val="28"/>
        </w:rPr>
        <w:t xml:space="preserve">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Зудиловский сельсовет норм и правил благоустройства.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инвентаризации также проводится проверка качества  среды поселения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711/пр и установленным в муниципальном образовании правилам благоустройства.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проведения инвентаризации составляются паспорта благоустройства территорий и единый паспорт благоустройства муниципального образования Зудиловский сельсовет по утвержденным в Порядке формам. Паспорт благоустройства муниципального образования Зудиловский сельсовет подлежит согласованию с </w:t>
      </w:r>
      <w:r w:rsidRPr="00193895">
        <w:rPr>
          <w:color w:val="auto"/>
          <w:sz w:val="28"/>
          <w:szCs w:val="28"/>
        </w:rPr>
        <w:t xml:space="preserve">Министерством строительства, </w:t>
      </w:r>
      <w:r>
        <w:rPr>
          <w:color w:val="auto"/>
          <w:sz w:val="28"/>
          <w:szCs w:val="28"/>
        </w:rPr>
        <w:t xml:space="preserve">транспорта, </w:t>
      </w:r>
      <w:r w:rsidRPr="00193895">
        <w:rPr>
          <w:color w:val="auto"/>
          <w:sz w:val="28"/>
          <w:szCs w:val="28"/>
        </w:rPr>
        <w:t>жилищно – коммунального хозяйства Алтайского края.     Паспорт благоустройства муниципального образования Зудиловский</w:t>
      </w:r>
      <w:r>
        <w:rPr>
          <w:sz w:val="28"/>
          <w:szCs w:val="28"/>
        </w:rPr>
        <w:t xml:space="preserve"> сельсовет подлежит обязательной ежегодной актуализации администрацией муниципального образования Зудиловский сельсовет.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1B36EA" w:rsidRPr="001463F3" w:rsidRDefault="001B36EA" w:rsidP="0021596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3F3">
        <w:rPr>
          <w:color w:val="auto"/>
          <w:sz w:val="28"/>
          <w:szCs w:val="28"/>
        </w:rPr>
        <w:t xml:space="preserve">Постановление администрации муниципального образования Зудиловский сельсовет </w:t>
      </w:r>
      <w:r w:rsidRPr="0067103C">
        <w:rPr>
          <w:color w:val="auto"/>
          <w:sz w:val="28"/>
          <w:szCs w:val="28"/>
        </w:rPr>
        <w:t>от 1.11.2017 №467 «</w:t>
      </w:r>
      <w:r w:rsidRPr="001463F3">
        <w:rPr>
          <w:color w:val="auto"/>
          <w:sz w:val="28"/>
          <w:szCs w:val="28"/>
        </w:rPr>
        <w:t xml:space="preserve">Об утверждении Положения о порядке конкурсного отбора дворовых территорий и территорий общего пользования для выполнения работ по благоустройству в муниципальном образовании </w:t>
      </w:r>
      <w:r>
        <w:rPr>
          <w:color w:val="auto"/>
          <w:sz w:val="28"/>
          <w:szCs w:val="28"/>
        </w:rPr>
        <w:t>Зудиловский сельбсовет</w:t>
      </w:r>
      <w:r w:rsidRPr="001463F3">
        <w:rPr>
          <w:color w:val="auto"/>
          <w:sz w:val="28"/>
          <w:szCs w:val="28"/>
        </w:rPr>
        <w:t xml:space="preserve"> на 2018-2022 годы»;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 w:rsidRPr="001463F3">
        <w:rPr>
          <w:b/>
          <w:bCs/>
          <w:color w:val="auto"/>
          <w:sz w:val="28"/>
          <w:szCs w:val="28"/>
        </w:rPr>
        <w:t xml:space="preserve">- </w:t>
      </w:r>
      <w:r w:rsidRPr="001463F3">
        <w:rPr>
          <w:color w:val="auto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color w:val="auto"/>
          <w:sz w:val="28"/>
          <w:szCs w:val="28"/>
        </w:rPr>
        <w:t>Зудиловский сельсовет</w:t>
      </w:r>
      <w:r w:rsidRPr="001463F3">
        <w:rPr>
          <w:color w:val="auto"/>
          <w:sz w:val="28"/>
          <w:szCs w:val="28"/>
        </w:rPr>
        <w:t xml:space="preserve"> от 19.06.2017 №304 «Об утверждении Порядка общественного обсуждения проекта муниципальной программы муниципального образования </w:t>
      </w:r>
      <w:r>
        <w:rPr>
          <w:color w:val="auto"/>
          <w:sz w:val="28"/>
          <w:szCs w:val="28"/>
        </w:rPr>
        <w:t>Зудиловский сельсовет</w:t>
      </w:r>
      <w:r w:rsidRPr="001463F3">
        <w:rPr>
          <w:color w:val="auto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r>
        <w:rPr>
          <w:color w:val="auto"/>
          <w:sz w:val="28"/>
          <w:szCs w:val="28"/>
        </w:rPr>
        <w:t>Зудиловский сельсовет</w:t>
      </w:r>
      <w:r w:rsidRPr="001463F3">
        <w:rPr>
          <w:color w:val="auto"/>
          <w:sz w:val="28"/>
          <w:szCs w:val="28"/>
        </w:rPr>
        <w:t xml:space="preserve"> на 2018-2022 годы», предусматривающее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муниципальной программы после ее </w:t>
      </w:r>
      <w:r>
        <w:rPr>
          <w:sz w:val="28"/>
          <w:szCs w:val="28"/>
        </w:rPr>
        <w:t xml:space="preserve">утверждения в установленном порядке.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</w:p>
    <w:p w:rsidR="001B36EA" w:rsidRDefault="001B36EA" w:rsidP="0021596C">
      <w:pPr>
        <w:pStyle w:val="Default"/>
        <w:jc w:val="both"/>
        <w:rPr>
          <w:sz w:val="28"/>
          <w:szCs w:val="28"/>
        </w:rPr>
      </w:pPr>
    </w:p>
    <w:p w:rsidR="001B36EA" w:rsidRDefault="001B36EA" w:rsidP="0021596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Ресурсное обеспечение муниципальной программы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</w:p>
    <w:p w:rsidR="001B36EA" w:rsidRPr="00F7286B" w:rsidRDefault="001B36EA" w:rsidP="0021596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 реализуется </w:t>
      </w:r>
      <w:r w:rsidRPr="00F7286B">
        <w:rPr>
          <w:color w:val="auto"/>
          <w:sz w:val="28"/>
          <w:szCs w:val="28"/>
        </w:rPr>
        <w:t>за счет средств</w:t>
      </w:r>
      <w:r>
        <w:rPr>
          <w:color w:val="auto"/>
          <w:sz w:val="28"/>
          <w:szCs w:val="28"/>
        </w:rPr>
        <w:t>:</w:t>
      </w:r>
      <w:r w:rsidRPr="00F7286B">
        <w:rPr>
          <w:color w:val="auto"/>
          <w:sz w:val="28"/>
          <w:szCs w:val="28"/>
        </w:rPr>
        <w:t xml:space="preserve"> федерального бюджета</w:t>
      </w:r>
      <w:r>
        <w:rPr>
          <w:color w:val="auto"/>
          <w:sz w:val="28"/>
          <w:szCs w:val="28"/>
        </w:rPr>
        <w:t xml:space="preserve"> – в соответствии с федеральным законом о федеральном бюджете на очередной финансовый год и на плановый период;</w:t>
      </w:r>
      <w:r w:rsidRPr="00F7286B">
        <w:rPr>
          <w:color w:val="auto"/>
          <w:sz w:val="28"/>
          <w:szCs w:val="28"/>
        </w:rPr>
        <w:t xml:space="preserve"> краевого бюджета</w:t>
      </w:r>
      <w:r>
        <w:rPr>
          <w:color w:val="auto"/>
          <w:sz w:val="28"/>
          <w:szCs w:val="28"/>
        </w:rPr>
        <w:t xml:space="preserve"> – в соответствии с законом Алтайского края о краевом бюджете на соответствующий финансовый год и на плановый период и в соответствии с предельнымуровнемсофинансирования расходных обязательств Алтайского краяиз федеральногобюджета, установленных соглашениями с Минстроем России на очередной финансовый год;</w:t>
      </w:r>
      <w:r w:rsidRPr="00F728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7286B">
        <w:rPr>
          <w:color w:val="auto"/>
          <w:sz w:val="28"/>
          <w:szCs w:val="28"/>
        </w:rPr>
        <w:t>бюджета муниципального образования Зудиловский сельсовет</w:t>
      </w:r>
      <w:r>
        <w:rPr>
          <w:color w:val="auto"/>
          <w:sz w:val="28"/>
          <w:szCs w:val="28"/>
        </w:rPr>
        <w:t xml:space="preserve"> – в соответствии</w:t>
      </w:r>
      <w:r w:rsidRPr="00F728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решениями представительного органа местного самоуправления </w:t>
      </w:r>
      <w:r w:rsidRPr="00F7286B">
        <w:rPr>
          <w:color w:val="auto"/>
          <w:sz w:val="28"/>
          <w:szCs w:val="28"/>
        </w:rPr>
        <w:t xml:space="preserve">и внебюджетных средств. </w:t>
      </w:r>
    </w:p>
    <w:p w:rsidR="001B36EA" w:rsidRPr="00F7286B" w:rsidRDefault="001B36EA" w:rsidP="002159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7286B">
        <w:rPr>
          <w:color w:val="auto"/>
          <w:sz w:val="28"/>
          <w:szCs w:val="28"/>
        </w:rPr>
        <w:t xml:space="preserve">Межбюджетные трансферты из краевого бюджета  предоставляются в форме субсидий бюджету муниципального образования Зудиловский сельсовет. </w:t>
      </w:r>
    </w:p>
    <w:p w:rsidR="001B36EA" w:rsidRDefault="001B36EA" w:rsidP="0021596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Предоставление с</w:t>
      </w:r>
      <w:r w:rsidRPr="00F7286B">
        <w:rPr>
          <w:color w:val="auto"/>
          <w:sz w:val="28"/>
          <w:szCs w:val="28"/>
        </w:rPr>
        <w:t>убсиди</w:t>
      </w:r>
      <w:r>
        <w:rPr>
          <w:color w:val="auto"/>
          <w:sz w:val="28"/>
          <w:szCs w:val="28"/>
        </w:rPr>
        <w:t>й</w:t>
      </w:r>
      <w:r w:rsidRPr="00F7286B">
        <w:rPr>
          <w:color w:val="auto"/>
          <w:sz w:val="28"/>
          <w:szCs w:val="28"/>
        </w:rPr>
        <w:t xml:space="preserve"> на реализацию муниципальной программы </w:t>
      </w:r>
      <w:r>
        <w:rPr>
          <w:color w:val="auto"/>
          <w:sz w:val="28"/>
          <w:szCs w:val="28"/>
        </w:rPr>
        <w:t xml:space="preserve"> и мероприятий осуществляется в пределах объемов бюджетных ассигнований, утвержденных бюджетной росписью краевого бюджета на очередной финансовый год</w:t>
      </w:r>
      <w:r>
        <w:rPr>
          <w:sz w:val="28"/>
          <w:szCs w:val="28"/>
        </w:rPr>
        <w:t xml:space="preserve">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Софинансирование мероприятий муниципальной программы за счет средств бюджета муниципального образования Зудиловский сельсовет осуществляется в рамках реализации данной муниципальной программы. Расходы муниципального образования Зудиловский сельсовет на реализацию мероприятий устанавливаются в соответствии с решением о бюджете муниципального  образования Зудиловский сельсовет на очередной финансовый год и плановый период с учетом прогнозов поступлений доходов бюджета муниципального образования Зудиловский сельсовет.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реализации муниципальной программы внебюджетные средства планируется привлекать в форме средств граждан и заинтересованных организаций.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Софинансирование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Софинансирование выполнения работ по благоустройству дворовых территорий из минимального перечня за счет средств собственников помещений в МКД – не предусмотрено.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</w:p>
    <w:p w:rsidR="001B36EA" w:rsidRDefault="001B36EA" w:rsidP="00F7286B">
      <w:pPr>
        <w:pStyle w:val="Default"/>
        <w:jc w:val="both"/>
        <w:rPr>
          <w:sz w:val="28"/>
          <w:szCs w:val="28"/>
        </w:rPr>
      </w:pPr>
    </w:p>
    <w:p w:rsidR="001B36EA" w:rsidRDefault="001B36EA" w:rsidP="00F7286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Методика оценки эффективности муниципальной программы</w:t>
      </w:r>
    </w:p>
    <w:p w:rsidR="001B36EA" w:rsidRDefault="001B36EA" w:rsidP="00F7286B">
      <w:pPr>
        <w:pStyle w:val="Default"/>
        <w:jc w:val="both"/>
        <w:rPr>
          <w:b/>
          <w:bCs/>
          <w:sz w:val="28"/>
          <w:szCs w:val="28"/>
        </w:rPr>
      </w:pP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Оценка эффективности реализации муниципальной программы производится с учетом следующих составляющих: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отдельных основных мероприятий муниципальной программы (далее - мероприятия);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соответствия запланированному уровню затрат;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эффективности использования средств бюджета муниципального образования Зудиловский сельсовет;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муниципальной программы и определения оценки результативности муниципальной программы.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Оценка степени реализации мероприятий.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Степень реализации мероприятий муниципальной программы оценивается как доля мероприятий, выполненных в полном объеме, по следующей формуле: </w:t>
      </w:r>
    </w:p>
    <w:p w:rsidR="001B36EA" w:rsidRDefault="001B36EA" w:rsidP="00F72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>= М</w:t>
      </w:r>
      <w:r>
        <w:rPr>
          <w:sz w:val="18"/>
          <w:szCs w:val="18"/>
        </w:rPr>
        <w:t xml:space="preserve">в </w:t>
      </w:r>
      <w:r>
        <w:rPr>
          <w:sz w:val="28"/>
          <w:szCs w:val="28"/>
        </w:rPr>
        <w:t>/ М,</w:t>
      </w:r>
      <w:r w:rsidRPr="00F7286B">
        <w:rPr>
          <w:sz w:val="28"/>
          <w:szCs w:val="28"/>
        </w:rPr>
        <w:t xml:space="preserve"> </w:t>
      </w:r>
    </w:p>
    <w:p w:rsidR="001B36EA" w:rsidRDefault="001B36EA" w:rsidP="00F72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 xml:space="preserve">- степень реализации мероприятий;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18"/>
          <w:szCs w:val="18"/>
        </w:rPr>
        <w:t xml:space="preserve">в </w:t>
      </w:r>
      <w:r>
        <w:rPr>
          <w:sz w:val="28"/>
          <w:szCs w:val="28"/>
        </w:rPr>
        <w:t xml:space="preserve">- количество мероприятий, выполненных в полном объеме, из числа мероприятий, запланированных к реализации в отчетном году;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мероприятий, запланированных к реализации в отчетном году.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Мероприятие считается выполненным в полном объеме при достижении следующих результатов: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 составляет не менее 90%.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9.5. Степень реализации мероприятий муниципальной программы считается удовлетворительной в случае, если значение СР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 xml:space="preserve">составляет не менее 0,9.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степень реализации мероприятий муниципальной программы признается неудовлетворительной.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Оценка степени соответствия запланированному уровню затрат.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18"/>
          <w:szCs w:val="18"/>
        </w:rPr>
        <w:t xml:space="preserve">уз </w:t>
      </w:r>
      <w:r>
        <w:rPr>
          <w:sz w:val="28"/>
          <w:szCs w:val="28"/>
        </w:rPr>
        <w:t>= З</w:t>
      </w:r>
      <w:r>
        <w:rPr>
          <w:sz w:val="18"/>
          <w:szCs w:val="18"/>
        </w:rPr>
        <w:t xml:space="preserve">ф </w:t>
      </w:r>
      <w:r>
        <w:rPr>
          <w:sz w:val="28"/>
          <w:szCs w:val="28"/>
        </w:rPr>
        <w:t>/ З</w:t>
      </w:r>
      <w:r>
        <w:rPr>
          <w:sz w:val="18"/>
          <w:szCs w:val="18"/>
        </w:rPr>
        <w:t>п</w:t>
      </w:r>
      <w:r>
        <w:rPr>
          <w:sz w:val="28"/>
          <w:szCs w:val="28"/>
        </w:rPr>
        <w:t xml:space="preserve">, </w:t>
      </w:r>
    </w:p>
    <w:p w:rsidR="001B36EA" w:rsidRDefault="001B36EA" w:rsidP="00F728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18"/>
          <w:szCs w:val="18"/>
        </w:rPr>
        <w:t xml:space="preserve">уз </w:t>
      </w:r>
      <w:r>
        <w:rPr>
          <w:sz w:val="28"/>
          <w:szCs w:val="28"/>
        </w:rPr>
        <w:t xml:space="preserve">- степень соответствия запланированному уровню расходов;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18"/>
          <w:szCs w:val="18"/>
        </w:rPr>
        <w:t xml:space="preserve">ф </w:t>
      </w:r>
      <w:r>
        <w:rPr>
          <w:sz w:val="28"/>
          <w:szCs w:val="28"/>
        </w:rPr>
        <w:t xml:space="preserve">- кассовые расходы на реализацию муниципальной программы в отчетном году;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18"/>
          <w:szCs w:val="18"/>
        </w:rPr>
        <w:t xml:space="preserve">п </w:t>
      </w:r>
      <w:r>
        <w:rPr>
          <w:sz w:val="28"/>
          <w:szCs w:val="28"/>
        </w:rPr>
        <w:t xml:space="preserve">- плановые расходы на реализацию муниципальной программы.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9.7. Кассовые и плановые расходы на реализацию муниципальной программы учитываются</w:t>
      </w:r>
      <w:r w:rsidRPr="00F7286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межбюджетных трансфертов из вышестоящего бюджета.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Оценка эффективности использования средств бюджета муниципального образования Зудиловский сельсовет.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муниципального образования Зудиловский сельсовет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 </w:t>
      </w:r>
    </w:p>
    <w:p w:rsidR="001B36EA" w:rsidRDefault="001B36EA" w:rsidP="00F72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>= СР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>/ СС</w:t>
      </w:r>
      <w:r>
        <w:rPr>
          <w:sz w:val="18"/>
          <w:szCs w:val="18"/>
        </w:rPr>
        <w:t>уз</w:t>
      </w:r>
      <w:r>
        <w:rPr>
          <w:sz w:val="28"/>
          <w:szCs w:val="28"/>
        </w:rPr>
        <w:t xml:space="preserve">, </w:t>
      </w:r>
    </w:p>
    <w:p w:rsidR="001B36EA" w:rsidRDefault="001B36EA" w:rsidP="00F7286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где: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 xml:space="preserve">- эффективность использования средств бюджета муниципального образования Зудиловский сельсовет;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 xml:space="preserve">- степень реализации мероприятий муниципальной программы;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18"/>
          <w:szCs w:val="18"/>
        </w:rPr>
        <w:t xml:space="preserve">уз </w:t>
      </w:r>
      <w:r>
        <w:rPr>
          <w:sz w:val="28"/>
          <w:szCs w:val="28"/>
        </w:rPr>
        <w:t xml:space="preserve">- степень соответствия запланированному уровню расходов муниципальной программы из всех источников.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9.9. Эффективность использования средств бюджета муниципального образования Зудиловский сельсовет на реализацию муниципальной программы считается высокой, если значение 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 xml:space="preserve">&gt;= 1.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муниципального образования Зудиловский сельсовет на реализацию муниципальной программы признается средней, если значение 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>находится в интервале 0,9 &lt;= 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 xml:space="preserve">&lt; 1.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эффективность использования средств бюджета муниципального образования Зудиловский сельсовет на реализацию муниципальной программы признается низкой.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9.10. Оценка степени достижения целей и решения задач, определение оценки результативности муниципальной программы.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показателей (индикаторов), желаемой тенденцией развития которых является увеличение значений: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18"/>
          <w:szCs w:val="18"/>
        </w:rPr>
        <w:t xml:space="preserve">пзi </w:t>
      </w:r>
      <w:r>
        <w:rPr>
          <w:sz w:val="28"/>
          <w:szCs w:val="28"/>
        </w:rPr>
        <w:t>= ЗП</w:t>
      </w:r>
      <w:r>
        <w:rPr>
          <w:sz w:val="18"/>
          <w:szCs w:val="18"/>
        </w:rPr>
        <w:t xml:space="preserve">пфi </w:t>
      </w:r>
      <w:r>
        <w:rPr>
          <w:sz w:val="28"/>
          <w:szCs w:val="28"/>
        </w:rPr>
        <w:t>/ ЗП</w:t>
      </w:r>
      <w:r>
        <w:rPr>
          <w:sz w:val="18"/>
          <w:szCs w:val="18"/>
        </w:rPr>
        <w:t>ппi</w:t>
      </w:r>
      <w:r>
        <w:rPr>
          <w:sz w:val="28"/>
          <w:szCs w:val="28"/>
        </w:rPr>
        <w:t xml:space="preserve">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показателей (индикаторов), желаемой тенденцией развития которых является снижение значений: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18"/>
          <w:szCs w:val="18"/>
        </w:rPr>
        <w:t xml:space="preserve">пзi </w:t>
      </w:r>
      <w:r>
        <w:rPr>
          <w:sz w:val="28"/>
          <w:szCs w:val="28"/>
        </w:rPr>
        <w:t>= ЗП</w:t>
      </w:r>
      <w:r>
        <w:rPr>
          <w:sz w:val="18"/>
          <w:szCs w:val="18"/>
        </w:rPr>
        <w:t xml:space="preserve">ппi </w:t>
      </w:r>
      <w:r>
        <w:rPr>
          <w:sz w:val="28"/>
          <w:szCs w:val="28"/>
        </w:rPr>
        <w:t>/ ЗП</w:t>
      </w:r>
      <w:r>
        <w:rPr>
          <w:sz w:val="18"/>
          <w:szCs w:val="18"/>
        </w:rPr>
        <w:t>пфi</w:t>
      </w:r>
      <w:r>
        <w:rPr>
          <w:sz w:val="28"/>
          <w:szCs w:val="28"/>
        </w:rPr>
        <w:t xml:space="preserve">,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18"/>
          <w:szCs w:val="18"/>
        </w:rPr>
        <w:t xml:space="preserve">пзi </w:t>
      </w:r>
      <w:r>
        <w:rPr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муниципальной программы;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>
        <w:rPr>
          <w:sz w:val="18"/>
          <w:szCs w:val="18"/>
        </w:rPr>
        <w:t xml:space="preserve">пфi </w:t>
      </w:r>
      <w:r>
        <w:rPr>
          <w:sz w:val="28"/>
          <w:szCs w:val="28"/>
        </w:rPr>
        <w:t xml:space="preserve">- значение показателя (индикатора), характеризующего цели и задачи муниципальной программы, фактически достигнутое на конец отчетного периода; 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>
        <w:rPr>
          <w:sz w:val="18"/>
          <w:szCs w:val="18"/>
        </w:rPr>
        <w:t xml:space="preserve">ппi </w:t>
      </w:r>
      <w:r>
        <w:rPr>
          <w:sz w:val="28"/>
          <w:szCs w:val="28"/>
        </w:rPr>
        <w:t xml:space="preserve">- плановое значение показателя (индикатора), характеризующего цели и задачи муниципальной программы. </w:t>
      </w:r>
    </w:p>
    <w:p w:rsidR="001B36EA" w:rsidRDefault="001B36EA" w:rsidP="00925454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9.12. Оценка результативности муниципальной программы</w:t>
      </w:r>
      <w:r w:rsidRPr="00925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рассчитывается по формуле: </w:t>
      </w:r>
    </w:p>
    <w:p w:rsidR="001B36EA" w:rsidRPr="000B11A1" w:rsidRDefault="001B36EA" w:rsidP="00925454">
      <w:pPr>
        <w:pStyle w:val="Default"/>
        <w:jc w:val="both"/>
        <w:rPr>
          <w:b/>
          <w:bCs/>
          <w:sz w:val="18"/>
          <w:szCs w:val="1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0B11A1">
        <w:rPr>
          <w:b/>
          <w:bCs/>
          <w:sz w:val="18"/>
          <w:szCs w:val="18"/>
          <w:lang w:val="en-US"/>
        </w:rPr>
        <w:t>N</w:t>
      </w:r>
    </w:p>
    <w:p w:rsidR="001B36EA" w:rsidRDefault="001B36EA" w:rsidP="00925454">
      <w:pPr>
        <w:pStyle w:val="Default"/>
        <w:jc w:val="both"/>
        <w:rPr>
          <w:sz w:val="36"/>
          <w:szCs w:val="36"/>
          <w:lang w:val="en-US"/>
        </w:rPr>
      </w:pPr>
      <w:r>
        <w:rPr>
          <w:sz w:val="33"/>
          <w:szCs w:val="33"/>
          <w:lang w:val="en-US"/>
        </w:rPr>
        <w:t xml:space="preserve"> </w:t>
      </w:r>
      <w:r>
        <w:rPr>
          <w:sz w:val="33"/>
          <w:szCs w:val="33"/>
        </w:rPr>
        <w:t>ОР</w:t>
      </w:r>
      <w:r w:rsidRPr="000B11A1">
        <w:rPr>
          <w:sz w:val="33"/>
          <w:szCs w:val="33"/>
          <w:lang w:val="en-US"/>
        </w:rPr>
        <w:t xml:space="preserve">= </w:t>
      </w:r>
      <w:r>
        <w:rPr>
          <w:sz w:val="50"/>
          <w:szCs w:val="50"/>
        </w:rPr>
        <w:t>Σсд</w:t>
      </w:r>
      <w:r>
        <w:rPr>
          <w:sz w:val="19"/>
          <w:szCs w:val="19"/>
        </w:rPr>
        <w:t>пз</w:t>
      </w:r>
      <w:r w:rsidRPr="000B11A1">
        <w:rPr>
          <w:sz w:val="19"/>
          <w:szCs w:val="19"/>
          <w:lang w:val="en-US"/>
        </w:rPr>
        <w:t>i</w:t>
      </w:r>
      <w:r w:rsidRPr="000B11A1">
        <w:rPr>
          <w:sz w:val="36"/>
          <w:szCs w:val="36"/>
          <w:lang w:val="en-US"/>
        </w:rPr>
        <w:t>/</w:t>
      </w:r>
      <w:r w:rsidRPr="00925454">
        <w:rPr>
          <w:sz w:val="36"/>
          <w:szCs w:val="36"/>
          <w:lang w:val="en-US"/>
        </w:rPr>
        <w:t>N</w:t>
      </w:r>
    </w:p>
    <w:p w:rsidR="001B36EA" w:rsidRPr="000B11A1" w:rsidRDefault="001B36EA" w:rsidP="00925454">
      <w:pPr>
        <w:pStyle w:val="Default"/>
        <w:jc w:val="both"/>
        <w:rPr>
          <w:b/>
          <w:bCs/>
          <w:sz w:val="18"/>
          <w:szCs w:val="18"/>
          <w:lang w:val="en-US"/>
        </w:rPr>
      </w:pPr>
      <w:r w:rsidRPr="00925454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 xml:space="preserve">         </w:t>
      </w:r>
      <w:r w:rsidRPr="0092545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</w:t>
      </w:r>
      <w:r w:rsidRPr="000B11A1">
        <w:rPr>
          <w:b/>
          <w:bCs/>
          <w:sz w:val="18"/>
          <w:szCs w:val="18"/>
          <w:lang w:val="en-US"/>
        </w:rPr>
        <w:t>i=1</w:t>
      </w:r>
    </w:p>
    <w:p w:rsidR="001B36EA" w:rsidRDefault="001B36EA" w:rsidP="009254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 - оценка результативности муниципальной программы;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18"/>
          <w:szCs w:val="18"/>
        </w:rPr>
        <w:t xml:space="preserve">пзi </w:t>
      </w:r>
      <w:r>
        <w:rPr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муниципальной программы;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число показателей (индикаторов), характеризующих цели и задачи муниципальной программы.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(СД</w:t>
      </w:r>
      <w:r>
        <w:rPr>
          <w:sz w:val="18"/>
          <w:szCs w:val="18"/>
        </w:rPr>
        <w:t>пзi</w:t>
      </w:r>
      <w:r>
        <w:rPr>
          <w:sz w:val="28"/>
          <w:szCs w:val="28"/>
        </w:rPr>
        <w:t>) больше 1, значение СД</w:t>
      </w:r>
      <w:r>
        <w:rPr>
          <w:sz w:val="18"/>
          <w:szCs w:val="18"/>
        </w:rPr>
        <w:t xml:space="preserve">пзi </w:t>
      </w:r>
      <w:r>
        <w:rPr>
          <w:sz w:val="28"/>
          <w:szCs w:val="28"/>
        </w:rPr>
        <w:t xml:space="preserve">принимается равным 1.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9.13. Результативность муниципальной программы считается высокой,</w:t>
      </w:r>
      <w:r w:rsidRPr="000B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значение ОР = 1.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муниципальной программы признается средней, если значение ОР находится в интервале 0,9 &lt;= ОР &lt; 1.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результативность муниципальной программы признается низкой.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Оценка эффективности реализации муниципальной программы.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Зудиловский сельсовет на реализацию</w:t>
      </w:r>
      <w:r w:rsidRPr="000B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по следующей формуле: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ЭР = ОР x Э</w:t>
      </w:r>
      <w:r>
        <w:rPr>
          <w:sz w:val="18"/>
          <w:szCs w:val="18"/>
        </w:rPr>
        <w:t>ис</w:t>
      </w:r>
      <w:r>
        <w:rPr>
          <w:sz w:val="28"/>
          <w:szCs w:val="28"/>
        </w:rPr>
        <w:t xml:space="preserve">, </w:t>
      </w:r>
    </w:p>
    <w:p w:rsidR="001B36EA" w:rsidRDefault="001B36EA" w:rsidP="000B11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36EA" w:rsidRDefault="001B36EA" w:rsidP="000B11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ЭР - эффективность реализации муниципальной программы; </w:t>
      </w:r>
    </w:p>
    <w:p w:rsidR="001B36EA" w:rsidRDefault="001B36EA" w:rsidP="000B11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 - оценка результативности муниципальной программы;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18"/>
          <w:szCs w:val="18"/>
        </w:rPr>
        <w:t xml:space="preserve">ис </w:t>
      </w:r>
      <w:r>
        <w:rPr>
          <w:sz w:val="28"/>
          <w:szCs w:val="28"/>
        </w:rPr>
        <w:t xml:space="preserve">- эффективность использования средств бюджета муниципального образования Зудиловский сельсовет на реализацию муниципальной программы.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ЭР составляет не менее 0,9.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составляет не менее 0,8.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ЭР составляет не менее 0,7.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1B36EA" w:rsidRDefault="001B36EA" w:rsidP="000B11A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Осуществление контроля и координации за ходом</w:t>
      </w:r>
      <w:r w:rsidRPr="000B1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выполнения муниципальной программы  </w:t>
      </w:r>
    </w:p>
    <w:p w:rsidR="001B36EA" w:rsidRDefault="001B36EA" w:rsidP="000B11A1">
      <w:pPr>
        <w:pStyle w:val="Default"/>
        <w:jc w:val="both"/>
        <w:rPr>
          <w:sz w:val="28"/>
          <w:szCs w:val="28"/>
        </w:rPr>
      </w:pPr>
    </w:p>
    <w:p w:rsidR="001B36EA" w:rsidRDefault="001B36EA" w:rsidP="003D4C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осуществления общественного контроля и координации реализации муниципальной программы на уровне муниципального образования Зудиловский сельсовет</w:t>
      </w:r>
      <w:r w:rsidRPr="003D4CC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45A12">
        <w:rPr>
          <w:b/>
          <w:bCs/>
          <w:color w:val="FF0000"/>
          <w:sz w:val="28"/>
          <w:szCs w:val="28"/>
        </w:rPr>
        <w:t xml:space="preserve"> </w:t>
      </w:r>
      <w:r w:rsidRPr="001463F3">
        <w:rPr>
          <w:color w:val="auto"/>
          <w:sz w:val="28"/>
          <w:szCs w:val="28"/>
        </w:rPr>
        <w:t xml:space="preserve">Постановлением администрации Зудиловского сельсовета от </w:t>
      </w:r>
      <w:r w:rsidRPr="0067103C">
        <w:rPr>
          <w:color w:val="auto"/>
          <w:sz w:val="28"/>
          <w:szCs w:val="28"/>
        </w:rPr>
        <w:t>14.11.2017 №487 «Об утверждении Порядка общественного обсуждения проекта муниципальной</w:t>
      </w:r>
      <w:r w:rsidRPr="001463F3">
        <w:rPr>
          <w:color w:val="auto"/>
          <w:sz w:val="28"/>
          <w:szCs w:val="28"/>
        </w:rPr>
        <w:t xml:space="preserve"> программы муниципального образования  Зудиловский сельсовет «Формирование современной городской среды на территории муниципального образования Зудиловский сельсовет на 2018-2022 годы» утверждена общественная Комиссия</w:t>
      </w:r>
      <w:r>
        <w:rPr>
          <w:sz w:val="28"/>
          <w:szCs w:val="28"/>
        </w:rPr>
        <w:t xml:space="preserve"> из представителей органов местного самоуправления, </w:t>
      </w:r>
      <w:r w:rsidRPr="00CC4DED">
        <w:rPr>
          <w:color w:val="auto"/>
          <w:sz w:val="28"/>
          <w:szCs w:val="28"/>
        </w:rPr>
        <w:t>политических партий и движений, общественных организаций, иных лиц для организации такого</w:t>
      </w:r>
      <w:r>
        <w:rPr>
          <w:sz w:val="28"/>
          <w:szCs w:val="28"/>
        </w:rPr>
        <w:t xml:space="preserve">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Зудиловский сельсовет «Формирование современной городской среды на территории муниципального образования Зудиловский сельсовет на 2018-2022 годы». </w:t>
      </w:r>
    </w:p>
    <w:p w:rsidR="001B36EA" w:rsidRDefault="001B36EA" w:rsidP="003D4C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 </w:t>
      </w:r>
    </w:p>
    <w:p w:rsidR="001B36EA" w:rsidRDefault="001B36EA" w:rsidP="00CB10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соблюдением муниципальным образованием Зудиловский сельсовет условий предоставления субсидий осуществляется министерством финансов Алтайского края - главным распорядителем средств бюджета края. </w:t>
      </w:r>
    </w:p>
    <w:p w:rsidR="001B36EA" w:rsidRDefault="001B36EA" w:rsidP="003D4CCF">
      <w:pPr>
        <w:pStyle w:val="Default"/>
        <w:rPr>
          <w:sz w:val="28"/>
          <w:szCs w:val="28"/>
        </w:rPr>
      </w:pPr>
    </w:p>
    <w:p w:rsidR="001B36EA" w:rsidRDefault="001B36EA" w:rsidP="003D4CC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План реализации муниципальной программы</w:t>
      </w:r>
    </w:p>
    <w:p w:rsidR="001B36EA" w:rsidRDefault="001B36EA" w:rsidP="003D4CCF">
      <w:pPr>
        <w:pStyle w:val="Default"/>
        <w:jc w:val="both"/>
        <w:rPr>
          <w:b/>
          <w:bCs/>
          <w:sz w:val="28"/>
          <w:szCs w:val="28"/>
        </w:rPr>
      </w:pPr>
    </w:p>
    <w:p w:rsidR="001B36EA" w:rsidRDefault="001B36EA" w:rsidP="003D4C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реализации муниципальной программы муниципального образования Зудиловский сельсовет </w:t>
      </w:r>
      <w:r>
        <w:rPr>
          <w:sz w:val="29"/>
          <w:szCs w:val="29"/>
        </w:rPr>
        <w:t xml:space="preserve">«Формирование современной городской среды на территории муниципального образования Зудиловский сельсовет на 2018-2022 годы» </w:t>
      </w:r>
      <w:r>
        <w:rPr>
          <w:sz w:val="28"/>
          <w:szCs w:val="28"/>
        </w:rPr>
        <w:t>представлен в Приложении 4 к муниципальной программе.</w:t>
      </w:r>
    </w:p>
    <w:p w:rsidR="001B36EA" w:rsidRDefault="001B36EA" w:rsidP="003D4CCF">
      <w:pPr>
        <w:pStyle w:val="Default"/>
        <w:jc w:val="both"/>
        <w:rPr>
          <w:sz w:val="28"/>
          <w:szCs w:val="28"/>
        </w:rPr>
      </w:pPr>
    </w:p>
    <w:p w:rsidR="001B36EA" w:rsidRDefault="001B36EA" w:rsidP="003D4CCF">
      <w:pPr>
        <w:pStyle w:val="Default"/>
        <w:jc w:val="both"/>
        <w:rPr>
          <w:sz w:val="28"/>
          <w:szCs w:val="28"/>
        </w:rPr>
      </w:pPr>
    </w:p>
    <w:p w:rsidR="001B36EA" w:rsidRDefault="001B36EA" w:rsidP="001F372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Адресные перечни объектов в рамках реализации муниципальной программы </w:t>
      </w:r>
    </w:p>
    <w:p w:rsidR="001B36EA" w:rsidRDefault="001B36EA" w:rsidP="001F3726">
      <w:pPr>
        <w:pStyle w:val="Default"/>
        <w:rPr>
          <w:sz w:val="28"/>
          <w:szCs w:val="28"/>
        </w:rPr>
      </w:pPr>
    </w:p>
    <w:p w:rsidR="001B36EA" w:rsidRDefault="001B36EA" w:rsidP="001F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Адресные перечни дворовых территорий многоквартирных домов и территорий общего пользования населения, подлежащих благоустройству в 2018-2022 годах приведены в приложении 6 к муниципальной программе. </w:t>
      </w:r>
    </w:p>
    <w:p w:rsidR="001B36EA" w:rsidRDefault="001B36EA" w:rsidP="001F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2018-2022 годах и утверждаются распоряжением администрации муниципального образования Зудиловский сельсовет с учетом ресурсного обеспечения муниципальной программы на текущий год. </w:t>
      </w:r>
    </w:p>
    <w:p w:rsidR="001B36EA" w:rsidRDefault="001B36EA" w:rsidP="001F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1B36EA" w:rsidRDefault="001B36EA">
      <w:pPr>
        <w:pStyle w:val="Default"/>
        <w:jc w:val="both"/>
        <w:rPr>
          <w:sz w:val="28"/>
          <w:szCs w:val="28"/>
        </w:rPr>
      </w:pPr>
    </w:p>
    <w:sectPr w:rsidR="001B36EA" w:rsidSect="000E74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619"/>
    <w:multiLevelType w:val="hybridMultilevel"/>
    <w:tmpl w:val="251C1A08"/>
    <w:lvl w:ilvl="0" w:tplc="304E7F3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5595"/>
    <w:multiLevelType w:val="hybridMultilevel"/>
    <w:tmpl w:val="F7B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F1401"/>
    <w:multiLevelType w:val="hybridMultilevel"/>
    <w:tmpl w:val="24401A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4B6"/>
    <w:rsid w:val="000356EE"/>
    <w:rsid w:val="000B11A1"/>
    <w:rsid w:val="000C06E1"/>
    <w:rsid w:val="000E743C"/>
    <w:rsid w:val="000F4180"/>
    <w:rsid w:val="001463F3"/>
    <w:rsid w:val="00166404"/>
    <w:rsid w:val="00176C85"/>
    <w:rsid w:val="00193895"/>
    <w:rsid w:val="001B35C0"/>
    <w:rsid w:val="001B36EA"/>
    <w:rsid w:val="001C7598"/>
    <w:rsid w:val="001F3726"/>
    <w:rsid w:val="001F5DD5"/>
    <w:rsid w:val="0021596C"/>
    <w:rsid w:val="002225C0"/>
    <w:rsid w:val="00224443"/>
    <w:rsid w:val="002738E1"/>
    <w:rsid w:val="0029664A"/>
    <w:rsid w:val="00351C9D"/>
    <w:rsid w:val="0037547A"/>
    <w:rsid w:val="003C3C63"/>
    <w:rsid w:val="003D4CCF"/>
    <w:rsid w:val="003F4890"/>
    <w:rsid w:val="00420A4E"/>
    <w:rsid w:val="00426902"/>
    <w:rsid w:val="00481503"/>
    <w:rsid w:val="004E36C8"/>
    <w:rsid w:val="0052056D"/>
    <w:rsid w:val="00530CA0"/>
    <w:rsid w:val="00552DF7"/>
    <w:rsid w:val="005C768D"/>
    <w:rsid w:val="006445BF"/>
    <w:rsid w:val="00645A12"/>
    <w:rsid w:val="00655332"/>
    <w:rsid w:val="0067103C"/>
    <w:rsid w:val="006A65E8"/>
    <w:rsid w:val="006C1D6F"/>
    <w:rsid w:val="006D4463"/>
    <w:rsid w:val="006D5BF9"/>
    <w:rsid w:val="007108D8"/>
    <w:rsid w:val="00726133"/>
    <w:rsid w:val="00784DE3"/>
    <w:rsid w:val="007D2D55"/>
    <w:rsid w:val="007F7744"/>
    <w:rsid w:val="00817AF7"/>
    <w:rsid w:val="00834364"/>
    <w:rsid w:val="00842529"/>
    <w:rsid w:val="00854CAB"/>
    <w:rsid w:val="00855206"/>
    <w:rsid w:val="008A4A25"/>
    <w:rsid w:val="00925454"/>
    <w:rsid w:val="0093789D"/>
    <w:rsid w:val="00940E3E"/>
    <w:rsid w:val="009479FB"/>
    <w:rsid w:val="00954E1B"/>
    <w:rsid w:val="00975FFF"/>
    <w:rsid w:val="00981C2A"/>
    <w:rsid w:val="00990362"/>
    <w:rsid w:val="009A6695"/>
    <w:rsid w:val="009F6366"/>
    <w:rsid w:val="00A25C3F"/>
    <w:rsid w:val="00A45CFB"/>
    <w:rsid w:val="00A73A46"/>
    <w:rsid w:val="00B348E8"/>
    <w:rsid w:val="00B35367"/>
    <w:rsid w:val="00B44770"/>
    <w:rsid w:val="00B53925"/>
    <w:rsid w:val="00B54B23"/>
    <w:rsid w:val="00B76980"/>
    <w:rsid w:val="00B815E4"/>
    <w:rsid w:val="00B85C12"/>
    <w:rsid w:val="00BA112A"/>
    <w:rsid w:val="00BE1B1D"/>
    <w:rsid w:val="00C10600"/>
    <w:rsid w:val="00C51B05"/>
    <w:rsid w:val="00C71CBD"/>
    <w:rsid w:val="00CB10D4"/>
    <w:rsid w:val="00CC4DED"/>
    <w:rsid w:val="00CD2454"/>
    <w:rsid w:val="00D20B7F"/>
    <w:rsid w:val="00D434E8"/>
    <w:rsid w:val="00D71BBE"/>
    <w:rsid w:val="00DA0C20"/>
    <w:rsid w:val="00DC4E33"/>
    <w:rsid w:val="00DE3C21"/>
    <w:rsid w:val="00DE6F29"/>
    <w:rsid w:val="00E22B9B"/>
    <w:rsid w:val="00E46C36"/>
    <w:rsid w:val="00E50153"/>
    <w:rsid w:val="00E55973"/>
    <w:rsid w:val="00E8417A"/>
    <w:rsid w:val="00E84E26"/>
    <w:rsid w:val="00E901F7"/>
    <w:rsid w:val="00ED2C27"/>
    <w:rsid w:val="00ED339F"/>
    <w:rsid w:val="00ED5ECB"/>
    <w:rsid w:val="00F004B6"/>
    <w:rsid w:val="00F10125"/>
    <w:rsid w:val="00F36C9F"/>
    <w:rsid w:val="00F37738"/>
    <w:rsid w:val="00F63480"/>
    <w:rsid w:val="00F7286B"/>
    <w:rsid w:val="00F94C4B"/>
    <w:rsid w:val="00F95884"/>
    <w:rsid w:val="00F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2056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A1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79FB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9721</Words>
  <Characters>-32766</Characters>
  <Application>Microsoft Office Outlook</Application>
  <DocSecurity>0</DocSecurity>
  <Lines>0</Lines>
  <Paragraphs>0</Paragraphs>
  <ScaleCrop>false</ScaleCrop>
  <Company>Зудиловский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приемная</dc:creator>
  <cp:keywords/>
  <dc:description/>
  <cp:lastModifiedBy>Пользователь</cp:lastModifiedBy>
  <cp:revision>2</cp:revision>
  <cp:lastPrinted>2018-02-20T08:46:00Z</cp:lastPrinted>
  <dcterms:created xsi:type="dcterms:W3CDTF">2018-02-21T05:28:00Z</dcterms:created>
  <dcterms:modified xsi:type="dcterms:W3CDTF">2018-02-21T05:28:00Z</dcterms:modified>
</cp:coreProperties>
</file>