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B42E0E" w:rsidP="00596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42E0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B3B64" w:rsidP="00C26D91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 Порядка расчета и распределения объемов межбюджетных трансфертов по организации ритуальных услуг и содержанию мест захоронения на 20</w:t>
            </w:r>
            <w:r w:rsidR="00596DFB">
              <w:rPr>
                <w:sz w:val="24"/>
                <w:szCs w:val="24"/>
              </w:rPr>
              <w:t>2</w:t>
            </w:r>
            <w:r w:rsidR="00C26D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>В целях реализации Федерального закона от 16.10.2003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D05F1" w:rsidRDefault="00F03FFA" w:rsidP="003D05F1">
      <w:pPr>
        <w:ind w:firstLine="709"/>
        <w:jc w:val="both"/>
        <w:rPr>
          <w:iCs/>
          <w:sz w:val="28"/>
        </w:rPr>
      </w:pPr>
      <w:r w:rsidRPr="00F03FFA">
        <w:rPr>
          <w:sz w:val="28"/>
          <w:szCs w:val="28"/>
        </w:rPr>
        <w:t>1.</w:t>
      </w:r>
      <w:r w:rsidR="0019429D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Утвердить Порядок расчета и </w:t>
      </w:r>
      <w:r w:rsidR="003D05F1" w:rsidRPr="001940D6">
        <w:rPr>
          <w:sz w:val="28"/>
          <w:szCs w:val="28"/>
        </w:rPr>
        <w:t xml:space="preserve">распределения объемов межбюджетных трансфертов </w:t>
      </w:r>
      <w:r w:rsidR="003D05F1" w:rsidRPr="00595405">
        <w:rPr>
          <w:sz w:val="28"/>
          <w:szCs w:val="28"/>
        </w:rPr>
        <w:t xml:space="preserve">по </w:t>
      </w:r>
      <w:r w:rsidR="003D05F1">
        <w:rPr>
          <w:sz w:val="28"/>
          <w:szCs w:val="28"/>
        </w:rPr>
        <w:t>организации ритуальных услуг и содержанию мест захоронений</w:t>
      </w:r>
      <w:r w:rsidR="003D05F1" w:rsidRPr="00595405">
        <w:rPr>
          <w:sz w:val="28"/>
          <w:szCs w:val="28"/>
        </w:rPr>
        <w:t xml:space="preserve"> на</w:t>
      </w:r>
      <w:r w:rsidR="003D05F1">
        <w:rPr>
          <w:sz w:val="28"/>
          <w:szCs w:val="28"/>
        </w:rPr>
        <w:t xml:space="preserve"> территории Первомайского района</w:t>
      </w:r>
      <w:r w:rsidR="003D05F1" w:rsidRPr="00595405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 xml:space="preserve">на </w:t>
      </w:r>
      <w:r w:rsidR="003D05F1" w:rsidRPr="00595405">
        <w:rPr>
          <w:sz w:val="28"/>
          <w:szCs w:val="28"/>
        </w:rPr>
        <w:t>20</w:t>
      </w:r>
      <w:r w:rsidR="00596DFB">
        <w:rPr>
          <w:sz w:val="28"/>
          <w:szCs w:val="28"/>
        </w:rPr>
        <w:t>2</w:t>
      </w:r>
      <w:r w:rsidR="00C26D91">
        <w:rPr>
          <w:sz w:val="28"/>
          <w:szCs w:val="28"/>
        </w:rPr>
        <w:t>2</w:t>
      </w:r>
      <w:r w:rsidR="00FB7672">
        <w:rPr>
          <w:sz w:val="28"/>
          <w:szCs w:val="28"/>
        </w:rPr>
        <w:t xml:space="preserve"> </w:t>
      </w:r>
      <w:r w:rsidR="003D05F1" w:rsidRPr="00595405">
        <w:rPr>
          <w:sz w:val="28"/>
          <w:szCs w:val="28"/>
        </w:rPr>
        <w:t>год</w:t>
      </w:r>
      <w:r w:rsidR="003D05F1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 (прилагается).</w:t>
      </w:r>
    </w:p>
    <w:p w:rsidR="003D05F1" w:rsidRDefault="003D05F1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 Разместить настоящее постановление на официальном интернет-сайте администрации района</w:t>
      </w:r>
      <w:r w:rsidR="00461F1D">
        <w:rPr>
          <w:iCs/>
          <w:sz w:val="28"/>
        </w:rPr>
        <w:t xml:space="preserve"> </w:t>
      </w:r>
      <w:r>
        <w:rPr>
          <w:iCs/>
          <w:sz w:val="28"/>
        </w:rPr>
        <w:t>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r>
        <w:rPr>
          <w:iCs/>
          <w:sz w:val="28"/>
          <w:lang w:val="en-US"/>
        </w:rPr>
        <w:t>perv</w:t>
      </w:r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r>
        <w:rPr>
          <w:iCs/>
          <w:sz w:val="28"/>
          <w:lang w:val="en-US"/>
        </w:rPr>
        <w:t>ru</w:t>
      </w:r>
      <w:r w:rsidRPr="006E076A">
        <w:rPr>
          <w:iCs/>
          <w:sz w:val="28"/>
        </w:rPr>
        <w:t>)</w:t>
      </w:r>
      <w:r>
        <w:rPr>
          <w:iCs/>
          <w:sz w:val="28"/>
        </w:rPr>
        <w:t xml:space="preserve"> и информационном стенде администрации района</w:t>
      </w:r>
      <w:r w:rsidRPr="006E076A">
        <w:rPr>
          <w:iCs/>
          <w:sz w:val="28"/>
        </w:rPr>
        <w:t>.</w:t>
      </w:r>
    </w:p>
    <w:p w:rsidR="003D05F1" w:rsidRDefault="003D05F1" w:rsidP="003D05F1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 xml:space="preserve">3. </w:t>
      </w:r>
      <w:r w:rsidRPr="006D67FB">
        <w:rPr>
          <w:iCs/>
          <w:sz w:val="28"/>
          <w:szCs w:val="28"/>
        </w:rPr>
        <w:t>Признать утратившими силу постановления администрации Первомайского района от</w:t>
      </w:r>
      <w:r>
        <w:rPr>
          <w:iCs/>
          <w:sz w:val="28"/>
          <w:szCs w:val="28"/>
        </w:rPr>
        <w:t xml:space="preserve"> </w:t>
      </w:r>
      <w:r w:rsidR="00E45680">
        <w:rPr>
          <w:iCs/>
          <w:sz w:val="28"/>
          <w:szCs w:val="28"/>
        </w:rPr>
        <w:t>1</w:t>
      </w:r>
      <w:r w:rsidR="00C26D91">
        <w:rPr>
          <w:iCs/>
          <w:sz w:val="28"/>
          <w:szCs w:val="28"/>
        </w:rPr>
        <w:t>3</w:t>
      </w:r>
      <w:r w:rsidR="00E45680">
        <w:rPr>
          <w:iCs/>
          <w:sz w:val="28"/>
          <w:szCs w:val="28"/>
        </w:rPr>
        <w:t>.07</w:t>
      </w:r>
      <w:r w:rsidR="00FB7672">
        <w:rPr>
          <w:iCs/>
          <w:sz w:val="28"/>
          <w:szCs w:val="28"/>
        </w:rPr>
        <w:t>.20</w:t>
      </w:r>
      <w:r w:rsidR="00C26D91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№ </w:t>
      </w:r>
      <w:r w:rsidR="00C26D91">
        <w:rPr>
          <w:iCs/>
          <w:sz w:val="28"/>
          <w:szCs w:val="28"/>
        </w:rPr>
        <w:t>730</w:t>
      </w:r>
      <w:r>
        <w:rPr>
          <w:iCs/>
          <w:sz w:val="28"/>
          <w:szCs w:val="28"/>
        </w:rPr>
        <w:t xml:space="preserve"> «</w:t>
      </w:r>
      <w:r w:rsidRPr="003D05F1">
        <w:rPr>
          <w:sz w:val="28"/>
          <w:szCs w:val="28"/>
        </w:rPr>
        <w:t>Об утверждении Порядка расчета и распределения объемов межбюджетных трансфертов по организации ритуальных услуг и содержанию мест захоронения на 20</w:t>
      </w:r>
      <w:r w:rsidR="00E45680">
        <w:rPr>
          <w:sz w:val="28"/>
          <w:szCs w:val="28"/>
        </w:rPr>
        <w:t>2</w:t>
      </w:r>
      <w:r w:rsidR="00C26D91">
        <w:rPr>
          <w:sz w:val="28"/>
          <w:szCs w:val="28"/>
        </w:rPr>
        <w:t>1</w:t>
      </w:r>
      <w:r w:rsidRPr="003D05F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E67F8E">
        <w:rPr>
          <w:sz w:val="28"/>
          <w:szCs w:val="28"/>
        </w:rPr>
        <w:t>.</w:t>
      </w:r>
    </w:p>
    <w:p w:rsidR="00E67F8E" w:rsidRDefault="00E67F8E" w:rsidP="003D05F1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4. </w:t>
      </w:r>
      <w:r w:rsidRPr="006D67FB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596DFB" w:rsidRPr="000266E9" w:rsidRDefault="00C26D91" w:rsidP="00596DFB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FB4B35" w:rsidRDefault="00060EFD" w:rsidP="00FB4B3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7310E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  <w:r w:rsidR="005D3D4F">
        <w:rPr>
          <w:sz w:val="28"/>
          <w:szCs w:val="28"/>
        </w:rPr>
        <w:br w:type="page"/>
      </w:r>
      <w:r w:rsidR="00FB4B35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B42E0E">
        <w:rPr>
          <w:sz w:val="28"/>
          <w:szCs w:val="28"/>
        </w:rPr>
        <w:t xml:space="preserve">21.07.2021 </w:t>
      </w:r>
      <w:r>
        <w:rPr>
          <w:sz w:val="28"/>
          <w:szCs w:val="28"/>
        </w:rPr>
        <w:t xml:space="preserve">№ </w:t>
      </w:r>
      <w:r w:rsidR="00B42E0E">
        <w:rPr>
          <w:sz w:val="28"/>
          <w:szCs w:val="28"/>
        </w:rPr>
        <w:t>783</w:t>
      </w:r>
      <w:bookmarkStart w:id="0" w:name="_GoBack"/>
      <w:bookmarkEnd w:id="0"/>
    </w:p>
    <w:p w:rsidR="00FB4B35" w:rsidRDefault="00FB4B35" w:rsidP="00FB4B35">
      <w:pPr>
        <w:rPr>
          <w:sz w:val="28"/>
          <w:szCs w:val="28"/>
        </w:rPr>
      </w:pPr>
    </w:p>
    <w:p w:rsidR="00FB4B35" w:rsidRDefault="00FB4B35" w:rsidP="00FB4B35">
      <w:pPr>
        <w:rPr>
          <w:sz w:val="28"/>
          <w:szCs w:val="28"/>
        </w:rPr>
      </w:pPr>
    </w:p>
    <w:p w:rsidR="00FB4B35" w:rsidRPr="00882366" w:rsidRDefault="00FB4B35" w:rsidP="00FB4B35">
      <w:pPr>
        <w:jc w:val="center"/>
        <w:rPr>
          <w:sz w:val="28"/>
          <w:szCs w:val="28"/>
        </w:rPr>
      </w:pPr>
      <w:r w:rsidRPr="00882366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расчета и </w:t>
      </w:r>
      <w:r w:rsidRPr="001940D6">
        <w:rPr>
          <w:sz w:val="28"/>
          <w:szCs w:val="28"/>
        </w:rPr>
        <w:t xml:space="preserve">распределения объемов межбюджетных трансфертов </w:t>
      </w:r>
      <w:r>
        <w:rPr>
          <w:sz w:val="28"/>
          <w:szCs w:val="28"/>
        </w:rPr>
        <w:t>по организации ритуальных услуг и содержанию мест захоронений</w:t>
      </w:r>
      <w:r w:rsidRPr="0059540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территории Первомайского района на </w:t>
      </w:r>
      <w:r w:rsidRPr="00595405">
        <w:rPr>
          <w:sz w:val="28"/>
          <w:szCs w:val="28"/>
        </w:rPr>
        <w:t>20</w:t>
      </w:r>
      <w:r w:rsidR="00596DFB">
        <w:rPr>
          <w:sz w:val="28"/>
          <w:szCs w:val="28"/>
        </w:rPr>
        <w:t>2</w:t>
      </w:r>
      <w:r w:rsidR="00C26D91">
        <w:rPr>
          <w:sz w:val="28"/>
          <w:szCs w:val="28"/>
        </w:rPr>
        <w:t>2</w:t>
      </w:r>
      <w:r w:rsidRPr="00595405">
        <w:rPr>
          <w:sz w:val="28"/>
          <w:szCs w:val="28"/>
        </w:rPr>
        <w:t xml:space="preserve"> год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03353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FB4B35" w:rsidRPr="00AF49D4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Настоящий Порядок разработан с целью реализации </w:t>
      </w:r>
      <w:r>
        <w:rPr>
          <w:iCs/>
          <w:sz w:val="28"/>
        </w:rPr>
        <w:t xml:space="preserve">Федерального закона от 16.10.2003 № 131-ФЗ </w:t>
      </w:r>
      <w:r>
        <w:rPr>
          <w:sz w:val="28"/>
          <w:szCs w:val="28"/>
        </w:rPr>
        <w:t>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в части </w:t>
      </w:r>
      <w:r w:rsidR="00596DFB">
        <w:rPr>
          <w:sz w:val="28"/>
          <w:szCs w:val="28"/>
        </w:rPr>
        <w:t xml:space="preserve">санитарного </w:t>
      </w:r>
      <w:r w:rsidR="000B7DCC">
        <w:rPr>
          <w:sz w:val="28"/>
          <w:szCs w:val="28"/>
        </w:rPr>
        <w:t xml:space="preserve">гигиенического </w:t>
      </w:r>
      <w:r>
        <w:rPr>
          <w:sz w:val="28"/>
          <w:szCs w:val="28"/>
        </w:rPr>
        <w:t>содержани</w:t>
      </w:r>
      <w:r w:rsidR="00596DFB">
        <w:rPr>
          <w:sz w:val="28"/>
          <w:szCs w:val="28"/>
        </w:rPr>
        <w:t>я</w:t>
      </w:r>
      <w:r>
        <w:rPr>
          <w:sz w:val="28"/>
          <w:szCs w:val="28"/>
        </w:rPr>
        <w:t xml:space="preserve"> мест захоронений</w:t>
      </w:r>
      <w:r w:rsidRPr="00595405">
        <w:rPr>
          <w:sz w:val="28"/>
          <w:szCs w:val="28"/>
        </w:rPr>
        <w:t xml:space="preserve"> на 20</w:t>
      </w:r>
      <w:r w:rsidR="00596DFB">
        <w:rPr>
          <w:sz w:val="28"/>
          <w:szCs w:val="28"/>
        </w:rPr>
        <w:t>2</w:t>
      </w:r>
      <w:r w:rsidR="00C26D91">
        <w:rPr>
          <w:sz w:val="28"/>
          <w:szCs w:val="28"/>
        </w:rPr>
        <w:t>2</w:t>
      </w:r>
      <w:r w:rsidRPr="0059540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>1.2.</w:t>
      </w:r>
      <w:r w:rsidR="003C7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определяет расчет и распределение объемов </w:t>
      </w:r>
      <w:r>
        <w:rPr>
          <w:iCs/>
          <w:sz w:val="28"/>
        </w:rPr>
        <w:t xml:space="preserve">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вышеуказанному вопросу</w:t>
      </w:r>
      <w:r>
        <w:rPr>
          <w:iCs/>
          <w:sz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2. Методика расчета и распределение объемов 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организации ритуальных услуг и содержанию мест захоронений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связи с тем, что оказание ритуальных услуг в поселениях организовано за счет частных предприятий, межбюджетный трансферт рассчитан на содержание мест захоронений.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2.2. Трансферт рассчитан на </w:t>
      </w:r>
      <w:r w:rsidR="006802D2">
        <w:rPr>
          <w:sz w:val="28"/>
          <w:szCs w:val="28"/>
        </w:rPr>
        <w:t>вывоз ТКО в соответствии с нормативами накопления, утвержденными решением управления Алтайского края по государственному регулированию цен и тарифов от 10.12.2020 № 432, и текущего содержания мест захоронения на 1 кв.м. площади кладбищ в сумме</w:t>
      </w:r>
      <w:r w:rsidR="006802D2">
        <w:rPr>
          <w:iCs/>
          <w:sz w:val="28"/>
        </w:rPr>
        <w:t xml:space="preserve"> 0,82 руб.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iCs/>
          <w:sz w:val="28"/>
        </w:rPr>
      </w:pPr>
      <w:r>
        <w:rPr>
          <w:iCs/>
          <w:sz w:val="28"/>
        </w:rPr>
        <w:t xml:space="preserve">3. Расчет межбюджетного трансферта </w:t>
      </w:r>
    </w:p>
    <w:p w:rsidR="00FB4B35" w:rsidRDefault="00FB4B35" w:rsidP="00FB4B35">
      <w:pPr>
        <w:jc w:val="center"/>
        <w:rPr>
          <w:iCs/>
          <w:sz w:val="28"/>
        </w:rPr>
      </w:pP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3.1. В расчет трансферта не взят Солнечный сельсовет, так как на его территории нет мест захоронений.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3.2. За основу расходов на содержание мест захоронений взяты отчеты об исполнении бюджетов поселений за 2013 и 2014 года, в расчете на </w:t>
      </w:r>
      <w:r w:rsidR="006D11A6">
        <w:rPr>
          <w:iCs/>
          <w:sz w:val="28"/>
        </w:rPr>
        <w:t>один кв. метр площади</w:t>
      </w:r>
      <w:r>
        <w:rPr>
          <w:iCs/>
          <w:sz w:val="28"/>
        </w:rPr>
        <w:t xml:space="preserve"> </w:t>
      </w:r>
      <w:r w:rsidR="003A6890">
        <w:rPr>
          <w:iCs/>
          <w:sz w:val="28"/>
        </w:rPr>
        <w:t>кладбищ</w:t>
      </w:r>
      <w:r w:rsidR="006D11A6">
        <w:rPr>
          <w:iCs/>
          <w:sz w:val="28"/>
        </w:rPr>
        <w:t>а</w:t>
      </w:r>
      <w:r>
        <w:rPr>
          <w:iCs/>
          <w:sz w:val="28"/>
        </w:rPr>
        <w:t xml:space="preserve">. К средневзвешенному показателю расходов на одно </w:t>
      </w:r>
      <w:r w:rsidR="003A6890">
        <w:rPr>
          <w:iCs/>
          <w:sz w:val="28"/>
        </w:rPr>
        <w:t>кладбище</w:t>
      </w:r>
      <w:r>
        <w:rPr>
          <w:iCs/>
          <w:sz w:val="28"/>
        </w:rPr>
        <w:t xml:space="preserve"> за два года, применен</w:t>
      </w:r>
      <w:r w:rsidR="00F1752F">
        <w:rPr>
          <w:iCs/>
          <w:sz w:val="28"/>
        </w:rPr>
        <w:t>ы плановые коэффициенты инфляции за 2015,</w:t>
      </w:r>
      <w:r w:rsidR="00413F7F">
        <w:rPr>
          <w:iCs/>
          <w:sz w:val="28"/>
        </w:rPr>
        <w:t xml:space="preserve"> </w:t>
      </w:r>
      <w:r w:rsidR="00F1752F">
        <w:rPr>
          <w:iCs/>
          <w:sz w:val="28"/>
        </w:rPr>
        <w:t>2016</w:t>
      </w:r>
      <w:r w:rsidR="003A6890">
        <w:rPr>
          <w:iCs/>
          <w:sz w:val="28"/>
        </w:rPr>
        <w:t>, 2017, 2018</w:t>
      </w:r>
      <w:r w:rsidR="000B7DCC">
        <w:rPr>
          <w:iCs/>
          <w:sz w:val="28"/>
        </w:rPr>
        <w:t>, 2019</w:t>
      </w:r>
      <w:r w:rsidR="00E45680">
        <w:rPr>
          <w:iCs/>
          <w:sz w:val="28"/>
        </w:rPr>
        <w:t>, 2020</w:t>
      </w:r>
      <w:r w:rsidR="006D11A6">
        <w:rPr>
          <w:iCs/>
          <w:sz w:val="28"/>
        </w:rPr>
        <w:t>, 2021</w:t>
      </w:r>
      <w:r w:rsidR="00F1752F">
        <w:rPr>
          <w:iCs/>
          <w:sz w:val="28"/>
        </w:rPr>
        <w:t xml:space="preserve"> годы и </w:t>
      </w:r>
      <w:r w:rsidR="003A6890">
        <w:rPr>
          <w:iCs/>
          <w:sz w:val="28"/>
        </w:rPr>
        <w:t xml:space="preserve">прогноз </w:t>
      </w:r>
      <w:r w:rsidR="00F1752F">
        <w:rPr>
          <w:iCs/>
          <w:sz w:val="28"/>
        </w:rPr>
        <w:t>на 20</w:t>
      </w:r>
      <w:r w:rsidR="000B7DCC">
        <w:rPr>
          <w:iCs/>
          <w:sz w:val="28"/>
        </w:rPr>
        <w:t>2</w:t>
      </w:r>
      <w:r w:rsidR="006D11A6">
        <w:rPr>
          <w:iCs/>
          <w:sz w:val="28"/>
        </w:rPr>
        <w:t>2</w:t>
      </w:r>
      <w:r w:rsidR="00413F7F">
        <w:rPr>
          <w:iCs/>
          <w:sz w:val="28"/>
        </w:rPr>
        <w:t xml:space="preserve"> </w:t>
      </w:r>
      <w:r w:rsidR="00F1752F">
        <w:rPr>
          <w:iCs/>
          <w:sz w:val="28"/>
        </w:rPr>
        <w:t xml:space="preserve">год, а </w:t>
      </w:r>
      <w:r w:rsidR="006802D2">
        <w:rPr>
          <w:iCs/>
          <w:sz w:val="28"/>
        </w:rPr>
        <w:t>так же процент покрытия расходов районного бюджета к прочим расходам от потребности на 2019 – 28,8 %, 2020 – 26,8 %,</w:t>
      </w:r>
      <w:r w:rsidR="006D11A6">
        <w:rPr>
          <w:iCs/>
          <w:sz w:val="28"/>
        </w:rPr>
        <w:t xml:space="preserve"> 2021 – 50,0 %</w:t>
      </w:r>
      <w:r w:rsidR="0052593F">
        <w:rPr>
          <w:iCs/>
          <w:sz w:val="28"/>
        </w:rPr>
        <w:t>.</w:t>
      </w:r>
    </w:p>
    <w:p w:rsidR="0052593F" w:rsidRDefault="0052593F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2013 год: </w:t>
      </w:r>
      <w:r w:rsidR="003A6890">
        <w:rPr>
          <w:iCs/>
          <w:sz w:val="28"/>
        </w:rPr>
        <w:t>1</w:t>
      </w:r>
      <w:r w:rsidR="006D11A6">
        <w:rPr>
          <w:iCs/>
          <w:sz w:val="28"/>
        </w:rPr>
        <w:t> </w:t>
      </w:r>
      <w:r w:rsidR="003A6890">
        <w:rPr>
          <w:iCs/>
          <w:sz w:val="28"/>
        </w:rPr>
        <w:t>399</w:t>
      </w:r>
      <w:r w:rsidR="006D11A6">
        <w:rPr>
          <w:iCs/>
          <w:sz w:val="28"/>
        </w:rPr>
        <w:t xml:space="preserve"> </w:t>
      </w:r>
      <w:r w:rsidR="003A6890">
        <w:rPr>
          <w:iCs/>
          <w:sz w:val="28"/>
        </w:rPr>
        <w:t>6</w:t>
      </w:r>
      <w:r w:rsidR="006D11A6">
        <w:rPr>
          <w:iCs/>
          <w:sz w:val="28"/>
        </w:rPr>
        <w:t>00</w:t>
      </w:r>
      <w:r>
        <w:rPr>
          <w:iCs/>
          <w:sz w:val="28"/>
        </w:rPr>
        <w:t xml:space="preserve"> </w:t>
      </w:r>
      <w:r w:rsidR="001E4D12">
        <w:rPr>
          <w:iCs/>
          <w:sz w:val="28"/>
        </w:rPr>
        <w:t xml:space="preserve"> </w:t>
      </w:r>
      <w:r>
        <w:rPr>
          <w:iCs/>
          <w:sz w:val="28"/>
        </w:rPr>
        <w:t xml:space="preserve">рублей / </w:t>
      </w:r>
      <w:r w:rsidR="006802D2">
        <w:rPr>
          <w:iCs/>
          <w:sz w:val="28"/>
        </w:rPr>
        <w:t>939 950</w:t>
      </w:r>
      <w:r w:rsidR="006D11A6">
        <w:rPr>
          <w:iCs/>
          <w:sz w:val="28"/>
        </w:rPr>
        <w:t xml:space="preserve"> кв.м</w:t>
      </w:r>
      <w:r w:rsidR="003A6890">
        <w:rPr>
          <w:iCs/>
          <w:sz w:val="28"/>
        </w:rPr>
        <w:t>.</w:t>
      </w:r>
      <w:r>
        <w:rPr>
          <w:iCs/>
          <w:sz w:val="28"/>
        </w:rPr>
        <w:t xml:space="preserve"> = </w:t>
      </w:r>
      <w:r w:rsidR="006802D2">
        <w:rPr>
          <w:iCs/>
          <w:sz w:val="28"/>
        </w:rPr>
        <w:t>1,49</w:t>
      </w:r>
      <w:r>
        <w:rPr>
          <w:iCs/>
          <w:sz w:val="28"/>
        </w:rPr>
        <w:t xml:space="preserve"> </w:t>
      </w:r>
      <w:r w:rsidR="008B6241">
        <w:rPr>
          <w:iCs/>
          <w:sz w:val="28"/>
        </w:rPr>
        <w:t>руб/</w:t>
      </w:r>
      <w:r w:rsidR="006D11A6">
        <w:rPr>
          <w:iCs/>
          <w:sz w:val="28"/>
        </w:rPr>
        <w:t xml:space="preserve"> кв.м</w:t>
      </w:r>
      <w:r w:rsidR="003A6890">
        <w:rPr>
          <w:iCs/>
          <w:sz w:val="28"/>
        </w:rPr>
        <w:t>.</w:t>
      </w:r>
    </w:p>
    <w:p w:rsidR="0052593F" w:rsidRDefault="0052593F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2014 год: </w:t>
      </w:r>
      <w:r w:rsidR="003A6890">
        <w:rPr>
          <w:iCs/>
          <w:sz w:val="28"/>
        </w:rPr>
        <w:t>1</w:t>
      </w:r>
      <w:r w:rsidR="006D11A6">
        <w:rPr>
          <w:iCs/>
          <w:sz w:val="28"/>
        </w:rPr>
        <w:t> </w:t>
      </w:r>
      <w:r w:rsidR="003A6890">
        <w:rPr>
          <w:iCs/>
          <w:sz w:val="28"/>
        </w:rPr>
        <w:t>338</w:t>
      </w:r>
      <w:r w:rsidR="006D11A6">
        <w:rPr>
          <w:iCs/>
          <w:sz w:val="28"/>
        </w:rPr>
        <w:t xml:space="preserve"> </w:t>
      </w:r>
      <w:r w:rsidR="003A6890">
        <w:rPr>
          <w:iCs/>
          <w:sz w:val="28"/>
        </w:rPr>
        <w:t>3</w:t>
      </w:r>
      <w:r w:rsidR="006D11A6">
        <w:rPr>
          <w:iCs/>
          <w:sz w:val="28"/>
        </w:rPr>
        <w:t>00</w:t>
      </w:r>
      <w:r w:rsidR="001E4D12">
        <w:rPr>
          <w:iCs/>
          <w:sz w:val="28"/>
        </w:rPr>
        <w:t xml:space="preserve"> </w:t>
      </w:r>
      <w:r>
        <w:rPr>
          <w:iCs/>
          <w:sz w:val="28"/>
        </w:rPr>
        <w:t xml:space="preserve">рублей / </w:t>
      </w:r>
      <w:r w:rsidR="006802D2">
        <w:rPr>
          <w:iCs/>
          <w:sz w:val="28"/>
        </w:rPr>
        <w:t>939 950</w:t>
      </w:r>
      <w:r w:rsidR="006D11A6">
        <w:rPr>
          <w:iCs/>
          <w:sz w:val="28"/>
        </w:rPr>
        <w:t xml:space="preserve"> кв.м.</w:t>
      </w:r>
      <w:r w:rsidR="003A6890">
        <w:rPr>
          <w:iCs/>
          <w:sz w:val="28"/>
        </w:rPr>
        <w:t xml:space="preserve"> </w:t>
      </w:r>
      <w:r>
        <w:rPr>
          <w:iCs/>
          <w:sz w:val="28"/>
        </w:rPr>
        <w:t xml:space="preserve"> = </w:t>
      </w:r>
      <w:r w:rsidR="006802D2">
        <w:rPr>
          <w:iCs/>
          <w:sz w:val="28"/>
        </w:rPr>
        <w:t>1,42</w:t>
      </w:r>
      <w:r w:rsidR="008B6241" w:rsidRPr="008B6241">
        <w:rPr>
          <w:iCs/>
          <w:sz w:val="28"/>
        </w:rPr>
        <w:t xml:space="preserve"> </w:t>
      </w:r>
      <w:r w:rsidR="006D11A6">
        <w:rPr>
          <w:iCs/>
          <w:sz w:val="28"/>
        </w:rPr>
        <w:t>руб/ кв.м.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lastRenderedPageBreak/>
        <w:t xml:space="preserve">средневзвешенный показатель = </w:t>
      </w:r>
      <w:r w:rsidR="006802D2">
        <w:rPr>
          <w:iCs/>
          <w:sz w:val="28"/>
        </w:rPr>
        <w:t>1,46</w:t>
      </w:r>
      <w:r w:rsidRPr="008B6241">
        <w:rPr>
          <w:iCs/>
          <w:sz w:val="28"/>
        </w:rPr>
        <w:t xml:space="preserve"> </w:t>
      </w:r>
      <w:r w:rsidR="006D11A6">
        <w:rPr>
          <w:iCs/>
          <w:sz w:val="28"/>
        </w:rPr>
        <w:t>руб/ кв.м.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плановые коэффи</w:t>
      </w:r>
      <w:r w:rsidR="000B7DCC">
        <w:rPr>
          <w:iCs/>
          <w:sz w:val="28"/>
        </w:rPr>
        <w:t>циенты инфляции на 2015 – 1,055;</w:t>
      </w:r>
      <w:r>
        <w:rPr>
          <w:iCs/>
          <w:sz w:val="28"/>
        </w:rPr>
        <w:t xml:space="preserve"> 2016 – 1,067</w:t>
      </w:r>
      <w:r w:rsidR="000B7DCC">
        <w:rPr>
          <w:iCs/>
          <w:sz w:val="28"/>
        </w:rPr>
        <w:t>;</w:t>
      </w:r>
      <w:r>
        <w:rPr>
          <w:iCs/>
          <w:sz w:val="28"/>
        </w:rPr>
        <w:t xml:space="preserve"> </w:t>
      </w:r>
      <w:r w:rsidR="000B7DCC">
        <w:rPr>
          <w:iCs/>
          <w:sz w:val="28"/>
        </w:rPr>
        <w:t xml:space="preserve">   </w:t>
      </w:r>
      <w:r>
        <w:rPr>
          <w:iCs/>
          <w:sz w:val="28"/>
        </w:rPr>
        <w:t>2017 – 1,049</w:t>
      </w:r>
      <w:r w:rsidR="000B7DCC">
        <w:rPr>
          <w:iCs/>
          <w:sz w:val="28"/>
        </w:rPr>
        <w:t>;</w:t>
      </w:r>
      <w:r w:rsidR="003A6890">
        <w:rPr>
          <w:iCs/>
          <w:sz w:val="28"/>
        </w:rPr>
        <w:t xml:space="preserve"> 2018 – 1,04</w:t>
      </w:r>
      <w:r w:rsidR="000B7DCC">
        <w:rPr>
          <w:iCs/>
          <w:sz w:val="28"/>
        </w:rPr>
        <w:t>;</w:t>
      </w:r>
      <w:r w:rsidR="003A6890">
        <w:rPr>
          <w:iCs/>
          <w:sz w:val="28"/>
        </w:rPr>
        <w:t xml:space="preserve"> 2019 – 1,023</w:t>
      </w:r>
      <w:r w:rsidR="001E4D12">
        <w:rPr>
          <w:iCs/>
          <w:sz w:val="28"/>
        </w:rPr>
        <w:t>; 2020 – 1,062</w:t>
      </w:r>
      <w:r w:rsidR="00E45680">
        <w:rPr>
          <w:iCs/>
          <w:sz w:val="28"/>
        </w:rPr>
        <w:t>; 2021 – 1,04</w:t>
      </w:r>
      <w:r w:rsidR="006D11A6">
        <w:rPr>
          <w:iCs/>
          <w:sz w:val="28"/>
        </w:rPr>
        <w:t>; 2022 – 1,06</w:t>
      </w:r>
      <w:r w:rsidR="001E4D12">
        <w:rPr>
          <w:iCs/>
          <w:sz w:val="28"/>
        </w:rPr>
        <w:t>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средневзвешенный показатель </w:t>
      </w:r>
      <w:r w:rsidR="006D11A6">
        <w:rPr>
          <w:iCs/>
          <w:sz w:val="28"/>
        </w:rPr>
        <w:t xml:space="preserve">с учетом инфляции </w:t>
      </w:r>
      <w:r>
        <w:rPr>
          <w:iCs/>
          <w:sz w:val="28"/>
        </w:rPr>
        <w:t xml:space="preserve">= </w:t>
      </w:r>
      <w:r w:rsidR="006802D2">
        <w:rPr>
          <w:iCs/>
          <w:sz w:val="28"/>
        </w:rPr>
        <w:t>2,33</w:t>
      </w:r>
      <w:r>
        <w:rPr>
          <w:iCs/>
          <w:sz w:val="28"/>
        </w:rPr>
        <w:t xml:space="preserve"> </w:t>
      </w:r>
      <w:r w:rsidR="006D11A6">
        <w:rPr>
          <w:iCs/>
          <w:sz w:val="28"/>
        </w:rPr>
        <w:t>руб/ кв.м.</w:t>
      </w:r>
    </w:p>
    <w:p w:rsidR="006802D2" w:rsidRDefault="006802D2" w:rsidP="006802D2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средневзвешенный процент покрытия расходов районного бюджета к прочим расходам от потребности за последние 3 года 35,2 %.</w:t>
      </w:r>
    </w:p>
    <w:p w:rsidR="006802D2" w:rsidRDefault="006802D2" w:rsidP="006802D2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3.3. Норматив накопления на 1 место захоронения 0,0072 м3/в год, цена за вывоз за 1 м3, с учетом инфляции на 2022 год – 355,39 руб.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152"/>
        <w:gridCol w:w="1518"/>
        <w:gridCol w:w="1149"/>
        <w:gridCol w:w="1427"/>
        <w:gridCol w:w="1961"/>
      </w:tblGrid>
      <w:tr w:rsidR="000905E5" w:rsidRPr="00521EF6" w:rsidTr="000905E5">
        <w:trPr>
          <w:trHeight w:val="998"/>
        </w:trPr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center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152" w:type="dxa"/>
            <w:shd w:val="clear" w:color="auto" w:fill="auto"/>
          </w:tcPr>
          <w:p w:rsidR="000905E5" w:rsidRPr="000905E5" w:rsidRDefault="000905E5" w:rsidP="00B677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Площадь кладбищ в кв. м.</w:t>
            </w:r>
          </w:p>
        </w:tc>
        <w:tc>
          <w:tcPr>
            <w:tcW w:w="1518" w:type="dxa"/>
          </w:tcPr>
          <w:p w:rsidR="000905E5" w:rsidRPr="000905E5" w:rsidRDefault="000905E5" w:rsidP="000905E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Расчетное кол-во мест захоронений в шт.</w:t>
            </w:r>
          </w:p>
        </w:tc>
        <w:tc>
          <w:tcPr>
            <w:tcW w:w="1171" w:type="dxa"/>
          </w:tcPr>
          <w:p w:rsidR="000905E5" w:rsidRPr="000905E5" w:rsidRDefault="000905E5" w:rsidP="000905E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Сумма на вывоз ТКО в тыс. руб.</w:t>
            </w:r>
          </w:p>
        </w:tc>
        <w:tc>
          <w:tcPr>
            <w:tcW w:w="1401" w:type="dxa"/>
          </w:tcPr>
          <w:p w:rsidR="000905E5" w:rsidRPr="000905E5" w:rsidRDefault="000905E5" w:rsidP="000905E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Сумма на содержание в тыс. руб.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0905E5" w:rsidP="000905E5">
            <w:pPr>
              <w:jc w:val="center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Межбюджетный трансферт на 202</w:t>
            </w:r>
            <w:r>
              <w:rPr>
                <w:iCs/>
                <w:sz w:val="24"/>
                <w:szCs w:val="24"/>
              </w:rPr>
              <w:t>2</w:t>
            </w:r>
            <w:r w:rsidRPr="000905E5">
              <w:rPr>
                <w:iCs/>
                <w:sz w:val="24"/>
                <w:szCs w:val="24"/>
              </w:rPr>
              <w:t xml:space="preserve"> год (тыс. рублей)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Акуловский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29 650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4 151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10,6</w:t>
            </w:r>
          </w:p>
        </w:tc>
        <w:tc>
          <w:tcPr>
            <w:tcW w:w="140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24,3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34,9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Баюновоключевский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72 300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10 122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25,9</w:t>
            </w:r>
          </w:p>
        </w:tc>
        <w:tc>
          <w:tcPr>
            <w:tcW w:w="140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59,3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85,2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Березовский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76 950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10 773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27,6</w:t>
            </w:r>
          </w:p>
        </w:tc>
        <w:tc>
          <w:tcPr>
            <w:tcW w:w="1401" w:type="dxa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63,1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90,7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Бобровский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106 000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14 840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38,0</w:t>
            </w:r>
          </w:p>
        </w:tc>
        <w:tc>
          <w:tcPr>
            <w:tcW w:w="1401" w:type="dxa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86,9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124,9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Боровихинский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121 000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16 940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43,4</w:t>
            </w:r>
          </w:p>
        </w:tc>
        <w:tc>
          <w:tcPr>
            <w:tcW w:w="1401" w:type="dxa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99,2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142,6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Жилинский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4 900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12,5</w:t>
            </w:r>
          </w:p>
        </w:tc>
        <w:tc>
          <w:tcPr>
            <w:tcW w:w="1401" w:type="dxa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28,7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41,2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Журавлихинский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8 400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1401" w:type="dxa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49,2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70,7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Зудиловский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37 000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5 180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13,3</w:t>
            </w:r>
          </w:p>
        </w:tc>
        <w:tc>
          <w:tcPr>
            <w:tcW w:w="1401" w:type="dxa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30,3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43,6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Логовской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7 000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17,9</w:t>
            </w:r>
          </w:p>
        </w:tc>
        <w:tc>
          <w:tcPr>
            <w:tcW w:w="1401" w:type="dxa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41,0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58,9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Новоберезовский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2 240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5,7</w:t>
            </w:r>
          </w:p>
        </w:tc>
        <w:tc>
          <w:tcPr>
            <w:tcW w:w="1401" w:type="dxa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13,1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18,8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Первомайский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79 200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11 088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28,4</w:t>
            </w:r>
          </w:p>
        </w:tc>
        <w:tc>
          <w:tcPr>
            <w:tcW w:w="1401" w:type="dxa"/>
          </w:tcPr>
          <w:p w:rsidR="000905E5" w:rsidRPr="000905E5" w:rsidRDefault="009725ED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64,9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725ED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93,3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Повалихинский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1518" w:type="dxa"/>
          </w:tcPr>
          <w:p w:rsidR="000905E5" w:rsidRPr="000905E5" w:rsidRDefault="000905E5" w:rsidP="00F81CE4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5 600</w:t>
            </w:r>
          </w:p>
        </w:tc>
        <w:tc>
          <w:tcPr>
            <w:tcW w:w="1171" w:type="dxa"/>
          </w:tcPr>
          <w:p w:rsidR="000905E5" w:rsidRPr="000905E5" w:rsidRDefault="000905E5" w:rsidP="00F81CE4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14,3</w:t>
            </w:r>
          </w:p>
        </w:tc>
        <w:tc>
          <w:tcPr>
            <w:tcW w:w="1401" w:type="dxa"/>
          </w:tcPr>
          <w:p w:rsidR="000905E5" w:rsidRPr="000905E5" w:rsidRDefault="00961EDA" w:rsidP="00F81CE4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32,8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61EDA" w:rsidP="00F81CE4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47,1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Рассказихинский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37 000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5 180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13,3</w:t>
            </w:r>
          </w:p>
        </w:tc>
        <w:tc>
          <w:tcPr>
            <w:tcW w:w="1401" w:type="dxa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30,3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43,6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Санниковский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53 000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7 420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19,0</w:t>
            </w:r>
          </w:p>
        </w:tc>
        <w:tc>
          <w:tcPr>
            <w:tcW w:w="1401" w:type="dxa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43,5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62,5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Северный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41 850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5 859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15,0</w:t>
            </w:r>
          </w:p>
        </w:tc>
        <w:tc>
          <w:tcPr>
            <w:tcW w:w="1401" w:type="dxa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34,3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49,3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Сибирский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905E5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8 400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1401" w:type="dxa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49,2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70,7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Сорочелоговской</w:t>
            </w:r>
          </w:p>
        </w:tc>
        <w:tc>
          <w:tcPr>
            <w:tcW w:w="1152" w:type="dxa"/>
            <w:shd w:val="clear" w:color="auto" w:fill="auto"/>
          </w:tcPr>
          <w:p w:rsidR="000905E5" w:rsidRPr="000905E5" w:rsidRDefault="000905E5" w:rsidP="000905E5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25 000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3 500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9,0</w:t>
            </w:r>
          </w:p>
        </w:tc>
        <w:tc>
          <w:tcPr>
            <w:tcW w:w="1401" w:type="dxa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20,5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61EDA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29,5</w:t>
            </w:r>
          </w:p>
        </w:tc>
      </w:tr>
      <w:tr w:rsidR="000905E5" w:rsidRPr="00521EF6" w:rsidTr="000905E5">
        <w:tc>
          <w:tcPr>
            <w:tcW w:w="2363" w:type="dxa"/>
            <w:shd w:val="clear" w:color="auto" w:fill="auto"/>
          </w:tcPr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shd w:val="clear" w:color="auto" w:fill="auto"/>
          </w:tcPr>
          <w:p w:rsidR="000905E5" w:rsidRPr="000905E5" w:rsidRDefault="000905E5" w:rsidP="000905E5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939 950</w:t>
            </w:r>
          </w:p>
        </w:tc>
        <w:tc>
          <w:tcPr>
            <w:tcW w:w="1518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131 593</w:t>
            </w:r>
          </w:p>
        </w:tc>
        <w:tc>
          <w:tcPr>
            <w:tcW w:w="1171" w:type="dxa"/>
          </w:tcPr>
          <w:p w:rsidR="000905E5" w:rsidRPr="000905E5" w:rsidRDefault="000905E5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336,9</w:t>
            </w:r>
          </w:p>
        </w:tc>
        <w:tc>
          <w:tcPr>
            <w:tcW w:w="1401" w:type="dxa"/>
          </w:tcPr>
          <w:p w:rsidR="000905E5" w:rsidRPr="000905E5" w:rsidRDefault="009725ED" w:rsidP="009725ED">
            <w:pPr>
              <w:jc w:val="right"/>
              <w:rPr>
                <w:iCs/>
                <w:sz w:val="24"/>
                <w:szCs w:val="24"/>
              </w:rPr>
            </w:pPr>
            <w:r w:rsidRPr="009725ED">
              <w:rPr>
                <w:iCs/>
                <w:sz w:val="24"/>
                <w:szCs w:val="24"/>
              </w:rPr>
              <w:t>770,6</w:t>
            </w:r>
          </w:p>
        </w:tc>
        <w:tc>
          <w:tcPr>
            <w:tcW w:w="1965" w:type="dxa"/>
            <w:shd w:val="clear" w:color="auto" w:fill="auto"/>
          </w:tcPr>
          <w:p w:rsidR="000905E5" w:rsidRPr="000905E5" w:rsidRDefault="009725ED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1 107,5</w:t>
            </w:r>
          </w:p>
        </w:tc>
      </w:tr>
    </w:tbl>
    <w:p w:rsidR="008B6241" w:rsidRDefault="008B6241" w:rsidP="008B6241">
      <w:pPr>
        <w:jc w:val="both"/>
        <w:rPr>
          <w:iCs/>
          <w:sz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FD" w:rsidRDefault="00060EFD">
      <w:r>
        <w:separator/>
      </w:r>
    </w:p>
  </w:endnote>
  <w:endnote w:type="continuationSeparator" w:id="0">
    <w:p w:rsidR="00060EFD" w:rsidRDefault="0006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FD" w:rsidRDefault="00060EFD">
      <w:r>
        <w:separator/>
      </w:r>
    </w:p>
  </w:footnote>
  <w:footnote w:type="continuationSeparator" w:id="0">
    <w:p w:rsidR="00060EFD" w:rsidRDefault="00060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B42E0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60EFD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60EFD"/>
    <w:rsid w:val="000905E5"/>
    <w:rsid w:val="00093652"/>
    <w:rsid w:val="000A60DD"/>
    <w:rsid w:val="000B3B64"/>
    <w:rsid w:val="000B7DCC"/>
    <w:rsid w:val="00111175"/>
    <w:rsid w:val="001348A8"/>
    <w:rsid w:val="0019429D"/>
    <w:rsid w:val="001B7A5D"/>
    <w:rsid w:val="001E243D"/>
    <w:rsid w:val="001E4D12"/>
    <w:rsid w:val="001F1B09"/>
    <w:rsid w:val="002003D9"/>
    <w:rsid w:val="0021486C"/>
    <w:rsid w:val="00266076"/>
    <w:rsid w:val="00266405"/>
    <w:rsid w:val="002A3643"/>
    <w:rsid w:val="002C7E6A"/>
    <w:rsid w:val="002E7004"/>
    <w:rsid w:val="0032313A"/>
    <w:rsid w:val="00325520"/>
    <w:rsid w:val="00345B54"/>
    <w:rsid w:val="00347A08"/>
    <w:rsid w:val="00386F48"/>
    <w:rsid w:val="003A6890"/>
    <w:rsid w:val="003C73E3"/>
    <w:rsid w:val="003D05F1"/>
    <w:rsid w:val="003E029D"/>
    <w:rsid w:val="00401069"/>
    <w:rsid w:val="00413F7F"/>
    <w:rsid w:val="00461F1D"/>
    <w:rsid w:val="00500CE0"/>
    <w:rsid w:val="0052593F"/>
    <w:rsid w:val="0053260F"/>
    <w:rsid w:val="0056750B"/>
    <w:rsid w:val="00596DFB"/>
    <w:rsid w:val="005D3D4F"/>
    <w:rsid w:val="006001BD"/>
    <w:rsid w:val="00612AC6"/>
    <w:rsid w:val="006214FD"/>
    <w:rsid w:val="006273C2"/>
    <w:rsid w:val="00653F03"/>
    <w:rsid w:val="00673B4B"/>
    <w:rsid w:val="006773B0"/>
    <w:rsid w:val="006802D2"/>
    <w:rsid w:val="006868C8"/>
    <w:rsid w:val="00693339"/>
    <w:rsid w:val="006940E2"/>
    <w:rsid w:val="006947E2"/>
    <w:rsid w:val="006B18A4"/>
    <w:rsid w:val="006D11A6"/>
    <w:rsid w:val="00720BEC"/>
    <w:rsid w:val="007261AA"/>
    <w:rsid w:val="007310EF"/>
    <w:rsid w:val="0075690E"/>
    <w:rsid w:val="008A6201"/>
    <w:rsid w:val="008B6241"/>
    <w:rsid w:val="008D07AE"/>
    <w:rsid w:val="00902BB7"/>
    <w:rsid w:val="00961EDA"/>
    <w:rsid w:val="009725ED"/>
    <w:rsid w:val="00977173"/>
    <w:rsid w:val="0099719B"/>
    <w:rsid w:val="00997BD5"/>
    <w:rsid w:val="009D0900"/>
    <w:rsid w:val="009D1002"/>
    <w:rsid w:val="009D2A5B"/>
    <w:rsid w:val="00A10F91"/>
    <w:rsid w:val="00A17CD5"/>
    <w:rsid w:val="00B42E0E"/>
    <w:rsid w:val="00B4371A"/>
    <w:rsid w:val="00B6770D"/>
    <w:rsid w:val="00B91766"/>
    <w:rsid w:val="00BD594D"/>
    <w:rsid w:val="00BE19F0"/>
    <w:rsid w:val="00C26D91"/>
    <w:rsid w:val="00C65963"/>
    <w:rsid w:val="00CB065E"/>
    <w:rsid w:val="00CB48FE"/>
    <w:rsid w:val="00CE1E53"/>
    <w:rsid w:val="00D349C7"/>
    <w:rsid w:val="00D77613"/>
    <w:rsid w:val="00D77876"/>
    <w:rsid w:val="00D8661E"/>
    <w:rsid w:val="00DC705E"/>
    <w:rsid w:val="00DF1BDF"/>
    <w:rsid w:val="00E26B6F"/>
    <w:rsid w:val="00E352AA"/>
    <w:rsid w:val="00E40E5D"/>
    <w:rsid w:val="00E45680"/>
    <w:rsid w:val="00E51EEE"/>
    <w:rsid w:val="00E5735E"/>
    <w:rsid w:val="00E612A5"/>
    <w:rsid w:val="00E67F8E"/>
    <w:rsid w:val="00E74022"/>
    <w:rsid w:val="00E759D8"/>
    <w:rsid w:val="00EA3BFB"/>
    <w:rsid w:val="00EC7255"/>
    <w:rsid w:val="00EF7B69"/>
    <w:rsid w:val="00F03FFA"/>
    <w:rsid w:val="00F1752F"/>
    <w:rsid w:val="00F57806"/>
    <w:rsid w:val="00F77D81"/>
    <w:rsid w:val="00F77E12"/>
    <w:rsid w:val="00F81CE4"/>
    <w:rsid w:val="00FB4B35"/>
    <w:rsid w:val="00F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BE9769-B784-4ACC-8453-CA4DF288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31</cp:revision>
  <cp:lastPrinted>2021-06-15T05:29:00Z</cp:lastPrinted>
  <dcterms:created xsi:type="dcterms:W3CDTF">2016-08-30T01:27:00Z</dcterms:created>
  <dcterms:modified xsi:type="dcterms:W3CDTF">2021-07-21T09:15:00Z</dcterms:modified>
</cp:coreProperties>
</file>